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Бурский</w:t>
      </w:r>
      <w:proofErr w:type="spellEnd"/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И.В.Свадковский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,. Технология обработки материалов. Курсовое проектирование в 2 частях. Ч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Технология и оснастка холодной листовой штамповки. Мн.: БГУИР, 2001.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А.А.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Г.М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Шахлевич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Технологические процессы изготовления типовых деталей электронной аппаратуры. В 2 частях. Ч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Технология изготовления осей, вилок, втулок, зубчатых колец и деталей. Мн. БГУИР, 2002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С.В.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Бордусов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Лабораторные работы по курсу “Физические основы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элионных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технологий” для студентов специальности “Электронно-оптическое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</w:t>
      </w: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Мн. БГУИР, 2002.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Криштапович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А.М.Лабораторные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курсу “Автоматизированные системы обработки биомедицинской информации” для студентов специальности “Медицинская электроника”. Мн. БГУИР, 2003.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Л.И.Гурский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С.К.Дик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В.В.Баранов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Элементная база СМЭ,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электрорадиоэлементы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устройства функциональной электроники. Методические указания и контрольные задания для студентов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«Медицинская электроника» и «Производство и проектирование РЭС» заочной ф</w:t>
      </w: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обучения. Мн. БГУИР, 2005.</w:t>
      </w: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6.Костюкевич А.А. Автоматизированные системы обработки биомедицинской информации : метод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и контрольные задания для студ. спец. «Медицинская электроника»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Минск: БГУИР, 2007. – 16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Технология средств медицинской электроники : метод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и контрольные задания для студ. спец. «Медицинская электроника»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Минск: БГУИР, 2007. – 18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Электрорадиоэлементы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узлы функциональной микроэлектроники и технология радиоэлектронных средств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Пособие для студ.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1-38 02 03 «Техническое обеспечение безопасности»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А.А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Костюкевич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Минск: БГУИР, 2007.-44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Сборочно-монтажные процессы : учеб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В. Л. Ланин [и др.]. . – Минск : БГУИР, 2008. – 67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Методическое пособие к курсовому проектированию по дисциплинам «Технология обработки материалов», «Технология деталей РЭС» для студ.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I-36 04 01 «Электронно-оптические системы и технологии», I-39 02 02 «Проектирование и производство РЭС» всех форм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/ А. П. Достанко и [др.].– Минск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БГУИР, 2008.– 114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Сборочно-монтажные процессы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к практическим занятиям по дисциплинам «Конструирование и технология электронных систем», «Технология РЭУ», «Технология РЭС», «Технология средств медицинской электроники» для студ. спец. 36-04-01 «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оптические системы и технологии», 39-02-01 «Моделирование и компьютерное проектирование РЭС», 39-02-02 «Проектирование и производство РЭС», 39 02 03 «Медицинская электроника» / В. Л. Ланин [и др.] –  Минск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БГУИР, 2008.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Разработка технологической документации на технологические процессы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пособие по дипломному и курсовому проектированию для студ. спец. «Электронно-оптические системы и технологии», «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Про¬ектирование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производство РЭС», «Медицинская электроника» всех форм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3 ч. Ч. 1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ЕСТД. Правила оформления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техноло¬гических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общего назначения / А. П. Достанко [и др.].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 : БГУИР, 2010. - 43 с.</w:t>
      </w: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Элементная база электронной аппаратуры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лаб. практикум для студ. спец. «Электронно-оптические системы и технологии», «Проектирование и производство РЭС», «Медицинская электроника», «Технические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средст¬ва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информации», «Инженерно-психологическое обеспечение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ин¬формационных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технологий»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/С. К. Дик [и др.]. - Минск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БГУИР,2011.- 55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Разработка технологической документации на технологические процессы : пособие по диплом, и курс,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студ. спец. «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Элек-тронно-оптич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</w:t>
      </w: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«Проектирование и пр-во РЭС», «Мед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лектроника» всех форм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3 ч. Ч. 2: Правила оформления технологических документов, специализированных по видам работ/ А. П. Достанко [и др.]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 : БГУИР, 2011.-46 с. </w:t>
      </w:r>
    </w:p>
    <w:p w:rsidR="00235EE5" w:rsidRPr="00235EE5" w:rsidRDefault="00235EE5" w:rsidP="00235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Конструирование и технология электронных систем. Курсовое проектирование : учеб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мстод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. А. А. </w:t>
      </w:r>
      <w:proofErr w:type="spell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Костюксвич</w:t>
      </w:r>
      <w:proofErr w:type="spell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др.].— Минск </w:t>
      </w:r>
      <w:proofErr w:type="gramStart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gramEnd"/>
      <w:r w:rsidRPr="0023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ГУИР. 2012.- 119 с.</w:t>
      </w:r>
    </w:p>
    <w:p w:rsidR="00235EE5" w:rsidRPr="00235EE5" w:rsidRDefault="00235EE5" w:rsidP="0085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EE5" w:rsidRPr="00235EE5" w:rsidRDefault="00235EE5" w:rsidP="0085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96F" w:rsidRPr="00235EE5" w:rsidRDefault="00235EE5" w:rsidP="008529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Шахлевич</w:t>
      </w:r>
      <w:proofErr w:type="spellEnd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 М. Формообразование и контроль качества поверхностей деталей. Лабораторный практикум</w:t>
      </w:r>
      <w:proofErr w:type="gramStart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Г. М.</w:t>
      </w:r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Шахлевич</w:t>
      </w:r>
      <w:proofErr w:type="spellEnd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А. </w:t>
      </w:r>
      <w:proofErr w:type="spellStart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Костюкевич</w:t>
      </w:r>
      <w:proofErr w:type="spellEnd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М. </w:t>
      </w:r>
      <w:proofErr w:type="spellStart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Пипко</w:t>
      </w:r>
      <w:proofErr w:type="spellEnd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Мн.</w:t>
      </w:r>
      <w:proofErr w:type="gramStart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5296F" w:rsidRPr="0023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БГУИР. 2015. – 72 с. </w:t>
      </w:r>
    </w:p>
    <w:p w:rsidR="0085296F" w:rsidRPr="00235EE5" w:rsidRDefault="0085296F" w:rsidP="00852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6FE" w:rsidRPr="00235EE5" w:rsidRDefault="00235EE5">
      <w:pPr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85296F" w:rsidRPr="00235EE5">
        <w:rPr>
          <w:rFonts w:ascii="Times New Roman" w:hAnsi="Times New Roman" w:cs="Times New Roman"/>
          <w:sz w:val="24"/>
          <w:szCs w:val="24"/>
        </w:rPr>
        <w:t>Костюкевич</w:t>
      </w:r>
      <w:proofErr w:type="spellEnd"/>
      <w:r w:rsidR="0085296F" w:rsidRPr="00235EE5">
        <w:rPr>
          <w:rFonts w:ascii="Times New Roman" w:hAnsi="Times New Roman" w:cs="Times New Roman"/>
          <w:sz w:val="24"/>
          <w:szCs w:val="24"/>
        </w:rPr>
        <w:t>, А. А. Информационные технологии в обработке и анализе медико-биологических данных. Лабораторный практикум</w:t>
      </w:r>
      <w:proofErr w:type="gramStart"/>
      <w:r w:rsidR="0085296F" w:rsidRPr="00235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5296F" w:rsidRPr="00235EE5">
        <w:rPr>
          <w:rFonts w:ascii="Times New Roman" w:hAnsi="Times New Roman" w:cs="Times New Roman"/>
          <w:sz w:val="24"/>
          <w:szCs w:val="24"/>
        </w:rPr>
        <w:t xml:space="preserve"> пособие / А. А. </w:t>
      </w:r>
      <w:proofErr w:type="spellStart"/>
      <w:r w:rsidR="0085296F" w:rsidRPr="00235EE5">
        <w:rPr>
          <w:rFonts w:ascii="Times New Roman" w:hAnsi="Times New Roman" w:cs="Times New Roman"/>
          <w:sz w:val="24"/>
          <w:szCs w:val="24"/>
        </w:rPr>
        <w:t>Костюкевич</w:t>
      </w:r>
      <w:proofErr w:type="spellEnd"/>
      <w:r w:rsidR="0085296F" w:rsidRPr="00235EE5">
        <w:rPr>
          <w:rFonts w:ascii="Times New Roman" w:hAnsi="Times New Roman" w:cs="Times New Roman"/>
          <w:sz w:val="24"/>
          <w:szCs w:val="24"/>
        </w:rPr>
        <w:t>. – Минск</w:t>
      </w:r>
      <w:proofErr w:type="gramStart"/>
      <w:r w:rsidR="0085296F" w:rsidRPr="00235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5296F" w:rsidRPr="00235EE5">
        <w:rPr>
          <w:rFonts w:ascii="Times New Roman" w:hAnsi="Times New Roman" w:cs="Times New Roman"/>
          <w:sz w:val="24"/>
          <w:szCs w:val="24"/>
        </w:rPr>
        <w:t xml:space="preserve"> БГУИР, 2016.– 72 с.  </w:t>
      </w:r>
      <w:bookmarkEnd w:id="0"/>
    </w:p>
    <w:sectPr w:rsidR="00EC26FE" w:rsidRPr="002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F"/>
    <w:rsid w:val="00235EE5"/>
    <w:rsid w:val="004D38A2"/>
    <w:rsid w:val="006109DE"/>
    <w:rsid w:val="0085296F"/>
    <w:rsid w:val="00A849EB"/>
    <w:rsid w:val="00AA624D"/>
    <w:rsid w:val="00B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Рёмина А.М.</cp:lastModifiedBy>
  <cp:revision>2</cp:revision>
  <dcterms:created xsi:type="dcterms:W3CDTF">2017-10-13T06:53:00Z</dcterms:created>
  <dcterms:modified xsi:type="dcterms:W3CDTF">2017-10-13T06:53:00Z</dcterms:modified>
</cp:coreProperties>
</file>