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29" w:rsidRPr="008B26F3" w:rsidRDefault="006E1429" w:rsidP="006E1429">
      <w:pPr>
        <w:spacing w:after="0" w:line="240" w:lineRule="auto"/>
        <w:jc w:val="right"/>
        <w:rPr>
          <w:rFonts w:ascii="Times New Roman" w:eastAsia="Times New Roman" w:hAnsi="Times New Roman"/>
          <w:color w:val="000000"/>
          <w:lang w:eastAsia="ru-RU"/>
        </w:rPr>
      </w:pPr>
      <w:r w:rsidRPr="008B26F3">
        <w:rPr>
          <w:rFonts w:ascii="Times New Roman" w:eastAsia="Times New Roman" w:hAnsi="Times New Roman"/>
          <w:color w:val="000000"/>
          <w:lang w:eastAsia="ru-RU"/>
        </w:rPr>
        <w:t>Типовая форма</w:t>
      </w:r>
    </w:p>
    <w:p w:rsidR="006E1429" w:rsidRPr="008B26F3" w:rsidRDefault="006E1429" w:rsidP="006E1429">
      <w:pPr>
        <w:spacing w:before="240" w:after="240" w:line="240" w:lineRule="auto"/>
        <w:jc w:val="center"/>
        <w:rPr>
          <w:rFonts w:ascii="Times New Roman" w:eastAsia="Times New Roman" w:hAnsi="Times New Roman"/>
          <w:b/>
          <w:bCs/>
          <w:color w:val="000000"/>
          <w:sz w:val="24"/>
          <w:szCs w:val="24"/>
          <w:lang w:eastAsia="ru-RU"/>
        </w:rPr>
      </w:pPr>
      <w:bookmarkStart w:id="0" w:name="Заг_Утв_3"/>
      <w:bookmarkEnd w:id="0"/>
      <w:r w:rsidRPr="008B26F3">
        <w:rPr>
          <w:rFonts w:ascii="Times New Roman" w:eastAsia="Times New Roman" w:hAnsi="Times New Roman"/>
          <w:b/>
          <w:bCs/>
          <w:color w:val="000000"/>
          <w:sz w:val="24"/>
          <w:szCs w:val="24"/>
          <w:lang w:eastAsia="ru-RU"/>
        </w:rPr>
        <w:t>ДОГОВОР № __________</w:t>
      </w:r>
      <w:r w:rsidRPr="008B26F3">
        <w:rPr>
          <w:rFonts w:ascii="Times New Roman" w:eastAsia="Times New Roman" w:hAnsi="Times New Roman"/>
          <w:b/>
          <w:bCs/>
          <w:color w:val="000000"/>
          <w:sz w:val="24"/>
          <w:szCs w:val="24"/>
          <w:lang w:eastAsia="ru-RU"/>
        </w:rPr>
        <w:br/>
        <w:t>о подготовке научного работника высшей квалификации</w:t>
      </w:r>
      <w:r w:rsidRPr="008B26F3">
        <w:rPr>
          <w:rFonts w:ascii="Times New Roman" w:eastAsia="Times New Roman" w:hAnsi="Times New Roman"/>
          <w:b/>
          <w:bCs/>
          <w:color w:val="000000"/>
          <w:sz w:val="24"/>
          <w:szCs w:val="24"/>
          <w:lang w:eastAsia="ru-RU"/>
        </w:rPr>
        <w:br/>
        <w:t>за счет средств республиканского бюджета</w:t>
      </w:r>
    </w:p>
    <w:tbl>
      <w:tblPr>
        <w:tblW w:w="19500" w:type="dxa"/>
        <w:tblCellMar>
          <w:left w:w="0" w:type="dxa"/>
          <w:right w:w="0" w:type="dxa"/>
        </w:tblCellMar>
        <w:tblLook w:val="04A0"/>
      </w:tblPr>
      <w:tblGrid>
        <w:gridCol w:w="6746"/>
        <w:gridCol w:w="6638"/>
        <w:gridCol w:w="6116"/>
      </w:tblGrid>
      <w:tr w:rsidR="006E1429" w:rsidRPr="008B26F3" w:rsidTr="00AE31A5">
        <w:trPr>
          <w:trHeight w:val="240"/>
        </w:trPr>
        <w:tc>
          <w:tcPr>
            <w:tcW w:w="6750" w:type="dxa"/>
            <w:tcMar>
              <w:top w:w="0" w:type="dxa"/>
              <w:left w:w="6" w:type="dxa"/>
              <w:bottom w:w="0" w:type="dxa"/>
              <w:right w:w="6" w:type="dxa"/>
            </w:tcMar>
            <w:hideMark/>
          </w:tcPr>
          <w:p w:rsidR="006E1429" w:rsidRPr="008B26F3" w:rsidRDefault="006E1429" w:rsidP="00AE31A5">
            <w:pPr>
              <w:spacing w:after="0" w:line="240" w:lineRule="auto"/>
              <w:jc w:val="both"/>
              <w:rPr>
                <w:rFonts w:ascii="Times New Roman" w:eastAsia="Times New Roman" w:hAnsi="Times New Roman"/>
                <w:sz w:val="24"/>
                <w:szCs w:val="24"/>
                <w:lang w:eastAsia="ru-RU"/>
              </w:rPr>
            </w:pPr>
            <w:r w:rsidRPr="008B26F3">
              <w:rPr>
                <w:rFonts w:ascii="Times New Roman" w:eastAsia="Times New Roman" w:hAnsi="Times New Roman"/>
                <w:sz w:val="24"/>
                <w:szCs w:val="24"/>
                <w:lang w:eastAsia="ru-RU"/>
              </w:rPr>
              <w:t>_________________________</w:t>
            </w:r>
          </w:p>
        </w:tc>
        <w:tc>
          <w:tcPr>
            <w:tcW w:w="6645" w:type="dxa"/>
            <w:tcMar>
              <w:top w:w="0" w:type="dxa"/>
              <w:left w:w="6" w:type="dxa"/>
              <w:bottom w:w="0" w:type="dxa"/>
              <w:right w:w="6" w:type="dxa"/>
            </w:tcMar>
            <w:hideMark/>
          </w:tcPr>
          <w:p w:rsidR="006E1429" w:rsidRPr="008B26F3" w:rsidRDefault="006E1429" w:rsidP="00AE31A5">
            <w:pPr>
              <w:spacing w:after="0" w:line="240" w:lineRule="auto"/>
              <w:jc w:val="both"/>
              <w:rPr>
                <w:rFonts w:ascii="Times New Roman" w:eastAsia="Times New Roman" w:hAnsi="Times New Roman"/>
                <w:sz w:val="24"/>
                <w:szCs w:val="24"/>
                <w:lang w:eastAsia="ru-RU"/>
              </w:rPr>
            </w:pPr>
            <w:r w:rsidRPr="008B26F3">
              <w:rPr>
                <w:rFonts w:ascii="Times New Roman" w:eastAsia="Times New Roman" w:hAnsi="Times New Roman"/>
                <w:sz w:val="24"/>
                <w:szCs w:val="24"/>
                <w:lang w:eastAsia="ru-RU"/>
              </w:rPr>
              <w:t> </w:t>
            </w:r>
          </w:p>
        </w:tc>
        <w:tc>
          <w:tcPr>
            <w:tcW w:w="6120" w:type="dxa"/>
            <w:tcMar>
              <w:top w:w="0" w:type="dxa"/>
              <w:left w:w="6" w:type="dxa"/>
              <w:bottom w:w="0" w:type="dxa"/>
              <w:right w:w="6" w:type="dxa"/>
            </w:tcMar>
            <w:hideMark/>
          </w:tcPr>
          <w:p w:rsidR="006E1429" w:rsidRPr="008B26F3" w:rsidRDefault="006E1429" w:rsidP="00AE31A5">
            <w:pPr>
              <w:spacing w:after="0" w:line="240" w:lineRule="auto"/>
              <w:jc w:val="both"/>
              <w:rPr>
                <w:rFonts w:ascii="Times New Roman" w:eastAsia="Times New Roman" w:hAnsi="Times New Roman"/>
                <w:sz w:val="24"/>
                <w:szCs w:val="24"/>
                <w:lang w:eastAsia="ru-RU"/>
              </w:rPr>
            </w:pPr>
            <w:r w:rsidRPr="008B26F3">
              <w:rPr>
                <w:rFonts w:ascii="Times New Roman" w:eastAsia="Times New Roman" w:hAnsi="Times New Roman"/>
                <w:sz w:val="24"/>
                <w:szCs w:val="24"/>
                <w:lang w:eastAsia="ru-RU"/>
              </w:rPr>
              <w:t>________________________</w:t>
            </w:r>
          </w:p>
        </w:tc>
      </w:tr>
      <w:tr w:rsidR="006E1429" w:rsidRPr="008B26F3" w:rsidTr="00AE31A5">
        <w:trPr>
          <w:trHeight w:val="240"/>
        </w:trPr>
        <w:tc>
          <w:tcPr>
            <w:tcW w:w="6750" w:type="dxa"/>
            <w:tcMar>
              <w:top w:w="0" w:type="dxa"/>
              <w:left w:w="6" w:type="dxa"/>
              <w:bottom w:w="0" w:type="dxa"/>
              <w:right w:w="6" w:type="dxa"/>
            </w:tcMar>
            <w:hideMark/>
          </w:tcPr>
          <w:p w:rsidR="006E1429" w:rsidRPr="008B26F3" w:rsidRDefault="006E1429" w:rsidP="00AE31A5">
            <w:pPr>
              <w:spacing w:before="45" w:after="45" w:line="195" w:lineRule="atLeast"/>
              <w:ind w:left="45" w:right="45"/>
              <w:jc w:val="center"/>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(место подписания)</w:t>
            </w:r>
          </w:p>
        </w:tc>
        <w:tc>
          <w:tcPr>
            <w:tcW w:w="6645"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6120" w:type="dxa"/>
            <w:tcMar>
              <w:top w:w="0" w:type="dxa"/>
              <w:left w:w="6" w:type="dxa"/>
              <w:bottom w:w="0" w:type="dxa"/>
              <w:right w:w="6" w:type="dxa"/>
            </w:tcMar>
            <w:hideMark/>
          </w:tcPr>
          <w:p w:rsidR="006E1429" w:rsidRPr="008B26F3" w:rsidRDefault="006E1429" w:rsidP="00AE31A5">
            <w:pPr>
              <w:spacing w:before="45" w:after="45" w:line="195" w:lineRule="atLeast"/>
              <w:ind w:left="45" w:right="45"/>
              <w:jc w:val="center"/>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(дата)</w:t>
            </w:r>
          </w:p>
        </w:tc>
      </w:tr>
    </w:tbl>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_____________________________________________________________________________</w:t>
      </w:r>
    </w:p>
    <w:p w:rsidR="006E1429" w:rsidRPr="008B26F3" w:rsidRDefault="006E1429" w:rsidP="006E1429">
      <w:pPr>
        <w:spacing w:after="0" w:line="240" w:lineRule="auto"/>
        <w:jc w:val="center"/>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(наименование государственного учреждения образования, государственной организации, реализующей образовательные программы послевузовского образования)</w:t>
      </w:r>
    </w:p>
    <w:p w:rsidR="006E1429" w:rsidRPr="008B26F3" w:rsidRDefault="006E1429" w:rsidP="006E1429">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 лице _______________________________________________________________________,</w:t>
      </w:r>
    </w:p>
    <w:p w:rsidR="006E1429" w:rsidRPr="008B26F3" w:rsidRDefault="006E1429" w:rsidP="006E1429">
      <w:pPr>
        <w:spacing w:after="0" w:line="240" w:lineRule="auto"/>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действующего</w:t>
      </w:r>
      <w:proofErr w:type="gramEnd"/>
      <w:r w:rsidRPr="008B26F3">
        <w:rPr>
          <w:rFonts w:ascii="Times New Roman" w:eastAsia="Times New Roman" w:hAnsi="Times New Roman"/>
          <w:color w:val="000000"/>
          <w:sz w:val="24"/>
          <w:szCs w:val="24"/>
          <w:lang w:eastAsia="ru-RU"/>
        </w:rPr>
        <w:t xml:space="preserve"> на основании ____________________________________________________</w:t>
      </w:r>
    </w:p>
    <w:p w:rsidR="006E1429" w:rsidRPr="008B26F3" w:rsidRDefault="006E1429" w:rsidP="006E1429">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__________________________________________ (далее – Исполнитель), с одной стороны,</w:t>
      </w:r>
    </w:p>
    <w:p w:rsidR="006E1429" w:rsidRPr="008B26F3" w:rsidRDefault="006E1429" w:rsidP="006E1429">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гражданин ____________________________________________________________________</w:t>
      </w:r>
    </w:p>
    <w:p w:rsidR="006E1429" w:rsidRPr="008B26F3" w:rsidRDefault="006E1429" w:rsidP="006E1429">
      <w:pPr>
        <w:spacing w:after="0" w:line="240" w:lineRule="auto"/>
        <w:ind w:firstLine="2880"/>
        <w:jc w:val="both"/>
        <w:rPr>
          <w:rFonts w:ascii="Times New Roman" w:eastAsia="Times New Roman" w:hAnsi="Times New Roman"/>
          <w:color w:val="000000"/>
          <w:sz w:val="20"/>
          <w:szCs w:val="20"/>
          <w:lang w:eastAsia="ru-RU"/>
        </w:rPr>
      </w:pPr>
      <w:proofErr w:type="gramStart"/>
      <w:r w:rsidRPr="008B26F3">
        <w:rPr>
          <w:rFonts w:ascii="Times New Roman" w:eastAsia="Times New Roman" w:hAnsi="Times New Roman"/>
          <w:color w:val="000000"/>
          <w:sz w:val="20"/>
          <w:szCs w:val="20"/>
          <w:lang w:eastAsia="ru-RU"/>
        </w:rPr>
        <w:t>(фамилия, собственное имя, отчество (при его наличии)</w:t>
      </w:r>
      <w:proofErr w:type="gramEnd"/>
    </w:p>
    <w:p w:rsidR="006E1429" w:rsidRPr="008B26F3" w:rsidRDefault="006E1429" w:rsidP="006E1429">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(далее – Обучающийся) (аспирант, адъюнкт, докторант, соискатель), с другой стороны, и ______________________________________________________________________________</w:t>
      </w:r>
    </w:p>
    <w:p w:rsidR="006E1429" w:rsidRPr="008B26F3" w:rsidRDefault="006E1429" w:rsidP="006E1429">
      <w:pPr>
        <w:spacing w:after="0" w:line="240" w:lineRule="auto"/>
        <w:jc w:val="center"/>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(наименование организации, имеющей потребность в подготовке научного работника высшей квалификации)</w:t>
      </w:r>
    </w:p>
    <w:p w:rsidR="006E1429" w:rsidRPr="008B26F3" w:rsidRDefault="006E1429" w:rsidP="006E1429">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 лице _______________________________________________________________________,</w:t>
      </w:r>
    </w:p>
    <w:p w:rsidR="006E1429" w:rsidRPr="008B26F3" w:rsidRDefault="006E1429" w:rsidP="006E1429">
      <w:pPr>
        <w:spacing w:after="0" w:line="240" w:lineRule="auto"/>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действующего</w:t>
      </w:r>
      <w:proofErr w:type="gramEnd"/>
      <w:r w:rsidRPr="008B26F3">
        <w:rPr>
          <w:rFonts w:ascii="Times New Roman" w:eastAsia="Times New Roman" w:hAnsi="Times New Roman"/>
          <w:color w:val="000000"/>
          <w:sz w:val="24"/>
          <w:szCs w:val="24"/>
          <w:lang w:eastAsia="ru-RU"/>
        </w:rPr>
        <w:t xml:space="preserve"> на основании ____________________________________________________</w:t>
      </w:r>
    </w:p>
    <w:p w:rsidR="006E1429" w:rsidRPr="008B26F3" w:rsidRDefault="006E1429" w:rsidP="006E1429">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(далее – Заказчик), с третьей стороны, заключили настоящий договор о нижеследующем:</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Предмет настоящего договора</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1. Предметом настоящего договора являются отношения, складывающиеся между Исполнителем, Обучающимся и Заказчиком (далее – Стороны) в связи с </w:t>
      </w:r>
      <w:proofErr w:type="gramStart"/>
      <w:r w:rsidRPr="008B26F3">
        <w:rPr>
          <w:rFonts w:ascii="Times New Roman" w:eastAsia="Times New Roman" w:hAnsi="Times New Roman"/>
          <w:color w:val="000000"/>
          <w:sz w:val="24"/>
          <w:szCs w:val="24"/>
          <w:lang w:eastAsia="ru-RU"/>
        </w:rPr>
        <w:t>освоением</w:t>
      </w:r>
      <w:proofErr w:type="gramEnd"/>
      <w:r w:rsidRPr="008B26F3">
        <w:rPr>
          <w:rFonts w:ascii="Times New Roman" w:eastAsia="Times New Roman" w:hAnsi="Times New Roman"/>
          <w:color w:val="000000"/>
          <w:sz w:val="24"/>
          <w:szCs w:val="24"/>
          <w:lang w:eastAsia="ru-RU"/>
        </w:rPr>
        <w:t xml:space="preserve"> Обучающимся образовательной программы послевузовского образования в рамках государственной потребности в подготовке научных работников высшей квалификации.</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2. По настоящему договору Исполнитель обязуется провести подготовку </w:t>
      </w:r>
      <w:proofErr w:type="gramStart"/>
      <w:r w:rsidRPr="008B26F3">
        <w:rPr>
          <w:rFonts w:ascii="Times New Roman" w:eastAsia="Times New Roman" w:hAnsi="Times New Roman"/>
          <w:color w:val="000000"/>
          <w:sz w:val="24"/>
          <w:szCs w:val="24"/>
          <w:lang w:eastAsia="ru-RU"/>
        </w:rPr>
        <w:t>Обучающегося</w:t>
      </w:r>
      <w:proofErr w:type="gramEnd"/>
      <w:r w:rsidRPr="008B26F3">
        <w:rPr>
          <w:rFonts w:ascii="Times New Roman" w:eastAsia="Times New Roman" w:hAnsi="Times New Roman"/>
          <w:color w:val="000000"/>
          <w:sz w:val="24"/>
          <w:szCs w:val="24"/>
          <w:lang w:eastAsia="ru-RU"/>
        </w:rPr>
        <w:t xml:space="preserve"> по образовательной программе _____________________________________</w:t>
      </w:r>
    </w:p>
    <w:p w:rsidR="006E1429" w:rsidRPr="008B26F3" w:rsidRDefault="006E1429" w:rsidP="006E1429">
      <w:pPr>
        <w:spacing w:after="0" w:line="240" w:lineRule="auto"/>
        <w:ind w:firstLine="5222"/>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(аспирантура (адъюнктура), докторантура)</w:t>
      </w:r>
    </w:p>
    <w:p w:rsidR="006E1429" w:rsidRPr="008B26F3" w:rsidRDefault="006E1429" w:rsidP="006E1429">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по специальности ______________________________________________________________</w:t>
      </w:r>
    </w:p>
    <w:p w:rsidR="006E1429" w:rsidRPr="008B26F3" w:rsidRDefault="006E1429" w:rsidP="006E1429">
      <w:pPr>
        <w:spacing w:after="0" w:line="240" w:lineRule="auto"/>
        <w:ind w:firstLine="3238"/>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(шифр и наименование специальности, отрасль науки)</w:t>
      </w:r>
    </w:p>
    <w:p w:rsidR="006E1429" w:rsidRPr="008B26F3" w:rsidRDefault="006E1429" w:rsidP="006E1429">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Форма получения послевузовского образования ___________________________________.</w:t>
      </w:r>
    </w:p>
    <w:p w:rsidR="006E1429" w:rsidRPr="008B26F3" w:rsidRDefault="006E1429" w:rsidP="006E1429">
      <w:pPr>
        <w:spacing w:after="0" w:line="240" w:lineRule="auto"/>
        <w:ind w:firstLine="5942"/>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w:t>
      </w:r>
      <w:proofErr w:type="gramStart"/>
      <w:r w:rsidRPr="008B26F3">
        <w:rPr>
          <w:rFonts w:ascii="Times New Roman" w:eastAsia="Times New Roman" w:hAnsi="Times New Roman"/>
          <w:color w:val="000000"/>
          <w:sz w:val="20"/>
          <w:szCs w:val="20"/>
          <w:lang w:eastAsia="ru-RU"/>
        </w:rPr>
        <w:t>дневная</w:t>
      </w:r>
      <w:proofErr w:type="gramEnd"/>
      <w:r w:rsidRPr="008B26F3">
        <w:rPr>
          <w:rFonts w:ascii="Times New Roman" w:eastAsia="Times New Roman" w:hAnsi="Times New Roman"/>
          <w:color w:val="000000"/>
          <w:sz w:val="20"/>
          <w:szCs w:val="20"/>
          <w:lang w:eastAsia="ru-RU"/>
        </w:rPr>
        <w:t>, заочная, соискательство)</w:t>
      </w:r>
    </w:p>
    <w:p w:rsidR="006E1429" w:rsidRPr="008B26F3" w:rsidRDefault="006E1429" w:rsidP="006E1429">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Срок получения послевузовского образования ______________________.</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Обязанности и права Сторон</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3. Исполнитель обязан:</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провести обучение Обучающегося по образовательной программе послевузовского образования в соответствии с требованиями законодательства по подготовке научных работников высшей квалификации;</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предоставить Обучающемуся возможность использования в установленном порядке необходимого имущества, в том числе оборудования и техники, лабораторной инфраструктуры, а также библиотечных фондов, средств автоматизированной обработки информации, вычислительной и организационной техники Исполнителя, необходимых для успешной работы над диссертацией, а при необходимости направить Обучающегося в другие организации, имеющие соответствующую материально-техническую базу;</w:t>
      </w:r>
      <w:proofErr w:type="gramEnd"/>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lastRenderedPageBreak/>
        <w:t>утвердить тему диссертации, а также назначить научного руководителя (научного консультанта) в течение двух месяцев со дня возникновения образовательных отношений (издания Исполнителем приказа о зачислении Обучающегося);</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предоставить Обучающемуся возможность прохождения текущей и итоговой аттестации, сдачи кандидатского экзамена по второй специальной дисциплине в случае, если научные результаты подготовленной диссертации относятся к двум научным специальностям, а также дополнительного экзамена в объеме образовательной программы учреждения высшего образования по специальности (специализации), совпадающей или близкой к специальности в аспирантуре (адъюнктуре), при несоответствии специальности (специализации) высшего образования Обучающегося отрасли науки, по специальности</w:t>
      </w:r>
      <w:proofErr w:type="gramEnd"/>
      <w:r w:rsidRPr="008B26F3">
        <w:rPr>
          <w:rFonts w:ascii="Times New Roman" w:eastAsia="Times New Roman" w:hAnsi="Times New Roman"/>
          <w:color w:val="000000"/>
          <w:sz w:val="24"/>
          <w:szCs w:val="24"/>
          <w:lang w:eastAsia="ru-RU"/>
        </w:rPr>
        <w:t xml:space="preserve"> которой он проходит обучение в аспирантуре (адъюнктуре);</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утвердить индивидуальный план работы </w:t>
      </w:r>
      <w:proofErr w:type="gramStart"/>
      <w:r w:rsidRPr="008B26F3">
        <w:rPr>
          <w:rFonts w:ascii="Times New Roman" w:eastAsia="Times New Roman" w:hAnsi="Times New Roman"/>
          <w:color w:val="000000"/>
          <w:sz w:val="24"/>
          <w:szCs w:val="24"/>
          <w:lang w:eastAsia="ru-RU"/>
        </w:rPr>
        <w:t>Обучающегося</w:t>
      </w:r>
      <w:proofErr w:type="gramEnd"/>
      <w:r w:rsidRPr="008B26F3">
        <w:rPr>
          <w:rFonts w:ascii="Times New Roman" w:eastAsia="Times New Roman" w:hAnsi="Times New Roman"/>
          <w:color w:val="000000"/>
          <w:sz w:val="24"/>
          <w:szCs w:val="24"/>
          <w:lang w:eastAsia="ru-RU"/>
        </w:rPr>
        <w:t>;</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провести в установленном порядке предварительную экспертизу диссертации, подготовленной Обучающимся, и выдать соответствующее заключение;</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ежемесячно выплачивать </w:t>
      </w:r>
      <w:proofErr w:type="gramStart"/>
      <w:r w:rsidRPr="008B26F3">
        <w:rPr>
          <w:rFonts w:ascii="Times New Roman" w:eastAsia="Times New Roman" w:hAnsi="Times New Roman"/>
          <w:color w:val="000000"/>
          <w:sz w:val="24"/>
          <w:szCs w:val="24"/>
          <w:lang w:eastAsia="ru-RU"/>
        </w:rPr>
        <w:t>Обучающемуся</w:t>
      </w:r>
      <w:proofErr w:type="gramEnd"/>
      <w:r w:rsidRPr="008B26F3">
        <w:rPr>
          <w:rFonts w:ascii="Times New Roman" w:eastAsia="Times New Roman" w:hAnsi="Times New Roman"/>
          <w:color w:val="000000"/>
          <w:sz w:val="24"/>
          <w:szCs w:val="24"/>
          <w:lang w:eastAsia="ru-RU"/>
        </w:rPr>
        <w:t xml:space="preserve"> в дневной форме получения образования стипендию в размерах, установленных законодательством;</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выдать диплом исследователя </w:t>
      </w:r>
      <w:proofErr w:type="gramStart"/>
      <w:r w:rsidRPr="008B26F3">
        <w:rPr>
          <w:rFonts w:ascii="Times New Roman" w:eastAsia="Times New Roman" w:hAnsi="Times New Roman"/>
          <w:color w:val="000000"/>
          <w:sz w:val="24"/>
          <w:szCs w:val="24"/>
          <w:lang w:eastAsia="ru-RU"/>
        </w:rPr>
        <w:t>Обучающемуся</w:t>
      </w:r>
      <w:proofErr w:type="gramEnd"/>
      <w:r w:rsidRPr="008B26F3">
        <w:rPr>
          <w:rFonts w:ascii="Times New Roman" w:eastAsia="Times New Roman" w:hAnsi="Times New Roman"/>
          <w:color w:val="000000"/>
          <w:sz w:val="24"/>
          <w:szCs w:val="24"/>
          <w:lang w:eastAsia="ru-RU"/>
        </w:rPr>
        <w:t>, освоившему содержание образовательной программы аспирантуры (адъюнктуры);</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направить Обучающегося, прошедшего итоговую аттестацию, на работу.</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4. Исполнитель имеет право:</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самостоятельно определять формы, методы и способы осуществления образовательного процесса в соответствии с требованиями законодательства;</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вносить изменения в части уточнения тематики диссертации Обучающегося, а также решать вопрос о замене научного руководителя (научного консультанта) Обучающегося;</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прекратить образовательные отношения </w:t>
      </w:r>
      <w:proofErr w:type="gramStart"/>
      <w:r w:rsidRPr="008B26F3">
        <w:rPr>
          <w:rFonts w:ascii="Times New Roman" w:eastAsia="Times New Roman" w:hAnsi="Times New Roman"/>
          <w:color w:val="000000"/>
          <w:sz w:val="24"/>
          <w:szCs w:val="24"/>
          <w:lang w:eastAsia="ru-RU"/>
        </w:rPr>
        <w:t>с</w:t>
      </w:r>
      <w:proofErr w:type="gramEnd"/>
      <w:r w:rsidRPr="008B26F3">
        <w:rPr>
          <w:rFonts w:ascii="Times New Roman" w:eastAsia="Times New Roman" w:hAnsi="Times New Roman"/>
          <w:color w:val="000000"/>
          <w:sz w:val="24"/>
          <w:szCs w:val="24"/>
          <w:lang w:eastAsia="ru-RU"/>
        </w:rPr>
        <w:t xml:space="preserve"> </w:t>
      </w:r>
      <w:proofErr w:type="gramStart"/>
      <w:r w:rsidRPr="008B26F3">
        <w:rPr>
          <w:rFonts w:ascii="Times New Roman" w:eastAsia="Times New Roman" w:hAnsi="Times New Roman"/>
          <w:color w:val="000000"/>
          <w:sz w:val="24"/>
          <w:szCs w:val="24"/>
          <w:lang w:eastAsia="ru-RU"/>
        </w:rPr>
        <w:t>Обучающимся</w:t>
      </w:r>
      <w:proofErr w:type="gramEnd"/>
      <w:r w:rsidRPr="008B26F3">
        <w:rPr>
          <w:rFonts w:ascii="Times New Roman" w:eastAsia="Times New Roman" w:hAnsi="Times New Roman"/>
          <w:color w:val="000000"/>
          <w:sz w:val="24"/>
          <w:szCs w:val="24"/>
          <w:lang w:eastAsia="ru-RU"/>
        </w:rPr>
        <w:t xml:space="preserve"> на основаниях и в порядке, установленных в </w:t>
      </w:r>
      <w:hyperlink r:id="rId4" w:anchor="&amp;Article=79" w:history="1">
        <w:r w:rsidRPr="008B26F3">
          <w:rPr>
            <w:rFonts w:ascii="Times New Roman" w:eastAsia="Times New Roman" w:hAnsi="Times New Roman"/>
            <w:color w:val="E77860"/>
            <w:sz w:val="24"/>
            <w:szCs w:val="24"/>
            <w:u w:val="single"/>
            <w:lang w:eastAsia="ru-RU"/>
          </w:rPr>
          <w:t>статье 79</w:t>
        </w:r>
      </w:hyperlink>
      <w:r w:rsidRPr="008B26F3">
        <w:rPr>
          <w:rFonts w:ascii="Times New Roman" w:eastAsia="Times New Roman" w:hAnsi="Times New Roman"/>
          <w:color w:val="000000"/>
          <w:sz w:val="24"/>
          <w:szCs w:val="24"/>
          <w:lang w:eastAsia="ru-RU"/>
        </w:rPr>
        <w:t> Кодекса Республики Беларусь об образовании;</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 случае невыполнения (нарушения) условий настоящего договора Обучающимся расторгнуть его в порядке, установленном законодательством.</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5. Обучающийся обязан:</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освоить содержание образовательной программы послевузовского образования, выполнить научные исследования в соответствии с утвержденной темой диссертации и индивидуальным планом работы, опубликовать их результаты в научных изданиях, включенных в перечень научных изданий Республики Беларусь для опубликования результатов диссертационных исследований, утверждаемый Высшей аттестационной комиссией, и (или) в зарубежных научных изданиях;</w:t>
      </w:r>
      <w:proofErr w:type="gramEnd"/>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представлять в установленные сроки письменный отчет о результатах выполнения индивидуального плана работы;</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пройти процедуру текущей и итоговой аттестации в порядке, установленном законодательством;</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представить диссертацию для предварительной экспертизы в течение срока обучения;</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выполнять требования учредительных документов Исполнителя, правил внутреннего распорядка для обучающихся, правил проживания в общежитиях, иных локальных нормативных правовых актов Исполнителя;</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соблюдать правила техники безопасности, пожарной безопасности в помещениях Исполнителя, бережно относиться к имуществу Исполнителя;</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отработать сроки обязательной работы при направлении на работу, установленные в </w:t>
      </w:r>
      <w:hyperlink r:id="rId5" w:anchor="&amp;Article=84&amp;Point=2" w:history="1">
        <w:r w:rsidRPr="008B26F3">
          <w:rPr>
            <w:rFonts w:ascii="Times New Roman" w:eastAsia="Times New Roman" w:hAnsi="Times New Roman"/>
            <w:color w:val="E77860"/>
            <w:sz w:val="24"/>
            <w:szCs w:val="24"/>
            <w:u w:val="single"/>
            <w:lang w:eastAsia="ru-RU"/>
          </w:rPr>
          <w:t>пункте 2</w:t>
        </w:r>
      </w:hyperlink>
      <w:r w:rsidRPr="008B26F3">
        <w:rPr>
          <w:rFonts w:ascii="Times New Roman" w:eastAsia="Times New Roman" w:hAnsi="Times New Roman"/>
          <w:color w:val="000000"/>
          <w:sz w:val="24"/>
          <w:szCs w:val="24"/>
          <w:lang w:eastAsia="ru-RU"/>
        </w:rPr>
        <w:t> статьи 84 Кодекса Республики Беларусь об образовании.</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6. </w:t>
      </w:r>
      <w:proofErr w:type="gramStart"/>
      <w:r w:rsidRPr="008B26F3">
        <w:rPr>
          <w:rFonts w:ascii="Times New Roman" w:eastAsia="Times New Roman" w:hAnsi="Times New Roman"/>
          <w:color w:val="000000"/>
          <w:sz w:val="24"/>
          <w:szCs w:val="24"/>
          <w:lang w:eastAsia="ru-RU"/>
        </w:rPr>
        <w:t>Обучающийся</w:t>
      </w:r>
      <w:proofErr w:type="gramEnd"/>
      <w:r w:rsidRPr="008B26F3">
        <w:rPr>
          <w:rFonts w:ascii="Times New Roman" w:eastAsia="Times New Roman" w:hAnsi="Times New Roman"/>
          <w:color w:val="000000"/>
          <w:sz w:val="24"/>
          <w:szCs w:val="24"/>
          <w:lang w:eastAsia="ru-RU"/>
        </w:rPr>
        <w:t xml:space="preserve"> имеет право:</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получить образование в соответствии с образовательной программой послевузовского образования;</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lastRenderedPageBreak/>
        <w:t>требовать от Исполнителя оказания квалифицированных и качественных услуг по настоящему договору;</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 установленном порядке ходатайствовать об изменении тематики диссертации, а также о замене научного руководителя (научного консультанта);</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ходатайствовать о переводе в другое учреждение образования, организацию, реализующую образовательные программы послевузовского образования, о переводе с одной формы получения образования в другую, о переводе для получения послевузовского образования по другой специальности в порядке, установленном законодательством.</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7. Заказчик обязан трудоустроить Обучающегося согласно настоящему договору, а также требованиям законодательства.</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Трудоустройство </w:t>
      </w:r>
      <w:proofErr w:type="gramStart"/>
      <w:r w:rsidRPr="008B26F3">
        <w:rPr>
          <w:rFonts w:ascii="Times New Roman" w:eastAsia="Times New Roman" w:hAnsi="Times New Roman"/>
          <w:color w:val="000000"/>
          <w:sz w:val="24"/>
          <w:szCs w:val="24"/>
          <w:lang w:eastAsia="ru-RU"/>
        </w:rPr>
        <w:t>Обучающегося</w:t>
      </w:r>
      <w:proofErr w:type="gramEnd"/>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8. После завершения обучения </w:t>
      </w:r>
      <w:proofErr w:type="gramStart"/>
      <w:r w:rsidRPr="008B26F3">
        <w:rPr>
          <w:rFonts w:ascii="Times New Roman" w:eastAsia="Times New Roman" w:hAnsi="Times New Roman"/>
          <w:color w:val="000000"/>
          <w:sz w:val="24"/>
          <w:szCs w:val="24"/>
          <w:lang w:eastAsia="ru-RU"/>
        </w:rPr>
        <w:t>Обучающийся</w:t>
      </w:r>
      <w:proofErr w:type="gramEnd"/>
      <w:r w:rsidRPr="008B26F3">
        <w:rPr>
          <w:rFonts w:ascii="Times New Roman" w:eastAsia="Times New Roman" w:hAnsi="Times New Roman"/>
          <w:color w:val="000000"/>
          <w:sz w:val="24"/>
          <w:szCs w:val="24"/>
          <w:lang w:eastAsia="ru-RU"/>
        </w:rPr>
        <w:t>, прошедший итоговую аттестацию, направляется Исполнителем на работу.</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9. Срок обязательной работы при направлении на работу составляет _____________________________________________________________________________.</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10. Обучающийся, направленный на работу в соответствии с настоящим договором и не отработавший установленный срок обязательной работы, обязан возместить в республиканский бюджет средства, затраченные государством на его подготовку. Возмещение средств осуществляется в порядке, установленном законодательством.</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Финансовые условия</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11. Финансирование подготовки научного работника высшей квалификации осуществляется в соответствии с законодательством о планировании, финансировании и контроле подготовки научных работников высшей квалификации.</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12. Стоимость обучения определяется Исполнителем в соответствии с требованиями законодательства.</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13. Стоимость обучения по специальности, указанной в </w:t>
      </w:r>
      <w:hyperlink r:id="rId6" w:anchor="Заг_Утв_3&amp;Point=2" w:history="1">
        <w:r w:rsidRPr="008B26F3">
          <w:rPr>
            <w:rFonts w:ascii="Times New Roman" w:eastAsia="Times New Roman" w:hAnsi="Times New Roman"/>
            <w:color w:val="E77860"/>
            <w:sz w:val="24"/>
            <w:szCs w:val="24"/>
            <w:u w:val="single"/>
            <w:lang w:eastAsia="ru-RU"/>
          </w:rPr>
          <w:t>пункте 2</w:t>
        </w:r>
      </w:hyperlink>
      <w:r w:rsidRPr="008B26F3">
        <w:rPr>
          <w:rFonts w:ascii="Times New Roman" w:eastAsia="Times New Roman" w:hAnsi="Times New Roman"/>
          <w:color w:val="000000"/>
          <w:sz w:val="24"/>
          <w:szCs w:val="24"/>
          <w:lang w:eastAsia="ru-RU"/>
        </w:rPr>
        <w:t> настоящего договора, на дату подписания настоящего договора составляет</w:t>
      </w:r>
      <w:proofErr w:type="gramStart"/>
      <w:r w:rsidRPr="008B26F3">
        <w:rPr>
          <w:rFonts w:ascii="Times New Roman" w:eastAsia="Times New Roman" w:hAnsi="Times New Roman"/>
          <w:color w:val="000000"/>
          <w:sz w:val="24"/>
          <w:szCs w:val="24"/>
          <w:lang w:eastAsia="ru-RU"/>
        </w:rPr>
        <w:t xml:space="preserve"> ______________________ (_____________________________________________________________________) </w:t>
      </w:r>
      <w:proofErr w:type="gramEnd"/>
      <w:r w:rsidRPr="008B26F3">
        <w:rPr>
          <w:rFonts w:ascii="Times New Roman" w:eastAsia="Times New Roman" w:hAnsi="Times New Roman"/>
          <w:color w:val="000000"/>
          <w:sz w:val="24"/>
          <w:szCs w:val="24"/>
          <w:lang w:eastAsia="ru-RU"/>
        </w:rPr>
        <w:t>рублей.</w:t>
      </w:r>
    </w:p>
    <w:p w:rsidR="006E1429" w:rsidRPr="008B26F3" w:rsidRDefault="006E1429" w:rsidP="006E1429">
      <w:pPr>
        <w:spacing w:after="0" w:line="240" w:lineRule="auto"/>
        <w:jc w:val="center"/>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w:t>
      </w:r>
      <w:proofErr w:type="gramStart"/>
      <w:r w:rsidRPr="008B26F3">
        <w:rPr>
          <w:rFonts w:ascii="Times New Roman" w:eastAsia="Times New Roman" w:hAnsi="Times New Roman"/>
          <w:color w:val="000000"/>
          <w:sz w:val="20"/>
          <w:szCs w:val="20"/>
          <w:lang w:eastAsia="ru-RU"/>
        </w:rPr>
        <w:t>п</w:t>
      </w:r>
      <w:proofErr w:type="gramEnd"/>
      <w:r w:rsidRPr="008B26F3">
        <w:rPr>
          <w:rFonts w:ascii="Times New Roman" w:eastAsia="Times New Roman" w:hAnsi="Times New Roman"/>
          <w:color w:val="000000"/>
          <w:sz w:val="20"/>
          <w:szCs w:val="20"/>
          <w:lang w:eastAsia="ru-RU"/>
        </w:rPr>
        <w:t>рописью)</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14. Стоимость обучения может быть изменена Исполнителем в одностороннем порядке с учетом инфляционных процессов и изменения индекса цен на основании нормативных актов в сфере ценообразования, а также в случае изменения или дополнения индивидуального плана Обучающегося. Изменение стоимости обучения оформляется дополнительным соглашением.</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Ответственность Сторон</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15. За неисполнение либо ненадлежащее исполнение обязательств по договору Стороны несут ответственность в соответствии с законодательством.</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16. </w:t>
      </w:r>
      <w:proofErr w:type="gramStart"/>
      <w:r w:rsidRPr="008B26F3">
        <w:rPr>
          <w:rFonts w:ascii="Times New Roman" w:eastAsia="Times New Roman" w:hAnsi="Times New Roman"/>
          <w:color w:val="000000"/>
          <w:sz w:val="24"/>
          <w:szCs w:val="24"/>
          <w:lang w:eastAsia="ru-RU"/>
        </w:rPr>
        <w:t>Обучающийся</w:t>
      </w:r>
      <w:proofErr w:type="gramEnd"/>
      <w:r w:rsidRPr="008B26F3">
        <w:rPr>
          <w:rFonts w:ascii="Times New Roman" w:eastAsia="Times New Roman" w:hAnsi="Times New Roman"/>
          <w:color w:val="000000"/>
          <w:sz w:val="24"/>
          <w:szCs w:val="24"/>
          <w:lang w:eastAsia="ru-RU"/>
        </w:rPr>
        <w:t xml:space="preserve"> несет материальную ответственность перед Исполнителем за причинение ущерба, вызванного небрежным обращением с имуществом Исполнителя, нарушением правил техники безопасности, пожарной безопасности в помещениях Исполнителя.</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Социальные гарантии</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lastRenderedPageBreak/>
        <w:t>17. </w:t>
      </w:r>
      <w:proofErr w:type="gramStart"/>
      <w:r w:rsidRPr="008B26F3">
        <w:rPr>
          <w:rFonts w:ascii="Times New Roman" w:eastAsia="Times New Roman" w:hAnsi="Times New Roman"/>
          <w:color w:val="000000"/>
          <w:sz w:val="24"/>
          <w:szCs w:val="24"/>
          <w:lang w:eastAsia="ru-RU"/>
        </w:rPr>
        <w:t>Обучающемуся</w:t>
      </w:r>
      <w:proofErr w:type="gramEnd"/>
      <w:r w:rsidRPr="008B26F3">
        <w:rPr>
          <w:rFonts w:ascii="Times New Roman" w:eastAsia="Times New Roman" w:hAnsi="Times New Roman"/>
          <w:color w:val="000000"/>
          <w:sz w:val="24"/>
          <w:szCs w:val="24"/>
          <w:lang w:eastAsia="ru-RU"/>
        </w:rPr>
        <w:t xml:space="preserve"> гарантируется соблюдение прав и гарантий, установленных законодательством.</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18. Все вопросы, связанные с обеспечением </w:t>
      </w:r>
      <w:proofErr w:type="gramStart"/>
      <w:r w:rsidRPr="008B26F3">
        <w:rPr>
          <w:rFonts w:ascii="Times New Roman" w:eastAsia="Times New Roman" w:hAnsi="Times New Roman"/>
          <w:color w:val="000000"/>
          <w:sz w:val="24"/>
          <w:szCs w:val="24"/>
          <w:lang w:eastAsia="ru-RU"/>
        </w:rPr>
        <w:t>иногороднего</w:t>
      </w:r>
      <w:proofErr w:type="gramEnd"/>
      <w:r w:rsidRPr="008B26F3">
        <w:rPr>
          <w:rFonts w:ascii="Times New Roman" w:eastAsia="Times New Roman" w:hAnsi="Times New Roman"/>
          <w:color w:val="000000"/>
          <w:sz w:val="24"/>
          <w:szCs w:val="24"/>
          <w:lang w:eastAsia="ru-RU"/>
        </w:rPr>
        <w:t xml:space="preserve"> Обучающегося местом в общежитии или иным жильем, решаются Исполнителем.</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Срок действия, изменение и прекращение настоящего договора</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19. Настоящий договор вступает в силу с момента его подписания Сторонами и действует до полного исполнения Сторонами своих обязательств.</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20. Действие настоящего договора может быть прекращено по инициативе любой из Сторон в случае невыполнения (ненадлежащего выполнения) одной из Сторон своих обязательств по настоящему договору. Сторона, инициирующая расторжение настоящего договора, обязана письменно уведомить об этом другие Стороны не менее чем за месяц до предполагаемой даты расторжения (кроме случая отчисления Обучающегося за невыполнение индивидуального плана работы).</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Прочие условия</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21. Изменения и дополнения к настоящему договору вносятся в письменной форме по взаимному согласию Сторон.</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22. Все споры и разногласия по настоящему договору Стороны решают путем переговоров, а при </w:t>
      </w:r>
      <w:proofErr w:type="spellStart"/>
      <w:r w:rsidRPr="008B26F3">
        <w:rPr>
          <w:rFonts w:ascii="Times New Roman" w:eastAsia="Times New Roman" w:hAnsi="Times New Roman"/>
          <w:color w:val="000000"/>
          <w:sz w:val="24"/>
          <w:szCs w:val="24"/>
          <w:lang w:eastAsia="ru-RU"/>
        </w:rPr>
        <w:t>недостижении</w:t>
      </w:r>
      <w:proofErr w:type="spellEnd"/>
      <w:r w:rsidRPr="008B26F3">
        <w:rPr>
          <w:rFonts w:ascii="Times New Roman" w:eastAsia="Times New Roman" w:hAnsi="Times New Roman"/>
          <w:color w:val="000000"/>
          <w:sz w:val="24"/>
          <w:szCs w:val="24"/>
          <w:lang w:eastAsia="ru-RU"/>
        </w:rPr>
        <w:t xml:space="preserve"> согласия – в установленном законодательством порядке.</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23. Настоящий договор составлен в ______ экземплярах, имеющих равную юридическую силу, по одному для каждой из Сторон.</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6E1429" w:rsidRPr="008B26F3" w:rsidRDefault="006E1429" w:rsidP="006E1429">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Реквизиты и подписи Сторон</w:t>
      </w:r>
    </w:p>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tbl>
      <w:tblPr>
        <w:tblW w:w="19500" w:type="dxa"/>
        <w:tblCellMar>
          <w:left w:w="0" w:type="dxa"/>
          <w:right w:w="0" w:type="dxa"/>
        </w:tblCellMar>
        <w:tblLook w:val="04A0"/>
      </w:tblPr>
      <w:tblGrid>
        <w:gridCol w:w="6371"/>
        <w:gridCol w:w="6055"/>
        <w:gridCol w:w="674"/>
        <w:gridCol w:w="6400"/>
      </w:tblGrid>
      <w:tr w:rsidR="006E1429" w:rsidRPr="008B26F3" w:rsidTr="00AE31A5">
        <w:tc>
          <w:tcPr>
            <w:tcW w:w="6375"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Обучающийся</w:t>
            </w:r>
          </w:p>
        </w:tc>
        <w:tc>
          <w:tcPr>
            <w:tcW w:w="6060"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Заказчик</w:t>
            </w:r>
          </w:p>
        </w:tc>
        <w:tc>
          <w:tcPr>
            <w:tcW w:w="675"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6405"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Исполнитель</w:t>
            </w:r>
          </w:p>
        </w:tc>
      </w:tr>
      <w:tr w:rsidR="006E1429" w:rsidRPr="008B26F3" w:rsidTr="00AE31A5">
        <w:tc>
          <w:tcPr>
            <w:tcW w:w="6375"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6060"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675"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6405"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r>
      <w:tr w:rsidR="006E1429" w:rsidRPr="008B26F3" w:rsidTr="00AE31A5">
        <w:trPr>
          <w:trHeight w:val="515"/>
        </w:trPr>
        <w:tc>
          <w:tcPr>
            <w:tcW w:w="6375"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Адрес _______________________</w:t>
            </w:r>
            <w:r w:rsidRPr="008B26F3">
              <w:rPr>
                <w:rFonts w:ascii="Times New Roman" w:eastAsia="Times New Roman" w:hAnsi="Times New Roman"/>
                <w:sz w:val="20"/>
                <w:szCs w:val="20"/>
                <w:lang w:eastAsia="ru-RU"/>
              </w:rPr>
              <w:br/>
              <w:t>____________________________</w:t>
            </w:r>
            <w:r w:rsidRPr="008B26F3">
              <w:rPr>
                <w:rFonts w:ascii="Times New Roman" w:eastAsia="Times New Roman" w:hAnsi="Times New Roman"/>
                <w:sz w:val="20"/>
                <w:szCs w:val="20"/>
                <w:lang w:eastAsia="ru-RU"/>
              </w:rPr>
              <w:br/>
              <w:t>____________________________</w:t>
            </w:r>
          </w:p>
        </w:tc>
        <w:tc>
          <w:tcPr>
            <w:tcW w:w="6060"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Юридический адрес _________</w:t>
            </w:r>
            <w:r w:rsidRPr="008B26F3">
              <w:rPr>
                <w:rFonts w:ascii="Times New Roman" w:eastAsia="Times New Roman" w:hAnsi="Times New Roman"/>
                <w:sz w:val="20"/>
                <w:szCs w:val="20"/>
                <w:lang w:eastAsia="ru-RU"/>
              </w:rPr>
              <w:br/>
              <w:t>___________________________</w:t>
            </w:r>
            <w:r w:rsidRPr="008B26F3">
              <w:rPr>
                <w:rFonts w:ascii="Times New Roman" w:eastAsia="Times New Roman" w:hAnsi="Times New Roman"/>
                <w:sz w:val="20"/>
                <w:szCs w:val="20"/>
                <w:lang w:eastAsia="ru-RU"/>
              </w:rPr>
              <w:br/>
              <w:t>___________________________</w:t>
            </w:r>
          </w:p>
        </w:tc>
        <w:tc>
          <w:tcPr>
            <w:tcW w:w="675"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6405"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Юридический адрес ___________ </w:t>
            </w:r>
            <w:r w:rsidRPr="008B26F3">
              <w:rPr>
                <w:rFonts w:ascii="Times New Roman" w:eastAsia="Times New Roman" w:hAnsi="Times New Roman"/>
                <w:sz w:val="20"/>
                <w:szCs w:val="20"/>
                <w:lang w:eastAsia="ru-RU"/>
              </w:rPr>
              <w:br/>
              <w:t>_____________________________</w:t>
            </w:r>
            <w:r w:rsidRPr="008B26F3">
              <w:rPr>
                <w:rFonts w:ascii="Times New Roman" w:eastAsia="Times New Roman" w:hAnsi="Times New Roman"/>
                <w:sz w:val="20"/>
                <w:szCs w:val="20"/>
                <w:lang w:eastAsia="ru-RU"/>
              </w:rPr>
              <w:br/>
              <w:t>_____________________________</w:t>
            </w:r>
          </w:p>
        </w:tc>
      </w:tr>
      <w:tr w:rsidR="006E1429" w:rsidRPr="008B26F3" w:rsidTr="00AE31A5">
        <w:trPr>
          <w:trHeight w:val="1657"/>
        </w:trPr>
        <w:tc>
          <w:tcPr>
            <w:tcW w:w="6375"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Тел. ________________________</w:t>
            </w:r>
            <w:r w:rsidRPr="008B26F3">
              <w:rPr>
                <w:rFonts w:ascii="Times New Roman" w:eastAsia="Times New Roman" w:hAnsi="Times New Roman"/>
                <w:sz w:val="20"/>
                <w:szCs w:val="20"/>
                <w:lang w:eastAsia="ru-RU"/>
              </w:rPr>
              <w:br/>
              <w:t>Паспорт _____ № ____________</w:t>
            </w:r>
            <w:r w:rsidRPr="008B26F3">
              <w:rPr>
                <w:rFonts w:ascii="Times New Roman" w:eastAsia="Times New Roman" w:hAnsi="Times New Roman"/>
                <w:sz w:val="20"/>
                <w:szCs w:val="20"/>
                <w:lang w:eastAsia="ru-RU"/>
              </w:rPr>
              <w:br/>
              <w:t>выдан ______________________</w:t>
            </w:r>
            <w:r w:rsidRPr="008B26F3">
              <w:rPr>
                <w:rFonts w:ascii="Times New Roman" w:eastAsia="Times New Roman" w:hAnsi="Times New Roman"/>
                <w:sz w:val="20"/>
                <w:szCs w:val="20"/>
                <w:lang w:eastAsia="ru-RU"/>
              </w:rPr>
              <w:br/>
              <w:t>дата выдачи _________________</w:t>
            </w:r>
            <w:r w:rsidRPr="008B26F3">
              <w:rPr>
                <w:rFonts w:ascii="Times New Roman" w:eastAsia="Times New Roman" w:hAnsi="Times New Roman"/>
                <w:sz w:val="20"/>
                <w:szCs w:val="20"/>
                <w:lang w:eastAsia="ru-RU"/>
              </w:rPr>
              <w:br/>
              <w:t>Личный номер _______________</w:t>
            </w:r>
            <w:r w:rsidRPr="008B26F3">
              <w:rPr>
                <w:rFonts w:ascii="Times New Roman" w:eastAsia="Times New Roman" w:hAnsi="Times New Roman"/>
                <w:sz w:val="20"/>
                <w:szCs w:val="20"/>
                <w:lang w:eastAsia="ru-RU"/>
              </w:rPr>
              <w:br/>
              <w:t>____________________________</w:t>
            </w:r>
            <w:r w:rsidRPr="008B26F3">
              <w:rPr>
                <w:rFonts w:ascii="Times New Roman" w:eastAsia="Times New Roman" w:hAnsi="Times New Roman"/>
                <w:sz w:val="20"/>
                <w:szCs w:val="20"/>
                <w:lang w:eastAsia="ru-RU"/>
              </w:rPr>
              <w:br/>
              <w:t>Подпись ____________________</w:t>
            </w:r>
            <w:r w:rsidRPr="008B26F3">
              <w:rPr>
                <w:rFonts w:ascii="Times New Roman" w:eastAsia="Times New Roman" w:hAnsi="Times New Roman"/>
                <w:sz w:val="20"/>
                <w:szCs w:val="20"/>
                <w:lang w:eastAsia="ru-RU"/>
              </w:rPr>
              <w:br/>
              <w:t>____________________________</w:t>
            </w:r>
          </w:p>
          <w:p w:rsidR="006E1429" w:rsidRPr="008B26F3" w:rsidRDefault="006E1429" w:rsidP="00AE31A5">
            <w:pPr>
              <w:spacing w:before="45" w:after="45" w:line="195" w:lineRule="atLeast"/>
              <w:ind w:left="180" w:right="45"/>
              <w:rPr>
                <w:rFonts w:ascii="Times New Roman" w:eastAsia="Times New Roman" w:hAnsi="Times New Roman"/>
                <w:sz w:val="20"/>
                <w:szCs w:val="20"/>
                <w:lang w:eastAsia="ru-RU"/>
              </w:rPr>
            </w:pPr>
            <w:proofErr w:type="gramStart"/>
            <w:r w:rsidRPr="008B26F3">
              <w:rPr>
                <w:rFonts w:ascii="Times New Roman" w:eastAsia="Times New Roman" w:hAnsi="Times New Roman"/>
                <w:sz w:val="20"/>
                <w:szCs w:val="20"/>
                <w:lang w:eastAsia="ru-RU"/>
              </w:rPr>
              <w:t>(фамилия, собственное имя, отчество (при его наличии)</w:t>
            </w:r>
            <w:proofErr w:type="gramEnd"/>
          </w:p>
        </w:tc>
        <w:tc>
          <w:tcPr>
            <w:tcW w:w="6060"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Тел. /факс _________________</w:t>
            </w:r>
            <w:r w:rsidRPr="008B26F3">
              <w:rPr>
                <w:rFonts w:ascii="Times New Roman" w:eastAsia="Times New Roman" w:hAnsi="Times New Roman"/>
                <w:sz w:val="20"/>
                <w:szCs w:val="20"/>
                <w:lang w:eastAsia="ru-RU"/>
              </w:rPr>
              <w:br/>
            </w:r>
            <w:proofErr w:type="spellStart"/>
            <w:proofErr w:type="gramStart"/>
            <w:r w:rsidRPr="008B26F3">
              <w:rPr>
                <w:rFonts w:ascii="Times New Roman" w:eastAsia="Times New Roman" w:hAnsi="Times New Roman"/>
                <w:sz w:val="20"/>
                <w:szCs w:val="20"/>
                <w:lang w:eastAsia="ru-RU"/>
              </w:rPr>
              <w:t>р</w:t>
            </w:r>
            <w:proofErr w:type="spellEnd"/>
            <w:proofErr w:type="gramEnd"/>
            <w:r w:rsidRPr="008B26F3">
              <w:rPr>
                <w:rFonts w:ascii="Times New Roman" w:eastAsia="Times New Roman" w:hAnsi="Times New Roman"/>
                <w:sz w:val="20"/>
                <w:szCs w:val="20"/>
                <w:lang w:eastAsia="ru-RU"/>
              </w:rPr>
              <w:t>/с _______________________</w:t>
            </w:r>
            <w:r w:rsidRPr="008B26F3">
              <w:rPr>
                <w:rFonts w:ascii="Times New Roman" w:eastAsia="Times New Roman" w:hAnsi="Times New Roman"/>
                <w:sz w:val="20"/>
                <w:szCs w:val="20"/>
                <w:lang w:eastAsia="ru-RU"/>
              </w:rPr>
              <w:br/>
              <w:t>Адрес банка _______________</w:t>
            </w:r>
            <w:r w:rsidRPr="008B26F3">
              <w:rPr>
                <w:rFonts w:ascii="Times New Roman" w:eastAsia="Times New Roman" w:hAnsi="Times New Roman"/>
                <w:sz w:val="20"/>
                <w:szCs w:val="20"/>
                <w:lang w:eastAsia="ru-RU"/>
              </w:rPr>
              <w:br/>
              <w:t>__________________________</w:t>
            </w:r>
            <w:r w:rsidRPr="008B26F3">
              <w:rPr>
                <w:rFonts w:ascii="Times New Roman" w:eastAsia="Times New Roman" w:hAnsi="Times New Roman"/>
                <w:sz w:val="20"/>
                <w:szCs w:val="20"/>
                <w:lang w:eastAsia="ru-RU"/>
              </w:rPr>
              <w:br/>
              <w:t>УНП ____ ОКПО ___________</w:t>
            </w:r>
            <w:r w:rsidRPr="008B26F3">
              <w:rPr>
                <w:rFonts w:ascii="Times New Roman" w:eastAsia="Times New Roman" w:hAnsi="Times New Roman"/>
                <w:sz w:val="20"/>
                <w:szCs w:val="20"/>
                <w:lang w:eastAsia="ru-RU"/>
              </w:rPr>
              <w:br/>
              <w:t>__________________________</w:t>
            </w:r>
            <w:r w:rsidRPr="008B26F3">
              <w:rPr>
                <w:rFonts w:ascii="Times New Roman" w:eastAsia="Times New Roman" w:hAnsi="Times New Roman"/>
                <w:sz w:val="20"/>
                <w:szCs w:val="20"/>
                <w:lang w:eastAsia="ru-RU"/>
              </w:rPr>
              <w:br/>
              <w:t>Руководитель ______________</w:t>
            </w:r>
            <w:r w:rsidRPr="008B26F3">
              <w:rPr>
                <w:rFonts w:ascii="Times New Roman" w:eastAsia="Times New Roman" w:hAnsi="Times New Roman"/>
                <w:sz w:val="20"/>
                <w:szCs w:val="20"/>
                <w:lang w:eastAsia="ru-RU"/>
              </w:rPr>
              <w:br/>
              <w:t>__________________________</w:t>
            </w:r>
            <w:r w:rsidRPr="008B26F3">
              <w:rPr>
                <w:rFonts w:ascii="Times New Roman" w:eastAsia="Times New Roman" w:hAnsi="Times New Roman"/>
                <w:sz w:val="20"/>
                <w:szCs w:val="20"/>
                <w:lang w:eastAsia="ru-RU"/>
              </w:rPr>
              <w:br/>
              <w:t>Главный бухгалтер </w:t>
            </w:r>
            <w:r w:rsidRPr="008B26F3">
              <w:rPr>
                <w:rFonts w:ascii="Times New Roman" w:eastAsia="Times New Roman" w:hAnsi="Times New Roman"/>
                <w:sz w:val="20"/>
                <w:szCs w:val="20"/>
                <w:lang w:eastAsia="ru-RU"/>
              </w:rPr>
              <w:br/>
              <w:t>(его заместитель)</w:t>
            </w:r>
            <w:r w:rsidRPr="008B26F3">
              <w:rPr>
                <w:rFonts w:ascii="Times New Roman" w:eastAsia="Times New Roman" w:hAnsi="Times New Roman"/>
                <w:sz w:val="20"/>
                <w:szCs w:val="20"/>
                <w:lang w:eastAsia="ru-RU"/>
              </w:rPr>
              <w:br/>
              <w:t>_________________________</w:t>
            </w:r>
            <w:r w:rsidRPr="008B26F3">
              <w:rPr>
                <w:rFonts w:ascii="Times New Roman" w:eastAsia="Times New Roman" w:hAnsi="Times New Roman"/>
                <w:sz w:val="20"/>
                <w:szCs w:val="20"/>
                <w:lang w:eastAsia="ru-RU"/>
              </w:rPr>
              <w:br/>
              <w:t>М.П.</w:t>
            </w:r>
          </w:p>
        </w:tc>
        <w:tc>
          <w:tcPr>
            <w:tcW w:w="675"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6405" w:type="dxa"/>
            <w:tcMar>
              <w:top w:w="0" w:type="dxa"/>
              <w:left w:w="6" w:type="dxa"/>
              <w:bottom w:w="0" w:type="dxa"/>
              <w:right w:w="6" w:type="dxa"/>
            </w:tcMar>
            <w:hideMark/>
          </w:tcPr>
          <w:p w:rsidR="006E1429" w:rsidRPr="008B26F3" w:rsidRDefault="006E1429" w:rsidP="00AE31A5">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Тел. /факс ____________________</w:t>
            </w:r>
            <w:r w:rsidRPr="008B26F3">
              <w:rPr>
                <w:rFonts w:ascii="Times New Roman" w:eastAsia="Times New Roman" w:hAnsi="Times New Roman"/>
                <w:sz w:val="20"/>
                <w:szCs w:val="20"/>
                <w:lang w:eastAsia="ru-RU"/>
              </w:rPr>
              <w:br/>
            </w:r>
            <w:proofErr w:type="spellStart"/>
            <w:proofErr w:type="gramStart"/>
            <w:r w:rsidRPr="008B26F3">
              <w:rPr>
                <w:rFonts w:ascii="Times New Roman" w:eastAsia="Times New Roman" w:hAnsi="Times New Roman"/>
                <w:sz w:val="20"/>
                <w:szCs w:val="20"/>
                <w:lang w:eastAsia="ru-RU"/>
              </w:rPr>
              <w:t>р</w:t>
            </w:r>
            <w:proofErr w:type="spellEnd"/>
            <w:proofErr w:type="gramEnd"/>
            <w:r w:rsidRPr="008B26F3">
              <w:rPr>
                <w:rFonts w:ascii="Times New Roman" w:eastAsia="Times New Roman" w:hAnsi="Times New Roman"/>
                <w:sz w:val="20"/>
                <w:szCs w:val="20"/>
                <w:lang w:eastAsia="ru-RU"/>
              </w:rPr>
              <w:t>/с __________________________</w:t>
            </w:r>
            <w:r w:rsidRPr="008B26F3">
              <w:rPr>
                <w:rFonts w:ascii="Times New Roman" w:eastAsia="Times New Roman" w:hAnsi="Times New Roman"/>
                <w:sz w:val="20"/>
                <w:szCs w:val="20"/>
                <w:lang w:eastAsia="ru-RU"/>
              </w:rPr>
              <w:br/>
              <w:t>Адрес банка __________________</w:t>
            </w:r>
            <w:r w:rsidRPr="008B26F3">
              <w:rPr>
                <w:rFonts w:ascii="Times New Roman" w:eastAsia="Times New Roman" w:hAnsi="Times New Roman"/>
                <w:sz w:val="20"/>
                <w:szCs w:val="20"/>
                <w:lang w:eastAsia="ru-RU"/>
              </w:rPr>
              <w:br/>
              <w:t>_____________________________</w:t>
            </w:r>
            <w:r w:rsidRPr="008B26F3">
              <w:rPr>
                <w:rFonts w:ascii="Times New Roman" w:eastAsia="Times New Roman" w:hAnsi="Times New Roman"/>
                <w:sz w:val="20"/>
                <w:szCs w:val="20"/>
                <w:lang w:eastAsia="ru-RU"/>
              </w:rPr>
              <w:br/>
              <w:t>УНП ____ ОКПО _____________</w:t>
            </w:r>
            <w:r w:rsidRPr="008B26F3">
              <w:rPr>
                <w:rFonts w:ascii="Times New Roman" w:eastAsia="Times New Roman" w:hAnsi="Times New Roman"/>
                <w:sz w:val="20"/>
                <w:szCs w:val="20"/>
                <w:lang w:eastAsia="ru-RU"/>
              </w:rPr>
              <w:br/>
              <w:t>_____________________________</w:t>
            </w:r>
            <w:r w:rsidRPr="008B26F3">
              <w:rPr>
                <w:rFonts w:ascii="Times New Roman" w:eastAsia="Times New Roman" w:hAnsi="Times New Roman"/>
                <w:sz w:val="20"/>
                <w:szCs w:val="20"/>
                <w:lang w:eastAsia="ru-RU"/>
              </w:rPr>
              <w:br/>
              <w:t>Руководитель _________________</w:t>
            </w:r>
            <w:r w:rsidRPr="008B26F3">
              <w:rPr>
                <w:rFonts w:ascii="Times New Roman" w:eastAsia="Times New Roman" w:hAnsi="Times New Roman"/>
                <w:sz w:val="20"/>
                <w:szCs w:val="20"/>
                <w:lang w:eastAsia="ru-RU"/>
              </w:rPr>
              <w:br/>
              <w:t>_____________________________</w:t>
            </w:r>
            <w:r w:rsidRPr="008B26F3">
              <w:rPr>
                <w:rFonts w:ascii="Times New Roman" w:eastAsia="Times New Roman" w:hAnsi="Times New Roman"/>
                <w:sz w:val="20"/>
                <w:szCs w:val="20"/>
                <w:lang w:eastAsia="ru-RU"/>
              </w:rPr>
              <w:br/>
              <w:t>Главный бухгалтер </w:t>
            </w:r>
            <w:r w:rsidRPr="008B26F3">
              <w:rPr>
                <w:rFonts w:ascii="Times New Roman" w:eastAsia="Times New Roman" w:hAnsi="Times New Roman"/>
                <w:sz w:val="20"/>
                <w:szCs w:val="20"/>
                <w:lang w:eastAsia="ru-RU"/>
              </w:rPr>
              <w:br/>
              <w:t>(его заместитель)</w:t>
            </w:r>
            <w:r w:rsidRPr="008B26F3">
              <w:rPr>
                <w:rFonts w:ascii="Times New Roman" w:eastAsia="Times New Roman" w:hAnsi="Times New Roman"/>
                <w:sz w:val="20"/>
                <w:szCs w:val="20"/>
                <w:lang w:eastAsia="ru-RU"/>
              </w:rPr>
              <w:br/>
              <w:t>____________________________</w:t>
            </w:r>
            <w:r w:rsidRPr="008B26F3">
              <w:rPr>
                <w:rFonts w:ascii="Times New Roman" w:eastAsia="Times New Roman" w:hAnsi="Times New Roman"/>
                <w:sz w:val="20"/>
                <w:szCs w:val="20"/>
                <w:lang w:eastAsia="ru-RU"/>
              </w:rPr>
              <w:br/>
              <w:t>Руководитель структурного подразделения _______________</w:t>
            </w:r>
          </w:p>
          <w:p w:rsidR="006E1429" w:rsidRPr="008B26F3" w:rsidRDefault="006E1429" w:rsidP="00AE31A5">
            <w:pPr>
              <w:spacing w:before="45" w:after="45" w:line="195" w:lineRule="atLeast"/>
              <w:ind w:left="45" w:right="45" w:firstLine="1253"/>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М.П.</w:t>
            </w:r>
          </w:p>
        </w:tc>
      </w:tr>
    </w:tbl>
    <w:p w:rsidR="006E1429" w:rsidRPr="008B26F3" w:rsidRDefault="006E1429" w:rsidP="006E1429">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sectPr w:rsidR="006E1429" w:rsidRPr="008B26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E1429"/>
    <w:rsid w:val="003F551E"/>
    <w:rsid w:val="006E1429"/>
    <w:rsid w:val="00A05F1D"/>
    <w:rsid w:val="00A41C70"/>
    <w:rsid w:val="00AE31A5"/>
    <w:rsid w:val="00C5027E"/>
    <w:rsid w:val="00FC6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429"/>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05F1D"/>
    <w:pPr>
      <w:keepNext/>
      <w:ind w:firstLine="708"/>
      <w:outlineLvl w:val="0"/>
    </w:pPr>
    <w:rPr>
      <w:sz w:val="28"/>
      <w:szCs w:val="28"/>
    </w:rPr>
  </w:style>
  <w:style w:type="paragraph" w:styleId="2">
    <w:name w:val="heading 2"/>
    <w:basedOn w:val="a"/>
    <w:next w:val="a"/>
    <w:link w:val="20"/>
    <w:qFormat/>
    <w:rsid w:val="00A05F1D"/>
    <w:pPr>
      <w:keepNext/>
      <w:outlineLvl w:val="1"/>
    </w:pPr>
    <w:rPr>
      <w:bCs/>
      <w:sz w:val="28"/>
      <w:szCs w:val="28"/>
    </w:rPr>
  </w:style>
  <w:style w:type="paragraph" w:styleId="3">
    <w:name w:val="heading 3"/>
    <w:basedOn w:val="a"/>
    <w:next w:val="a"/>
    <w:link w:val="30"/>
    <w:qFormat/>
    <w:rsid w:val="00A05F1D"/>
    <w:pPr>
      <w:keepNext/>
      <w:ind w:left="708"/>
      <w:outlineLvl w:val="2"/>
    </w:pPr>
    <w:rPr>
      <w:sz w:val="28"/>
      <w:szCs w:val="28"/>
    </w:rPr>
  </w:style>
  <w:style w:type="paragraph" w:styleId="4">
    <w:name w:val="heading 4"/>
    <w:basedOn w:val="a"/>
    <w:next w:val="a"/>
    <w:link w:val="40"/>
    <w:qFormat/>
    <w:rsid w:val="00A05F1D"/>
    <w:pPr>
      <w:keepNext/>
      <w:ind w:firstLine="708"/>
      <w:outlineLvl w:val="3"/>
    </w:pPr>
    <w:rPr>
      <w:b/>
      <w:bCs/>
      <w:color w:val="FF0000"/>
      <w:sz w:val="28"/>
      <w:szCs w:val="28"/>
    </w:rPr>
  </w:style>
  <w:style w:type="paragraph" w:styleId="5">
    <w:name w:val="heading 5"/>
    <w:basedOn w:val="a"/>
    <w:next w:val="a"/>
    <w:link w:val="50"/>
    <w:qFormat/>
    <w:rsid w:val="00A05F1D"/>
    <w:pPr>
      <w:keepNext/>
      <w:ind w:firstLine="720"/>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F1D"/>
    <w:rPr>
      <w:sz w:val="28"/>
      <w:szCs w:val="28"/>
    </w:rPr>
  </w:style>
  <w:style w:type="character" w:customStyle="1" w:styleId="20">
    <w:name w:val="Заголовок 2 Знак"/>
    <w:basedOn w:val="a0"/>
    <w:link w:val="2"/>
    <w:rsid w:val="00A05F1D"/>
    <w:rPr>
      <w:bCs/>
      <w:sz w:val="28"/>
      <w:szCs w:val="28"/>
    </w:rPr>
  </w:style>
  <w:style w:type="character" w:customStyle="1" w:styleId="30">
    <w:name w:val="Заголовок 3 Знак"/>
    <w:basedOn w:val="a0"/>
    <w:link w:val="3"/>
    <w:rsid w:val="00A05F1D"/>
    <w:rPr>
      <w:sz w:val="28"/>
      <w:szCs w:val="28"/>
    </w:rPr>
  </w:style>
  <w:style w:type="character" w:customStyle="1" w:styleId="40">
    <w:name w:val="Заголовок 4 Знак"/>
    <w:basedOn w:val="a0"/>
    <w:link w:val="4"/>
    <w:rsid w:val="00A05F1D"/>
    <w:rPr>
      <w:b/>
      <w:bCs/>
      <w:color w:val="FF0000"/>
      <w:sz w:val="28"/>
      <w:szCs w:val="28"/>
    </w:rPr>
  </w:style>
  <w:style w:type="character" w:customStyle="1" w:styleId="50">
    <w:name w:val="Заголовок 5 Знак"/>
    <w:basedOn w:val="a0"/>
    <w:link w:val="5"/>
    <w:rsid w:val="00A05F1D"/>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by/webnpa/text.asp?RN=C21101016" TargetMode="External"/><Relationship Id="rId5" Type="http://schemas.openxmlformats.org/officeDocument/2006/relationships/hyperlink" Target="http://www.pravo.by/webnpa/text.asp?RN=hk1100243" TargetMode="External"/><Relationship Id="rId4" Type="http://schemas.openxmlformats.org/officeDocument/2006/relationships/hyperlink" Target="http://www.pravo.by/webnpa/text.asp?RN=hk1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1727</Words>
  <Characters>9848</Characters>
  <Application>Microsoft Office Word</Application>
  <DocSecurity>4</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11552</CharactersWithSpaces>
  <SharedDoc>false</SharedDoc>
  <HLinks>
    <vt:vector size="18" baseType="variant">
      <vt:variant>
        <vt:i4>8257655</vt:i4>
      </vt:variant>
      <vt:variant>
        <vt:i4>6</vt:i4>
      </vt:variant>
      <vt:variant>
        <vt:i4>0</vt:i4>
      </vt:variant>
      <vt:variant>
        <vt:i4>5</vt:i4>
      </vt:variant>
      <vt:variant>
        <vt:lpwstr>http://pravo.by/webnpa/text.asp?RN=C21101016</vt:lpwstr>
      </vt:variant>
      <vt:variant>
        <vt:lpwstr>Заг_Утв_3&amp;Point=2</vt:lpwstr>
      </vt:variant>
      <vt:variant>
        <vt:i4>2818157</vt:i4>
      </vt:variant>
      <vt:variant>
        <vt:i4>3</vt:i4>
      </vt:variant>
      <vt:variant>
        <vt:i4>0</vt:i4>
      </vt:variant>
      <vt:variant>
        <vt:i4>5</vt:i4>
      </vt:variant>
      <vt:variant>
        <vt:lpwstr>http://www.pravo.by/webnpa/text.asp?RN=hk1100243</vt:lpwstr>
      </vt:variant>
      <vt:variant>
        <vt:lpwstr>&amp;Article=84&amp;Point=2</vt:lpwstr>
      </vt:variant>
      <vt:variant>
        <vt:i4>4063284</vt:i4>
      </vt:variant>
      <vt:variant>
        <vt:i4>0</vt:i4>
      </vt:variant>
      <vt:variant>
        <vt:i4>0</vt:i4>
      </vt:variant>
      <vt:variant>
        <vt:i4>5</vt:i4>
      </vt:variant>
      <vt:variant>
        <vt:lpwstr>http://www.pravo.by/webnpa/text.asp?RN=hk1100243</vt:lpwstr>
      </vt:variant>
      <vt:variant>
        <vt:lpwstr>&amp;Article=79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Гурская Е.А.</dc:creator>
  <cp:keywords/>
  <dc:description/>
  <cp:lastModifiedBy>SamLab.ws</cp:lastModifiedBy>
  <cp:revision>2</cp:revision>
  <dcterms:created xsi:type="dcterms:W3CDTF">2015-07-14T08:08:00Z</dcterms:created>
  <dcterms:modified xsi:type="dcterms:W3CDTF">2015-07-14T08:08:00Z</dcterms:modified>
</cp:coreProperties>
</file>