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65" w:rsidRDefault="00392B0B" w:rsidP="00392B0B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392B0B">
        <w:rPr>
          <w:sz w:val="28"/>
          <w:szCs w:val="28"/>
        </w:rPr>
        <w:t>Основные показатели научно-исследовательской деятельности аспиранта</w:t>
      </w:r>
      <w:r>
        <w:rPr>
          <w:sz w:val="28"/>
          <w:szCs w:val="28"/>
        </w:rPr>
        <w:t xml:space="preserve"> </w:t>
      </w:r>
    </w:p>
    <w:p w:rsidR="00FC6FF9" w:rsidRDefault="00392B0B" w:rsidP="00392B0B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Учреждения образования «Белорусский государственный университет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тики и радиоэлектроники»</w:t>
      </w:r>
    </w:p>
    <w:p w:rsidR="00392B0B" w:rsidRDefault="00392B0B" w:rsidP="00392B0B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392B0B" w:rsidRDefault="00392B0B" w:rsidP="00392B0B">
      <w:pPr>
        <w:jc w:val="center"/>
        <w:rPr>
          <w:sz w:val="28"/>
          <w:szCs w:val="28"/>
        </w:rPr>
      </w:pPr>
      <w:r>
        <w:t>(Ф.И.О.)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8578"/>
        <w:gridCol w:w="965"/>
      </w:tblGrid>
      <w:tr w:rsidR="008100AD" w:rsidRPr="00392B0B" w:rsidTr="00E77565">
        <w:tc>
          <w:tcPr>
            <w:tcW w:w="293" w:type="pct"/>
          </w:tcPr>
          <w:p w:rsidR="00392B0B" w:rsidRPr="00392B0B" w:rsidRDefault="00392B0B" w:rsidP="00392B0B">
            <w:pPr>
              <w:jc w:val="center"/>
              <w:rPr>
                <w:sz w:val="28"/>
                <w:szCs w:val="28"/>
              </w:rPr>
            </w:pPr>
            <w:r w:rsidRPr="00392B0B">
              <w:rPr>
                <w:sz w:val="28"/>
                <w:szCs w:val="28"/>
              </w:rPr>
              <w:t>№</w:t>
            </w:r>
          </w:p>
          <w:p w:rsidR="00392B0B" w:rsidRPr="00392B0B" w:rsidRDefault="00392B0B" w:rsidP="00392B0B">
            <w:pPr>
              <w:jc w:val="center"/>
              <w:rPr>
                <w:sz w:val="28"/>
                <w:szCs w:val="28"/>
              </w:rPr>
            </w:pPr>
            <w:proofErr w:type="gramStart"/>
            <w:r w:rsidRPr="00392B0B">
              <w:rPr>
                <w:sz w:val="28"/>
                <w:szCs w:val="28"/>
              </w:rPr>
              <w:t>п</w:t>
            </w:r>
            <w:proofErr w:type="gramEnd"/>
            <w:r w:rsidRPr="00392B0B">
              <w:rPr>
                <w:sz w:val="28"/>
                <w:szCs w:val="28"/>
              </w:rPr>
              <w:t>/п</w:t>
            </w:r>
          </w:p>
        </w:tc>
        <w:tc>
          <w:tcPr>
            <w:tcW w:w="4231" w:type="pct"/>
          </w:tcPr>
          <w:p w:rsidR="00392B0B" w:rsidRPr="00392B0B" w:rsidRDefault="00392B0B" w:rsidP="00392B0B">
            <w:pPr>
              <w:jc w:val="center"/>
              <w:rPr>
                <w:sz w:val="28"/>
                <w:szCs w:val="28"/>
              </w:rPr>
            </w:pPr>
            <w:r w:rsidRPr="00392B0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6" w:type="pct"/>
          </w:tcPr>
          <w:p w:rsidR="00392B0B" w:rsidRPr="00392B0B" w:rsidRDefault="00392B0B" w:rsidP="00BA3833">
            <w:pPr>
              <w:ind w:right="34"/>
              <w:jc w:val="center"/>
              <w:rPr>
                <w:sz w:val="28"/>
                <w:szCs w:val="28"/>
              </w:rPr>
            </w:pPr>
            <w:r w:rsidRPr="00392B0B">
              <w:rPr>
                <w:sz w:val="28"/>
                <w:szCs w:val="28"/>
              </w:rPr>
              <w:t>Кол-во</w:t>
            </w:r>
          </w:p>
          <w:p w:rsidR="00392B0B" w:rsidRPr="00392B0B" w:rsidRDefault="00392B0B" w:rsidP="00392B0B">
            <w:pPr>
              <w:jc w:val="center"/>
              <w:rPr>
                <w:sz w:val="28"/>
                <w:szCs w:val="28"/>
              </w:rPr>
            </w:pPr>
            <w:r w:rsidRPr="00392B0B">
              <w:rPr>
                <w:sz w:val="28"/>
                <w:szCs w:val="28"/>
              </w:rPr>
              <w:t>шт.</w:t>
            </w:r>
          </w:p>
        </w:tc>
      </w:tr>
      <w:tr w:rsidR="008100AD" w:rsidRPr="00392B0B" w:rsidTr="00311CCC">
        <w:tc>
          <w:tcPr>
            <w:tcW w:w="293" w:type="pct"/>
          </w:tcPr>
          <w:p w:rsidR="00392B0B" w:rsidRPr="00392B0B" w:rsidRDefault="00392B0B" w:rsidP="008100AD">
            <w:pPr>
              <w:numPr>
                <w:ilvl w:val="0"/>
                <w:numId w:val="1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231" w:type="pct"/>
          </w:tcPr>
          <w:p w:rsidR="00392B0B" w:rsidRPr="00311CCC" w:rsidRDefault="00CA418C" w:rsidP="008100AD">
            <w:pPr>
              <w:rPr>
                <w:sz w:val="26"/>
                <w:szCs w:val="26"/>
              </w:rPr>
            </w:pPr>
            <w:r w:rsidRPr="00311CCC">
              <w:rPr>
                <w:sz w:val="26"/>
                <w:szCs w:val="26"/>
              </w:rPr>
              <w:t>Монография, учебни</w:t>
            </w:r>
            <w:r w:rsidR="005C61DA" w:rsidRPr="00311CCC">
              <w:rPr>
                <w:sz w:val="26"/>
                <w:szCs w:val="26"/>
              </w:rPr>
              <w:t>к, учебное пособие с грифом Министерства образ</w:t>
            </w:r>
            <w:r w:rsidR="005C61DA" w:rsidRPr="00311CCC">
              <w:rPr>
                <w:sz w:val="26"/>
                <w:szCs w:val="26"/>
              </w:rPr>
              <w:t>о</w:t>
            </w:r>
            <w:r w:rsidR="005C61DA" w:rsidRPr="00311CCC">
              <w:rPr>
                <w:sz w:val="26"/>
                <w:szCs w:val="26"/>
              </w:rPr>
              <w:t>вания (в т.ч. в соавторстве)</w:t>
            </w:r>
          </w:p>
        </w:tc>
        <w:tc>
          <w:tcPr>
            <w:tcW w:w="476" w:type="pct"/>
            <w:vAlign w:val="bottom"/>
          </w:tcPr>
          <w:p w:rsidR="00392B0B" w:rsidRPr="00392B0B" w:rsidRDefault="00392B0B" w:rsidP="00311CCC">
            <w:pPr>
              <w:jc w:val="center"/>
              <w:rPr>
                <w:sz w:val="28"/>
                <w:szCs w:val="28"/>
              </w:rPr>
            </w:pPr>
          </w:p>
        </w:tc>
      </w:tr>
      <w:tr w:rsidR="008100AD" w:rsidRPr="00392B0B" w:rsidTr="00311CCC">
        <w:trPr>
          <w:trHeight w:val="1012"/>
        </w:trPr>
        <w:tc>
          <w:tcPr>
            <w:tcW w:w="293" w:type="pct"/>
          </w:tcPr>
          <w:p w:rsidR="00392B0B" w:rsidRPr="00392B0B" w:rsidRDefault="00392B0B" w:rsidP="008100AD">
            <w:pPr>
              <w:numPr>
                <w:ilvl w:val="0"/>
                <w:numId w:val="1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231" w:type="pct"/>
          </w:tcPr>
          <w:p w:rsidR="00392B0B" w:rsidRPr="00311CCC" w:rsidRDefault="005C61DA" w:rsidP="008C026F">
            <w:pPr>
              <w:jc w:val="both"/>
              <w:rPr>
                <w:sz w:val="26"/>
                <w:szCs w:val="26"/>
              </w:rPr>
            </w:pPr>
            <w:r w:rsidRPr="00311CCC">
              <w:rPr>
                <w:sz w:val="26"/>
                <w:szCs w:val="26"/>
              </w:rPr>
              <w:t>Патент на изобретение (на сорт растений), положительное решение о в</w:t>
            </w:r>
            <w:r w:rsidRPr="00311CCC">
              <w:rPr>
                <w:sz w:val="26"/>
                <w:szCs w:val="26"/>
              </w:rPr>
              <w:t>ы</w:t>
            </w:r>
            <w:r w:rsidRPr="00311CCC">
              <w:rPr>
                <w:sz w:val="26"/>
                <w:szCs w:val="26"/>
              </w:rPr>
              <w:t>даче патента на изобретение (на сорт растений)</w:t>
            </w:r>
            <w:r w:rsidR="00E373E7" w:rsidRPr="00311CCC">
              <w:rPr>
                <w:sz w:val="26"/>
                <w:szCs w:val="26"/>
              </w:rPr>
              <w:t xml:space="preserve">, технические условия и регистрационные удостоверения на </w:t>
            </w:r>
            <w:proofErr w:type="gramStart"/>
            <w:r w:rsidR="00E373E7" w:rsidRPr="00311CCC">
              <w:rPr>
                <w:sz w:val="26"/>
                <w:szCs w:val="26"/>
              </w:rPr>
              <w:t>производство</w:t>
            </w:r>
            <w:proofErr w:type="gramEnd"/>
            <w:r w:rsidR="00E373E7" w:rsidRPr="00311CCC">
              <w:rPr>
                <w:sz w:val="26"/>
                <w:szCs w:val="26"/>
              </w:rPr>
              <w:t xml:space="preserve"> и пр</w:t>
            </w:r>
            <w:r w:rsidR="00E373E7" w:rsidRPr="00311CCC">
              <w:rPr>
                <w:sz w:val="26"/>
                <w:szCs w:val="26"/>
              </w:rPr>
              <w:t>и</w:t>
            </w:r>
            <w:r w:rsidR="00E373E7" w:rsidRPr="00311CCC">
              <w:rPr>
                <w:sz w:val="26"/>
                <w:szCs w:val="26"/>
              </w:rPr>
              <w:t>менение изделий медицинского назначения и (или</w:t>
            </w:r>
            <w:r w:rsidR="00AD346A" w:rsidRPr="00311CCC">
              <w:rPr>
                <w:sz w:val="26"/>
                <w:szCs w:val="26"/>
              </w:rPr>
              <w:t>)</w:t>
            </w:r>
            <w:r w:rsidR="00E373E7" w:rsidRPr="00311CCC">
              <w:rPr>
                <w:sz w:val="26"/>
                <w:szCs w:val="26"/>
              </w:rPr>
              <w:t xml:space="preserve"> лекарственных средств</w:t>
            </w:r>
          </w:p>
        </w:tc>
        <w:tc>
          <w:tcPr>
            <w:tcW w:w="476" w:type="pct"/>
            <w:vAlign w:val="bottom"/>
          </w:tcPr>
          <w:p w:rsidR="00392B0B" w:rsidRPr="00392B0B" w:rsidRDefault="00392B0B" w:rsidP="00311CCC">
            <w:pPr>
              <w:jc w:val="center"/>
              <w:rPr>
                <w:sz w:val="28"/>
                <w:szCs w:val="28"/>
              </w:rPr>
            </w:pPr>
          </w:p>
        </w:tc>
      </w:tr>
      <w:tr w:rsidR="00E77565" w:rsidRPr="00392B0B" w:rsidTr="0059599A">
        <w:trPr>
          <w:trHeight w:val="1250"/>
        </w:trPr>
        <w:tc>
          <w:tcPr>
            <w:tcW w:w="293" w:type="pct"/>
            <w:vMerge w:val="restart"/>
          </w:tcPr>
          <w:p w:rsidR="00E77565" w:rsidRPr="00392B0B" w:rsidRDefault="00E77565" w:rsidP="008100AD">
            <w:pPr>
              <w:numPr>
                <w:ilvl w:val="0"/>
                <w:numId w:val="1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231" w:type="pct"/>
            <w:tcBorders>
              <w:bottom w:val="single" w:sz="4" w:space="0" w:color="auto"/>
            </w:tcBorders>
          </w:tcPr>
          <w:p w:rsidR="00E77565" w:rsidRPr="00311CCC" w:rsidRDefault="00E77565" w:rsidP="008C026F">
            <w:pPr>
              <w:jc w:val="both"/>
              <w:rPr>
                <w:sz w:val="26"/>
                <w:szCs w:val="26"/>
              </w:rPr>
            </w:pPr>
            <w:r w:rsidRPr="00311CCC">
              <w:rPr>
                <w:sz w:val="26"/>
                <w:szCs w:val="26"/>
              </w:rPr>
              <w:t>Опубликованная статья в научных изданиях, включенных в перечень н</w:t>
            </w:r>
            <w:r w:rsidRPr="00311CCC">
              <w:rPr>
                <w:sz w:val="26"/>
                <w:szCs w:val="26"/>
              </w:rPr>
              <w:t>а</w:t>
            </w:r>
            <w:r w:rsidRPr="00311CCC">
              <w:rPr>
                <w:sz w:val="26"/>
                <w:szCs w:val="26"/>
              </w:rPr>
              <w:t>учных изданий Республики Беларуси для опубликования результатов ди</w:t>
            </w:r>
            <w:r w:rsidRPr="00311CCC">
              <w:rPr>
                <w:sz w:val="26"/>
                <w:szCs w:val="26"/>
              </w:rPr>
              <w:t>с</w:t>
            </w:r>
            <w:r w:rsidRPr="00311CCC">
              <w:rPr>
                <w:sz w:val="26"/>
                <w:szCs w:val="26"/>
              </w:rPr>
              <w:t>сертационных исследований, иностранных научных журн</w:t>
            </w:r>
            <w:r w:rsidRPr="00311CCC">
              <w:rPr>
                <w:sz w:val="26"/>
                <w:szCs w:val="26"/>
              </w:rPr>
              <w:t>а</w:t>
            </w:r>
            <w:r w:rsidRPr="00311CCC">
              <w:rPr>
                <w:sz w:val="26"/>
                <w:szCs w:val="26"/>
              </w:rPr>
              <w:t xml:space="preserve">лах: </w:t>
            </w:r>
          </w:p>
          <w:p w:rsidR="00E77565" w:rsidRPr="00311CCC" w:rsidRDefault="00E77565" w:rsidP="008C026F">
            <w:pPr>
              <w:jc w:val="both"/>
              <w:rPr>
                <w:sz w:val="26"/>
                <w:szCs w:val="26"/>
              </w:rPr>
            </w:pPr>
            <w:r w:rsidRPr="00311CCC">
              <w:rPr>
                <w:sz w:val="26"/>
                <w:szCs w:val="26"/>
              </w:rPr>
              <w:t>единолично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bottom"/>
          </w:tcPr>
          <w:p w:rsidR="00E77565" w:rsidRPr="00392B0B" w:rsidRDefault="00E77565" w:rsidP="00311CCC">
            <w:pPr>
              <w:jc w:val="center"/>
              <w:rPr>
                <w:sz w:val="28"/>
                <w:szCs w:val="28"/>
              </w:rPr>
            </w:pPr>
          </w:p>
        </w:tc>
      </w:tr>
      <w:tr w:rsidR="00E77565" w:rsidRPr="00392B0B" w:rsidTr="00311CCC">
        <w:trPr>
          <w:trHeight w:val="346"/>
        </w:trPr>
        <w:tc>
          <w:tcPr>
            <w:tcW w:w="293" w:type="pct"/>
            <w:vMerge/>
          </w:tcPr>
          <w:p w:rsidR="00E77565" w:rsidRPr="00392B0B" w:rsidRDefault="00E77565" w:rsidP="008100AD">
            <w:pPr>
              <w:numPr>
                <w:ilvl w:val="0"/>
                <w:numId w:val="1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231" w:type="pct"/>
            <w:tcBorders>
              <w:top w:val="single" w:sz="4" w:space="0" w:color="auto"/>
            </w:tcBorders>
          </w:tcPr>
          <w:p w:rsidR="00E77565" w:rsidRPr="00311CCC" w:rsidRDefault="00E77565" w:rsidP="008100AD">
            <w:pPr>
              <w:rPr>
                <w:sz w:val="26"/>
                <w:szCs w:val="26"/>
              </w:rPr>
            </w:pPr>
            <w:r w:rsidRPr="00311CCC">
              <w:rPr>
                <w:sz w:val="26"/>
                <w:szCs w:val="26"/>
              </w:rPr>
              <w:t>в соавторстве</w:t>
            </w:r>
          </w:p>
        </w:tc>
        <w:tc>
          <w:tcPr>
            <w:tcW w:w="476" w:type="pct"/>
            <w:tcBorders>
              <w:top w:val="single" w:sz="4" w:space="0" w:color="auto"/>
            </w:tcBorders>
            <w:vAlign w:val="bottom"/>
          </w:tcPr>
          <w:p w:rsidR="00E77565" w:rsidRPr="00392B0B" w:rsidRDefault="00E77565" w:rsidP="00311CCC">
            <w:pPr>
              <w:jc w:val="center"/>
              <w:rPr>
                <w:sz w:val="28"/>
                <w:szCs w:val="28"/>
              </w:rPr>
            </w:pPr>
          </w:p>
        </w:tc>
      </w:tr>
      <w:tr w:rsidR="005C61DA" w:rsidRPr="00392B0B" w:rsidTr="00311CCC">
        <w:tc>
          <w:tcPr>
            <w:tcW w:w="293" w:type="pct"/>
          </w:tcPr>
          <w:p w:rsidR="005C61DA" w:rsidRPr="00392B0B" w:rsidRDefault="005C61DA" w:rsidP="008100AD">
            <w:pPr>
              <w:numPr>
                <w:ilvl w:val="0"/>
                <w:numId w:val="1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231" w:type="pct"/>
          </w:tcPr>
          <w:p w:rsidR="005C61DA" w:rsidRPr="00311CCC" w:rsidRDefault="005C61DA" w:rsidP="005C61DA">
            <w:pPr>
              <w:rPr>
                <w:sz w:val="26"/>
                <w:szCs w:val="26"/>
              </w:rPr>
            </w:pPr>
            <w:r w:rsidRPr="00311CCC">
              <w:rPr>
                <w:sz w:val="26"/>
                <w:szCs w:val="26"/>
              </w:rPr>
              <w:t>Разработанное и зарегистрированное программное обеспеч</w:t>
            </w:r>
            <w:r w:rsidRPr="00311CCC">
              <w:rPr>
                <w:sz w:val="26"/>
                <w:szCs w:val="26"/>
              </w:rPr>
              <w:t>е</w:t>
            </w:r>
            <w:r w:rsidRPr="00311CCC">
              <w:rPr>
                <w:sz w:val="26"/>
                <w:szCs w:val="26"/>
              </w:rPr>
              <w:t>ние</w:t>
            </w:r>
          </w:p>
        </w:tc>
        <w:tc>
          <w:tcPr>
            <w:tcW w:w="476" w:type="pct"/>
            <w:vAlign w:val="bottom"/>
          </w:tcPr>
          <w:p w:rsidR="005C61DA" w:rsidRPr="00392B0B" w:rsidRDefault="005C61DA" w:rsidP="00311CCC">
            <w:pPr>
              <w:jc w:val="center"/>
              <w:rPr>
                <w:sz w:val="28"/>
                <w:szCs w:val="28"/>
              </w:rPr>
            </w:pPr>
          </w:p>
        </w:tc>
      </w:tr>
      <w:tr w:rsidR="005C61DA" w:rsidRPr="00392B0B" w:rsidTr="00311CCC">
        <w:tc>
          <w:tcPr>
            <w:tcW w:w="293" w:type="pct"/>
          </w:tcPr>
          <w:p w:rsidR="005C61DA" w:rsidRPr="00392B0B" w:rsidRDefault="005C61DA" w:rsidP="008100AD">
            <w:pPr>
              <w:numPr>
                <w:ilvl w:val="0"/>
                <w:numId w:val="1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231" w:type="pct"/>
          </w:tcPr>
          <w:p w:rsidR="005C61DA" w:rsidRPr="00311CCC" w:rsidRDefault="005C61DA" w:rsidP="005C61DA">
            <w:pPr>
              <w:rPr>
                <w:sz w:val="26"/>
                <w:szCs w:val="26"/>
              </w:rPr>
            </w:pPr>
            <w:r w:rsidRPr="00311CCC">
              <w:rPr>
                <w:sz w:val="26"/>
                <w:szCs w:val="26"/>
              </w:rPr>
              <w:t xml:space="preserve">Участие в международном </w:t>
            </w:r>
            <w:r w:rsidR="00D034AF" w:rsidRPr="00311CCC">
              <w:rPr>
                <w:sz w:val="26"/>
                <w:szCs w:val="26"/>
              </w:rPr>
              <w:t xml:space="preserve">научном </w:t>
            </w:r>
            <w:r w:rsidRPr="00311CCC">
              <w:rPr>
                <w:sz w:val="26"/>
                <w:szCs w:val="26"/>
              </w:rPr>
              <w:t>проекте</w:t>
            </w:r>
          </w:p>
        </w:tc>
        <w:tc>
          <w:tcPr>
            <w:tcW w:w="476" w:type="pct"/>
            <w:vAlign w:val="bottom"/>
          </w:tcPr>
          <w:p w:rsidR="005C61DA" w:rsidRPr="00392B0B" w:rsidRDefault="005C61DA" w:rsidP="00311CCC">
            <w:pPr>
              <w:jc w:val="center"/>
              <w:rPr>
                <w:sz w:val="28"/>
                <w:szCs w:val="28"/>
              </w:rPr>
            </w:pPr>
          </w:p>
        </w:tc>
      </w:tr>
      <w:tr w:rsidR="00D034AF" w:rsidRPr="00392B0B" w:rsidTr="00311CCC">
        <w:tc>
          <w:tcPr>
            <w:tcW w:w="293" w:type="pct"/>
          </w:tcPr>
          <w:p w:rsidR="00D034AF" w:rsidRPr="00392B0B" w:rsidRDefault="00D034AF" w:rsidP="008100AD">
            <w:pPr>
              <w:numPr>
                <w:ilvl w:val="0"/>
                <w:numId w:val="1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231" w:type="pct"/>
          </w:tcPr>
          <w:p w:rsidR="00D034AF" w:rsidRPr="00311CCC" w:rsidRDefault="00D034AF" w:rsidP="005C61DA">
            <w:pPr>
              <w:rPr>
                <w:sz w:val="26"/>
                <w:szCs w:val="26"/>
              </w:rPr>
            </w:pPr>
            <w:r w:rsidRPr="00311CCC">
              <w:rPr>
                <w:sz w:val="26"/>
                <w:szCs w:val="26"/>
              </w:rPr>
              <w:t>Руководство проектом Белорусского республиканского фонда фундаме</w:t>
            </w:r>
            <w:r w:rsidRPr="00311CCC">
              <w:rPr>
                <w:sz w:val="26"/>
                <w:szCs w:val="26"/>
              </w:rPr>
              <w:t>н</w:t>
            </w:r>
            <w:r w:rsidRPr="00311CCC">
              <w:rPr>
                <w:sz w:val="26"/>
                <w:szCs w:val="26"/>
              </w:rPr>
              <w:t>тальных исследований</w:t>
            </w:r>
          </w:p>
        </w:tc>
        <w:tc>
          <w:tcPr>
            <w:tcW w:w="476" w:type="pct"/>
            <w:vAlign w:val="bottom"/>
          </w:tcPr>
          <w:p w:rsidR="00D034AF" w:rsidRPr="00392B0B" w:rsidRDefault="00D034AF" w:rsidP="00311CCC">
            <w:pPr>
              <w:jc w:val="center"/>
              <w:rPr>
                <w:sz w:val="28"/>
                <w:szCs w:val="28"/>
              </w:rPr>
            </w:pPr>
          </w:p>
        </w:tc>
      </w:tr>
      <w:tr w:rsidR="00D034AF" w:rsidRPr="00392B0B" w:rsidTr="00311CCC">
        <w:tc>
          <w:tcPr>
            <w:tcW w:w="293" w:type="pct"/>
          </w:tcPr>
          <w:p w:rsidR="00D034AF" w:rsidRPr="00392B0B" w:rsidRDefault="00D034AF" w:rsidP="008C026F">
            <w:pPr>
              <w:numPr>
                <w:ilvl w:val="0"/>
                <w:numId w:val="1"/>
              </w:numPr>
              <w:ind w:left="426" w:hanging="426"/>
              <w:jc w:val="both"/>
              <w:rPr>
                <w:sz w:val="28"/>
                <w:szCs w:val="28"/>
              </w:rPr>
            </w:pPr>
          </w:p>
        </w:tc>
        <w:tc>
          <w:tcPr>
            <w:tcW w:w="4231" w:type="pct"/>
          </w:tcPr>
          <w:p w:rsidR="00D034AF" w:rsidRPr="00311CCC" w:rsidRDefault="00D034AF" w:rsidP="008C026F">
            <w:pPr>
              <w:jc w:val="both"/>
              <w:rPr>
                <w:sz w:val="26"/>
                <w:szCs w:val="26"/>
              </w:rPr>
            </w:pPr>
            <w:r w:rsidRPr="00311CCC">
              <w:rPr>
                <w:sz w:val="26"/>
                <w:szCs w:val="26"/>
              </w:rPr>
              <w:t>Учебное пособие, учебно-методическ</w:t>
            </w:r>
            <w:r w:rsidR="00CA7665" w:rsidRPr="00311CCC">
              <w:rPr>
                <w:sz w:val="26"/>
                <w:szCs w:val="26"/>
              </w:rPr>
              <w:t>ое пособие, учебно-</w:t>
            </w:r>
            <w:r w:rsidRPr="00311CCC">
              <w:rPr>
                <w:sz w:val="26"/>
                <w:szCs w:val="26"/>
              </w:rPr>
              <w:t>методические рекомендации, учебно-методические указания; инструкции по примен</w:t>
            </w:r>
            <w:r w:rsidRPr="00311CCC">
              <w:rPr>
                <w:sz w:val="26"/>
                <w:szCs w:val="26"/>
              </w:rPr>
              <w:t>е</w:t>
            </w:r>
            <w:r w:rsidRPr="00311CCC">
              <w:rPr>
                <w:sz w:val="26"/>
                <w:szCs w:val="26"/>
              </w:rPr>
              <w:t>нию, утвержденные Министерством здравоохранения Республики Бел</w:t>
            </w:r>
            <w:r w:rsidRPr="00311CCC">
              <w:rPr>
                <w:sz w:val="26"/>
                <w:szCs w:val="26"/>
              </w:rPr>
              <w:t>а</w:t>
            </w:r>
            <w:r w:rsidRPr="00311CCC">
              <w:rPr>
                <w:sz w:val="26"/>
                <w:szCs w:val="26"/>
              </w:rPr>
              <w:t>русь</w:t>
            </w:r>
          </w:p>
        </w:tc>
        <w:tc>
          <w:tcPr>
            <w:tcW w:w="476" w:type="pct"/>
            <w:vAlign w:val="bottom"/>
          </w:tcPr>
          <w:p w:rsidR="00D034AF" w:rsidRPr="00392B0B" w:rsidRDefault="00D034AF" w:rsidP="00311CCC">
            <w:pPr>
              <w:jc w:val="center"/>
              <w:rPr>
                <w:sz w:val="28"/>
                <w:szCs w:val="28"/>
              </w:rPr>
            </w:pPr>
          </w:p>
        </w:tc>
      </w:tr>
      <w:tr w:rsidR="005C61DA" w:rsidRPr="00392B0B" w:rsidTr="00311CCC">
        <w:tc>
          <w:tcPr>
            <w:tcW w:w="293" w:type="pct"/>
          </w:tcPr>
          <w:p w:rsidR="005C61DA" w:rsidRPr="00392B0B" w:rsidRDefault="005C61DA" w:rsidP="008100AD">
            <w:pPr>
              <w:numPr>
                <w:ilvl w:val="0"/>
                <w:numId w:val="1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231" w:type="pct"/>
          </w:tcPr>
          <w:p w:rsidR="005C61DA" w:rsidRPr="00311CCC" w:rsidRDefault="0029589C" w:rsidP="00173FA5">
            <w:pPr>
              <w:rPr>
                <w:sz w:val="26"/>
                <w:szCs w:val="26"/>
              </w:rPr>
            </w:pPr>
            <w:r w:rsidRPr="00311CCC">
              <w:rPr>
                <w:sz w:val="26"/>
                <w:szCs w:val="26"/>
              </w:rPr>
              <w:t>Патент на полезную модель, положительное решение на выдачу п</w:t>
            </w:r>
            <w:r w:rsidRPr="00311CCC">
              <w:rPr>
                <w:sz w:val="26"/>
                <w:szCs w:val="26"/>
              </w:rPr>
              <w:t>а</w:t>
            </w:r>
            <w:r w:rsidRPr="00311CCC">
              <w:rPr>
                <w:sz w:val="26"/>
                <w:szCs w:val="26"/>
              </w:rPr>
              <w:t>тента на полезную модель</w:t>
            </w:r>
          </w:p>
        </w:tc>
        <w:tc>
          <w:tcPr>
            <w:tcW w:w="476" w:type="pct"/>
            <w:vAlign w:val="bottom"/>
          </w:tcPr>
          <w:p w:rsidR="005C61DA" w:rsidRPr="00392B0B" w:rsidRDefault="005C61DA" w:rsidP="00311CCC">
            <w:pPr>
              <w:jc w:val="center"/>
              <w:rPr>
                <w:sz w:val="28"/>
                <w:szCs w:val="28"/>
              </w:rPr>
            </w:pPr>
          </w:p>
        </w:tc>
      </w:tr>
      <w:tr w:rsidR="00173FA5" w:rsidRPr="00392B0B" w:rsidTr="00311CCC">
        <w:tc>
          <w:tcPr>
            <w:tcW w:w="293" w:type="pct"/>
          </w:tcPr>
          <w:p w:rsidR="00173FA5" w:rsidRPr="00392B0B" w:rsidRDefault="00173FA5" w:rsidP="008100AD">
            <w:pPr>
              <w:numPr>
                <w:ilvl w:val="0"/>
                <w:numId w:val="1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231" w:type="pct"/>
          </w:tcPr>
          <w:p w:rsidR="00173FA5" w:rsidRPr="00311CCC" w:rsidRDefault="0029589C" w:rsidP="008C026F">
            <w:pPr>
              <w:jc w:val="both"/>
              <w:rPr>
                <w:sz w:val="26"/>
                <w:szCs w:val="26"/>
              </w:rPr>
            </w:pPr>
            <w:r w:rsidRPr="00311CCC">
              <w:rPr>
                <w:sz w:val="26"/>
                <w:szCs w:val="26"/>
              </w:rPr>
              <w:t>Опубликованная статья в научных изданиях (кроме изданий, вкл</w:t>
            </w:r>
            <w:r w:rsidRPr="00311CCC">
              <w:rPr>
                <w:sz w:val="26"/>
                <w:szCs w:val="26"/>
              </w:rPr>
              <w:t>ю</w:t>
            </w:r>
            <w:r w:rsidRPr="00311CCC">
              <w:rPr>
                <w:sz w:val="26"/>
                <w:szCs w:val="26"/>
              </w:rPr>
              <w:t>ченных в перечень научных изданий Республики Беларусь для опубликования р</w:t>
            </w:r>
            <w:r w:rsidRPr="00311CCC">
              <w:rPr>
                <w:sz w:val="26"/>
                <w:szCs w:val="26"/>
              </w:rPr>
              <w:t>е</w:t>
            </w:r>
            <w:r w:rsidRPr="00311CCC">
              <w:rPr>
                <w:sz w:val="26"/>
                <w:szCs w:val="26"/>
              </w:rPr>
              <w:t>зультатов диссертационных исследований, иностранных научных журн</w:t>
            </w:r>
            <w:r w:rsidRPr="00311CCC">
              <w:rPr>
                <w:sz w:val="26"/>
                <w:szCs w:val="26"/>
              </w:rPr>
              <w:t>а</w:t>
            </w:r>
            <w:r w:rsidRPr="00311CCC">
              <w:rPr>
                <w:sz w:val="26"/>
                <w:szCs w:val="26"/>
              </w:rPr>
              <w:t>лах)</w:t>
            </w:r>
          </w:p>
        </w:tc>
        <w:tc>
          <w:tcPr>
            <w:tcW w:w="476" w:type="pct"/>
            <w:vAlign w:val="bottom"/>
          </w:tcPr>
          <w:p w:rsidR="00173FA5" w:rsidRPr="00392B0B" w:rsidRDefault="00173FA5" w:rsidP="00311CCC">
            <w:pPr>
              <w:jc w:val="center"/>
              <w:rPr>
                <w:sz w:val="28"/>
                <w:szCs w:val="28"/>
              </w:rPr>
            </w:pPr>
          </w:p>
        </w:tc>
      </w:tr>
      <w:tr w:rsidR="00805F5B" w:rsidRPr="00392B0B" w:rsidTr="00311CCC">
        <w:tc>
          <w:tcPr>
            <w:tcW w:w="293" w:type="pct"/>
          </w:tcPr>
          <w:p w:rsidR="00805F5B" w:rsidRPr="00392B0B" w:rsidRDefault="00805F5B" w:rsidP="008100AD">
            <w:pPr>
              <w:numPr>
                <w:ilvl w:val="0"/>
                <w:numId w:val="1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231" w:type="pct"/>
          </w:tcPr>
          <w:p w:rsidR="00805F5B" w:rsidRPr="00311CCC" w:rsidRDefault="00805F5B" w:rsidP="0029589C">
            <w:pPr>
              <w:jc w:val="both"/>
              <w:rPr>
                <w:sz w:val="26"/>
                <w:szCs w:val="26"/>
              </w:rPr>
            </w:pPr>
            <w:r w:rsidRPr="00311CCC">
              <w:rPr>
                <w:sz w:val="26"/>
                <w:szCs w:val="26"/>
              </w:rPr>
              <w:t>Акты и справки о внедрении результатов</w:t>
            </w:r>
            <w:r w:rsidR="0017155F" w:rsidRPr="00311CCC">
              <w:rPr>
                <w:sz w:val="26"/>
                <w:szCs w:val="26"/>
              </w:rPr>
              <w:t xml:space="preserve"> исследова</w:t>
            </w:r>
            <w:r w:rsidR="0029589C" w:rsidRPr="00311CCC">
              <w:rPr>
                <w:sz w:val="26"/>
                <w:szCs w:val="26"/>
              </w:rPr>
              <w:t>ния в произво</w:t>
            </w:r>
            <w:r w:rsidR="0029589C" w:rsidRPr="00311CCC">
              <w:rPr>
                <w:sz w:val="26"/>
                <w:szCs w:val="26"/>
              </w:rPr>
              <w:t>д</w:t>
            </w:r>
            <w:r w:rsidR="0029589C" w:rsidRPr="00311CCC">
              <w:rPr>
                <w:sz w:val="26"/>
                <w:szCs w:val="26"/>
              </w:rPr>
              <w:t>ство, лечебную практику</w:t>
            </w:r>
            <w:r w:rsidR="0017155F" w:rsidRPr="00311CCC">
              <w:rPr>
                <w:sz w:val="26"/>
                <w:szCs w:val="26"/>
              </w:rPr>
              <w:t xml:space="preserve"> учреждения здравоохранения, </w:t>
            </w:r>
            <w:r w:rsidR="007D5ECE" w:rsidRPr="00311CCC">
              <w:rPr>
                <w:sz w:val="26"/>
                <w:szCs w:val="26"/>
              </w:rPr>
              <w:t>образовательный</w:t>
            </w:r>
            <w:r w:rsidR="0017155F" w:rsidRPr="00311CCC">
              <w:rPr>
                <w:sz w:val="26"/>
                <w:szCs w:val="26"/>
              </w:rPr>
              <w:t xml:space="preserve"> пр</w:t>
            </w:r>
            <w:r w:rsidR="0017155F" w:rsidRPr="00311CCC">
              <w:rPr>
                <w:sz w:val="26"/>
                <w:szCs w:val="26"/>
              </w:rPr>
              <w:t>о</w:t>
            </w:r>
            <w:r w:rsidR="0017155F" w:rsidRPr="00311CCC">
              <w:rPr>
                <w:sz w:val="26"/>
                <w:szCs w:val="26"/>
              </w:rPr>
              <w:t>цесс;</w:t>
            </w:r>
            <w:r w:rsidR="007D5ECE" w:rsidRPr="00311CCC">
              <w:rPr>
                <w:sz w:val="26"/>
                <w:szCs w:val="26"/>
              </w:rPr>
              <w:t xml:space="preserve"> удо</w:t>
            </w:r>
            <w:r w:rsidR="0029589C" w:rsidRPr="00311CCC">
              <w:rPr>
                <w:sz w:val="26"/>
                <w:szCs w:val="26"/>
              </w:rPr>
              <w:t>стоверения</w:t>
            </w:r>
            <w:r w:rsidR="007D5ECE" w:rsidRPr="00311CCC">
              <w:rPr>
                <w:sz w:val="26"/>
                <w:szCs w:val="26"/>
              </w:rPr>
              <w:t xml:space="preserve"> о </w:t>
            </w:r>
            <w:r w:rsidR="0017155F" w:rsidRPr="00311CCC">
              <w:rPr>
                <w:sz w:val="26"/>
                <w:szCs w:val="26"/>
              </w:rPr>
              <w:t>рационализаторск</w:t>
            </w:r>
            <w:r w:rsidR="007D5ECE" w:rsidRPr="00311CCC">
              <w:rPr>
                <w:sz w:val="26"/>
                <w:szCs w:val="26"/>
              </w:rPr>
              <w:t>их</w:t>
            </w:r>
            <w:r w:rsidR="0017155F" w:rsidRPr="00311CCC">
              <w:rPr>
                <w:sz w:val="26"/>
                <w:szCs w:val="26"/>
              </w:rPr>
              <w:t xml:space="preserve"> предложен</w:t>
            </w:r>
            <w:r w:rsidR="0017155F" w:rsidRPr="00311CCC">
              <w:rPr>
                <w:sz w:val="26"/>
                <w:szCs w:val="26"/>
              </w:rPr>
              <w:t>и</w:t>
            </w:r>
            <w:r w:rsidR="007D5ECE" w:rsidRPr="00311CCC">
              <w:rPr>
                <w:sz w:val="26"/>
                <w:szCs w:val="26"/>
              </w:rPr>
              <w:t>ях</w:t>
            </w:r>
          </w:p>
        </w:tc>
        <w:tc>
          <w:tcPr>
            <w:tcW w:w="476" w:type="pct"/>
            <w:vAlign w:val="bottom"/>
          </w:tcPr>
          <w:p w:rsidR="00805F5B" w:rsidRPr="00392B0B" w:rsidRDefault="00805F5B" w:rsidP="00311CCC">
            <w:pPr>
              <w:jc w:val="center"/>
              <w:rPr>
                <w:sz w:val="28"/>
                <w:szCs w:val="28"/>
              </w:rPr>
            </w:pPr>
          </w:p>
        </w:tc>
      </w:tr>
      <w:tr w:rsidR="00A02A76" w:rsidRPr="00392B0B" w:rsidTr="00311CCC">
        <w:tc>
          <w:tcPr>
            <w:tcW w:w="293" w:type="pct"/>
          </w:tcPr>
          <w:p w:rsidR="00A02A76" w:rsidRPr="00392B0B" w:rsidRDefault="00A02A76" w:rsidP="008100AD">
            <w:pPr>
              <w:numPr>
                <w:ilvl w:val="0"/>
                <w:numId w:val="1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231" w:type="pct"/>
          </w:tcPr>
          <w:p w:rsidR="00A02A76" w:rsidRPr="00311CCC" w:rsidRDefault="00DF253A" w:rsidP="005C61DA">
            <w:pPr>
              <w:rPr>
                <w:sz w:val="26"/>
                <w:szCs w:val="26"/>
              </w:rPr>
            </w:pPr>
            <w:r w:rsidRPr="00311CCC">
              <w:rPr>
                <w:sz w:val="26"/>
                <w:szCs w:val="26"/>
              </w:rPr>
              <w:t>Заявки на выдачу патента</w:t>
            </w:r>
          </w:p>
        </w:tc>
        <w:tc>
          <w:tcPr>
            <w:tcW w:w="476" w:type="pct"/>
            <w:vAlign w:val="bottom"/>
          </w:tcPr>
          <w:p w:rsidR="00A02A76" w:rsidRPr="00392B0B" w:rsidRDefault="00A02A76" w:rsidP="00311CCC">
            <w:pPr>
              <w:jc w:val="center"/>
              <w:rPr>
                <w:sz w:val="28"/>
                <w:szCs w:val="28"/>
              </w:rPr>
            </w:pPr>
          </w:p>
        </w:tc>
      </w:tr>
      <w:tr w:rsidR="00DF253A" w:rsidRPr="00392B0B" w:rsidTr="00311CCC">
        <w:tc>
          <w:tcPr>
            <w:tcW w:w="293" w:type="pct"/>
          </w:tcPr>
          <w:p w:rsidR="00DF253A" w:rsidRPr="00392B0B" w:rsidRDefault="00DF253A" w:rsidP="008100AD">
            <w:pPr>
              <w:numPr>
                <w:ilvl w:val="0"/>
                <w:numId w:val="1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231" w:type="pct"/>
          </w:tcPr>
          <w:p w:rsidR="00DF253A" w:rsidRPr="00311CCC" w:rsidRDefault="00DF253A" w:rsidP="0029589C">
            <w:pPr>
              <w:rPr>
                <w:sz w:val="26"/>
                <w:szCs w:val="26"/>
              </w:rPr>
            </w:pPr>
            <w:r w:rsidRPr="00311CCC">
              <w:rPr>
                <w:sz w:val="26"/>
                <w:szCs w:val="26"/>
              </w:rPr>
              <w:t>Материалы</w:t>
            </w:r>
            <w:r w:rsidR="0029589C" w:rsidRPr="00311CCC">
              <w:rPr>
                <w:sz w:val="26"/>
                <w:szCs w:val="26"/>
              </w:rPr>
              <w:t xml:space="preserve"> конференций (международных, республиканских)</w:t>
            </w:r>
            <w:r w:rsidRPr="00311CCC">
              <w:rPr>
                <w:sz w:val="26"/>
                <w:szCs w:val="26"/>
              </w:rPr>
              <w:t xml:space="preserve">, </w:t>
            </w:r>
            <w:r w:rsidR="0029589C" w:rsidRPr="00311CCC">
              <w:rPr>
                <w:sz w:val="26"/>
                <w:szCs w:val="26"/>
              </w:rPr>
              <w:t>съе</w:t>
            </w:r>
            <w:r w:rsidR="0029589C" w:rsidRPr="00311CCC">
              <w:rPr>
                <w:sz w:val="26"/>
                <w:szCs w:val="26"/>
              </w:rPr>
              <w:t>з</w:t>
            </w:r>
            <w:r w:rsidR="0029589C" w:rsidRPr="00311CCC">
              <w:rPr>
                <w:sz w:val="26"/>
                <w:szCs w:val="26"/>
              </w:rPr>
              <w:t xml:space="preserve">дов, </w:t>
            </w:r>
            <w:r w:rsidRPr="00311CCC">
              <w:rPr>
                <w:sz w:val="26"/>
                <w:szCs w:val="26"/>
              </w:rPr>
              <w:t xml:space="preserve"> симпозиумов</w:t>
            </w:r>
          </w:p>
        </w:tc>
        <w:tc>
          <w:tcPr>
            <w:tcW w:w="476" w:type="pct"/>
            <w:vAlign w:val="bottom"/>
          </w:tcPr>
          <w:p w:rsidR="00DF253A" w:rsidRPr="00392B0B" w:rsidRDefault="00DF253A" w:rsidP="00311CCC">
            <w:pPr>
              <w:jc w:val="center"/>
              <w:rPr>
                <w:sz w:val="28"/>
                <w:szCs w:val="28"/>
              </w:rPr>
            </w:pPr>
          </w:p>
        </w:tc>
      </w:tr>
      <w:tr w:rsidR="0029589C" w:rsidRPr="00392B0B" w:rsidTr="00311CCC">
        <w:tc>
          <w:tcPr>
            <w:tcW w:w="293" w:type="pct"/>
          </w:tcPr>
          <w:p w:rsidR="0029589C" w:rsidRPr="00392B0B" w:rsidRDefault="0029589C" w:rsidP="008100AD">
            <w:pPr>
              <w:numPr>
                <w:ilvl w:val="0"/>
                <w:numId w:val="1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231" w:type="pct"/>
          </w:tcPr>
          <w:p w:rsidR="0029589C" w:rsidRPr="00311CCC" w:rsidRDefault="0029589C" w:rsidP="0029589C">
            <w:pPr>
              <w:rPr>
                <w:sz w:val="26"/>
                <w:szCs w:val="26"/>
              </w:rPr>
            </w:pPr>
            <w:r w:rsidRPr="00311CCC">
              <w:rPr>
                <w:sz w:val="26"/>
                <w:szCs w:val="26"/>
              </w:rPr>
              <w:t>Тезисы конференций (международных, республиканских), съездов,  си</w:t>
            </w:r>
            <w:r w:rsidRPr="00311CCC">
              <w:rPr>
                <w:sz w:val="26"/>
                <w:szCs w:val="26"/>
              </w:rPr>
              <w:t>м</w:t>
            </w:r>
            <w:r w:rsidRPr="00311CCC">
              <w:rPr>
                <w:sz w:val="26"/>
                <w:szCs w:val="26"/>
              </w:rPr>
              <w:t>позиумов</w:t>
            </w:r>
          </w:p>
        </w:tc>
        <w:tc>
          <w:tcPr>
            <w:tcW w:w="476" w:type="pct"/>
            <w:vAlign w:val="bottom"/>
          </w:tcPr>
          <w:p w:rsidR="0029589C" w:rsidRPr="00392B0B" w:rsidRDefault="0029589C" w:rsidP="00311CCC">
            <w:pPr>
              <w:jc w:val="center"/>
              <w:rPr>
                <w:sz w:val="28"/>
                <w:szCs w:val="28"/>
              </w:rPr>
            </w:pPr>
          </w:p>
        </w:tc>
      </w:tr>
    </w:tbl>
    <w:p w:rsidR="006A31FF" w:rsidRDefault="006A31FF" w:rsidP="00392B0B">
      <w:pPr>
        <w:jc w:val="center"/>
        <w:rPr>
          <w:sz w:val="28"/>
          <w:szCs w:val="28"/>
        </w:rPr>
      </w:pPr>
    </w:p>
    <w:p w:rsidR="00311CCC" w:rsidRDefault="00311CCC" w:rsidP="00392B0B">
      <w:pPr>
        <w:jc w:val="center"/>
        <w:rPr>
          <w:sz w:val="28"/>
          <w:szCs w:val="28"/>
        </w:rPr>
      </w:pPr>
    </w:p>
    <w:p w:rsidR="001610FE" w:rsidRDefault="001610FE" w:rsidP="00392B0B">
      <w:pPr>
        <w:jc w:val="center"/>
        <w:rPr>
          <w:sz w:val="28"/>
          <w:szCs w:val="28"/>
        </w:rPr>
      </w:pPr>
    </w:p>
    <w:p w:rsidR="006A31FF" w:rsidRDefault="006653EB" w:rsidP="00392B0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Проректор по научной работе</w:t>
      </w:r>
      <w:r>
        <w:rPr>
          <w:sz w:val="28"/>
          <w:szCs w:val="28"/>
        </w:rPr>
        <w:tab/>
        <w:t>_____________</w:t>
      </w:r>
      <w:r w:rsidR="006A31FF">
        <w:rPr>
          <w:sz w:val="28"/>
          <w:szCs w:val="28"/>
        </w:rPr>
        <w:tab/>
        <w:t>А.П. Кузнецов</w:t>
      </w:r>
    </w:p>
    <w:p w:rsidR="009A6B72" w:rsidRDefault="003156F5" w:rsidP="006653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«____»______ 201</w:t>
      </w:r>
      <w:r w:rsidR="00311CCC">
        <w:rPr>
          <w:sz w:val="28"/>
          <w:szCs w:val="28"/>
        </w:rPr>
        <w:t>5</w:t>
      </w:r>
    </w:p>
    <w:p w:rsidR="00310BB9" w:rsidRDefault="00310BB9" w:rsidP="009A6B72">
      <w:pPr>
        <w:jc w:val="both"/>
        <w:rPr>
          <w:sz w:val="28"/>
          <w:szCs w:val="28"/>
        </w:rPr>
      </w:pPr>
    </w:p>
    <w:p w:rsidR="00310BB9" w:rsidRPr="00392B0B" w:rsidRDefault="00310BB9" w:rsidP="009A6B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53EB">
        <w:rPr>
          <w:sz w:val="28"/>
          <w:szCs w:val="28"/>
        </w:rPr>
        <w:tab/>
      </w:r>
      <w:r>
        <w:rPr>
          <w:sz w:val="28"/>
          <w:szCs w:val="28"/>
        </w:rPr>
        <w:t>М.П.</w:t>
      </w:r>
    </w:p>
    <w:sectPr w:rsidR="00310BB9" w:rsidRPr="00392B0B" w:rsidSect="009B5195">
      <w:pgSz w:w="11906" w:h="16838"/>
      <w:pgMar w:top="510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D7E43"/>
    <w:multiLevelType w:val="hybridMultilevel"/>
    <w:tmpl w:val="5DFA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characterSpacingControl w:val="doNotCompress"/>
  <w:compat/>
  <w:rsids>
    <w:rsidRoot w:val="00392B0B"/>
    <w:rsid w:val="000143E9"/>
    <w:rsid w:val="000F3F87"/>
    <w:rsid w:val="001610FE"/>
    <w:rsid w:val="0017155F"/>
    <w:rsid w:val="00173FA5"/>
    <w:rsid w:val="0029589C"/>
    <w:rsid w:val="00310BB9"/>
    <w:rsid w:val="00311CCC"/>
    <w:rsid w:val="003156F5"/>
    <w:rsid w:val="00392B0B"/>
    <w:rsid w:val="00494140"/>
    <w:rsid w:val="004E5183"/>
    <w:rsid w:val="00526E2D"/>
    <w:rsid w:val="0059599A"/>
    <w:rsid w:val="005C61DA"/>
    <w:rsid w:val="00601B1D"/>
    <w:rsid w:val="006653EB"/>
    <w:rsid w:val="00683903"/>
    <w:rsid w:val="006A31FF"/>
    <w:rsid w:val="007D5ECE"/>
    <w:rsid w:val="00805F5B"/>
    <w:rsid w:val="008100AD"/>
    <w:rsid w:val="008C026F"/>
    <w:rsid w:val="009672E1"/>
    <w:rsid w:val="009A6B72"/>
    <w:rsid w:val="009B5195"/>
    <w:rsid w:val="009D3B0D"/>
    <w:rsid w:val="00A02A76"/>
    <w:rsid w:val="00A05F1D"/>
    <w:rsid w:val="00AD346A"/>
    <w:rsid w:val="00BA3833"/>
    <w:rsid w:val="00BB5F91"/>
    <w:rsid w:val="00C81B2F"/>
    <w:rsid w:val="00CA418C"/>
    <w:rsid w:val="00CA7665"/>
    <w:rsid w:val="00CF344D"/>
    <w:rsid w:val="00D034AF"/>
    <w:rsid w:val="00D04203"/>
    <w:rsid w:val="00DF253A"/>
    <w:rsid w:val="00E373E7"/>
    <w:rsid w:val="00E77565"/>
    <w:rsid w:val="00EB70D7"/>
    <w:rsid w:val="00FC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5F1D"/>
    <w:pPr>
      <w:keepNext/>
      <w:ind w:firstLine="708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A05F1D"/>
    <w:pPr>
      <w:keepNext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05F1D"/>
    <w:pPr>
      <w:keepNext/>
      <w:ind w:left="708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A05F1D"/>
    <w:pPr>
      <w:keepNext/>
      <w:ind w:firstLine="708"/>
      <w:outlineLvl w:val="3"/>
    </w:pPr>
    <w:rPr>
      <w:b/>
      <w:bCs/>
      <w:color w:val="FF0000"/>
      <w:sz w:val="28"/>
      <w:szCs w:val="28"/>
    </w:rPr>
  </w:style>
  <w:style w:type="paragraph" w:styleId="5">
    <w:name w:val="heading 5"/>
    <w:basedOn w:val="a"/>
    <w:next w:val="a"/>
    <w:link w:val="50"/>
    <w:qFormat/>
    <w:rsid w:val="00A05F1D"/>
    <w:pPr>
      <w:keepNext/>
      <w:ind w:firstLine="720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05F1D"/>
    <w:rPr>
      <w:sz w:val="28"/>
      <w:szCs w:val="28"/>
    </w:rPr>
  </w:style>
  <w:style w:type="character" w:customStyle="1" w:styleId="20">
    <w:name w:val="Заголовок 2 Знак"/>
    <w:link w:val="2"/>
    <w:rsid w:val="00A05F1D"/>
    <w:rPr>
      <w:bCs/>
      <w:sz w:val="28"/>
      <w:szCs w:val="28"/>
    </w:rPr>
  </w:style>
  <w:style w:type="character" w:customStyle="1" w:styleId="30">
    <w:name w:val="Заголовок 3 Знак"/>
    <w:link w:val="3"/>
    <w:rsid w:val="00A05F1D"/>
    <w:rPr>
      <w:sz w:val="28"/>
      <w:szCs w:val="28"/>
    </w:rPr>
  </w:style>
  <w:style w:type="character" w:customStyle="1" w:styleId="40">
    <w:name w:val="Заголовок 4 Знак"/>
    <w:link w:val="4"/>
    <w:rsid w:val="00A05F1D"/>
    <w:rPr>
      <w:b/>
      <w:bCs/>
      <w:color w:val="FF0000"/>
      <w:sz w:val="28"/>
      <w:szCs w:val="28"/>
    </w:rPr>
  </w:style>
  <w:style w:type="character" w:customStyle="1" w:styleId="50">
    <w:name w:val="Заголовок 5 Знак"/>
    <w:link w:val="5"/>
    <w:rsid w:val="00A05F1D"/>
    <w:rPr>
      <w:sz w:val="28"/>
      <w:szCs w:val="28"/>
    </w:rPr>
  </w:style>
  <w:style w:type="table" w:styleId="a3">
    <w:name w:val="Table Grid"/>
    <w:basedOn w:val="a1"/>
    <w:uiPriority w:val="59"/>
    <w:rsid w:val="00392B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Гурская Е.А.</dc:creator>
  <cp:keywords/>
  <dc:description/>
  <cp:lastModifiedBy>SamLab.ws</cp:lastModifiedBy>
  <cp:revision>2</cp:revision>
  <dcterms:created xsi:type="dcterms:W3CDTF">2015-07-14T09:04:00Z</dcterms:created>
  <dcterms:modified xsi:type="dcterms:W3CDTF">2015-07-14T09:04:00Z</dcterms:modified>
</cp:coreProperties>
</file>