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83" w:rsidRDefault="00092B07" w:rsidP="00A55383">
      <w:pPr>
        <w:tabs>
          <w:tab w:val="left" w:pos="0"/>
        </w:tabs>
        <w:spacing w:before="240" w:after="120"/>
        <w:jc w:val="both"/>
        <w:rPr>
          <w:b/>
          <w:sz w:val="30"/>
          <w:szCs w:val="30"/>
          <w:lang w:val="ru-RU" w:eastAsia="ru-RU"/>
        </w:rPr>
      </w:pPr>
      <w:r w:rsidRPr="00092B07">
        <w:rPr>
          <w:b/>
          <w:sz w:val="30"/>
          <w:szCs w:val="3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-430530</wp:posOffset>
            </wp:positionV>
            <wp:extent cx="5904865" cy="1554480"/>
            <wp:effectExtent l="19050" t="0" r="635" b="0"/>
            <wp:wrapThrough wrapText="bothSides">
              <wp:wrapPolygon edited="0">
                <wp:start x="-70" y="0"/>
                <wp:lineTo x="-70" y="21441"/>
                <wp:lineTo x="21602" y="21441"/>
                <wp:lineTo x="21602" y="0"/>
                <wp:lineTo x="-7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383" w:rsidRDefault="00A55383" w:rsidP="00A55383">
      <w:pPr>
        <w:tabs>
          <w:tab w:val="left" w:pos="0"/>
        </w:tabs>
        <w:jc w:val="center"/>
        <w:rPr>
          <w:rFonts w:ascii="Bookman Old Style" w:hAnsi="Bookman Old Style"/>
          <w:b/>
          <w:color w:val="0000FF"/>
          <w:sz w:val="30"/>
          <w:szCs w:val="30"/>
          <w:lang w:val="ru-RU" w:eastAsia="ru-RU"/>
        </w:rPr>
      </w:pPr>
      <w:r>
        <w:rPr>
          <w:rFonts w:ascii="Bookman Old Style" w:hAnsi="Bookman Old Style"/>
          <w:b/>
          <w:color w:val="0000FF"/>
          <w:sz w:val="30"/>
          <w:szCs w:val="30"/>
          <w:lang w:val="ru-RU" w:eastAsia="ru-RU"/>
        </w:rPr>
        <w:t>ПРИМЕР</w:t>
      </w:r>
    </w:p>
    <w:p w:rsidR="00A55383" w:rsidRPr="00A55383" w:rsidRDefault="00A55383" w:rsidP="00A55383">
      <w:pPr>
        <w:tabs>
          <w:tab w:val="left" w:pos="0"/>
        </w:tabs>
        <w:jc w:val="center"/>
        <w:rPr>
          <w:rFonts w:ascii="Bookman Old Style" w:hAnsi="Bookman Old Style"/>
          <w:b/>
          <w:color w:val="0000FF"/>
          <w:sz w:val="30"/>
          <w:szCs w:val="30"/>
          <w:lang w:val="ru-RU" w:eastAsia="ru-RU"/>
        </w:rPr>
      </w:pPr>
      <w:r>
        <w:rPr>
          <w:rFonts w:ascii="Bookman Old Style" w:hAnsi="Bookman Old Style"/>
          <w:b/>
          <w:color w:val="0000FF"/>
          <w:sz w:val="30"/>
          <w:szCs w:val="30"/>
          <w:lang w:val="ru-RU" w:eastAsia="ru-RU"/>
        </w:rPr>
        <w:t>оформления списка использованных источников</w:t>
      </w:r>
    </w:p>
    <w:p w:rsidR="00A55383" w:rsidRPr="00A55383" w:rsidRDefault="00A55383" w:rsidP="00A55383">
      <w:pPr>
        <w:tabs>
          <w:tab w:val="left" w:pos="0"/>
        </w:tabs>
        <w:jc w:val="center"/>
        <w:rPr>
          <w:color w:val="0000FF"/>
          <w:sz w:val="28"/>
          <w:szCs w:val="28"/>
          <w:lang w:val="ru-RU" w:eastAsia="ru-RU"/>
        </w:rPr>
      </w:pPr>
      <w:r w:rsidRPr="00A55383">
        <w:rPr>
          <w:color w:val="0000FF"/>
          <w:sz w:val="28"/>
          <w:szCs w:val="28"/>
          <w:lang w:val="ru-RU" w:eastAsia="ru-RU"/>
        </w:rPr>
        <w:t>(формируется по мере использования в диссертации)</w:t>
      </w:r>
    </w:p>
    <w:p w:rsidR="00A55383" w:rsidRPr="00FF2F15" w:rsidRDefault="00A55383" w:rsidP="00A55383">
      <w:pPr>
        <w:tabs>
          <w:tab w:val="left" w:pos="0"/>
        </w:tabs>
        <w:spacing w:before="240" w:after="120"/>
        <w:jc w:val="center"/>
        <w:rPr>
          <w:b/>
          <w:sz w:val="30"/>
          <w:szCs w:val="30"/>
          <w:lang w:val="ru-RU" w:eastAsia="ru-RU"/>
        </w:rPr>
      </w:pPr>
      <w:r w:rsidRPr="00FF2F15">
        <w:rPr>
          <w:b/>
          <w:sz w:val="30"/>
          <w:szCs w:val="30"/>
          <w:lang w:val="ru-RU" w:eastAsia="ru-RU"/>
        </w:rPr>
        <w:t>Список использованных источников</w:t>
      </w:r>
    </w:p>
    <w:p w:rsidR="00A55383" w:rsidRPr="00A12F67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 xml:space="preserve">1. </w:t>
      </w:r>
      <w:proofErr w:type="spellStart"/>
      <w:r w:rsidRPr="00A12F67">
        <w:rPr>
          <w:sz w:val="28"/>
          <w:szCs w:val="28"/>
          <w:lang w:val="ru-RU"/>
        </w:rPr>
        <w:t>Кечиев</w:t>
      </w:r>
      <w:proofErr w:type="spellEnd"/>
      <w:r w:rsidRPr="00A12F67">
        <w:rPr>
          <w:sz w:val="28"/>
          <w:szCs w:val="28"/>
          <w:lang w:val="ru-RU"/>
        </w:rPr>
        <w:t>, Л.Н. Защита электронных</w:t>
      </w:r>
      <w:r>
        <w:rPr>
          <w:sz w:val="28"/>
          <w:szCs w:val="28"/>
          <w:lang w:val="ru-RU"/>
        </w:rPr>
        <w:t xml:space="preserve"> средств от воздействия статиче</w:t>
      </w:r>
      <w:r w:rsidRPr="00A12F67">
        <w:rPr>
          <w:sz w:val="28"/>
          <w:szCs w:val="28"/>
          <w:lang w:val="ru-RU"/>
        </w:rPr>
        <w:t xml:space="preserve">ского электричества / Л.Н. </w:t>
      </w:r>
      <w:proofErr w:type="spellStart"/>
      <w:r w:rsidRPr="00A12F67">
        <w:rPr>
          <w:sz w:val="28"/>
          <w:szCs w:val="28"/>
          <w:lang w:val="ru-RU"/>
        </w:rPr>
        <w:t>Кечиев</w:t>
      </w:r>
      <w:proofErr w:type="spellEnd"/>
      <w:r w:rsidRPr="00A12F67">
        <w:rPr>
          <w:sz w:val="28"/>
          <w:szCs w:val="28"/>
          <w:lang w:val="ru-RU"/>
        </w:rPr>
        <w:t>, Е.Д. Пожидаев. – М.: Изд. дом «Технологии», 2005. – 352 с.</w:t>
      </w:r>
    </w:p>
    <w:p w:rsidR="00A55383" w:rsidRPr="00A12F67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 xml:space="preserve">2. </w:t>
      </w:r>
      <w:proofErr w:type="spellStart"/>
      <w:r w:rsidRPr="00A12F67">
        <w:rPr>
          <w:sz w:val="28"/>
          <w:szCs w:val="28"/>
          <w:lang w:val="ru-RU"/>
        </w:rPr>
        <w:t>Чермошенцев</w:t>
      </w:r>
      <w:proofErr w:type="spellEnd"/>
      <w:r w:rsidRPr="00A12F67">
        <w:rPr>
          <w:sz w:val="28"/>
          <w:szCs w:val="28"/>
          <w:lang w:val="ru-RU"/>
        </w:rPr>
        <w:t>, С.Ф. Информационные технологии электромагнит</w:t>
      </w:r>
      <w:r w:rsidRPr="00A12F67">
        <w:rPr>
          <w:sz w:val="28"/>
          <w:szCs w:val="28"/>
          <w:lang w:val="ru-RU"/>
        </w:rPr>
        <w:softHyphen/>
        <w:t xml:space="preserve">ной совместимости электронных средств / С.Ф. </w:t>
      </w:r>
      <w:proofErr w:type="spellStart"/>
      <w:r w:rsidRPr="00A12F67">
        <w:rPr>
          <w:sz w:val="28"/>
          <w:szCs w:val="28"/>
          <w:lang w:val="ru-RU"/>
        </w:rPr>
        <w:t>Чермошенцев</w:t>
      </w:r>
      <w:proofErr w:type="spellEnd"/>
      <w:r w:rsidRPr="00A12F67">
        <w:rPr>
          <w:sz w:val="28"/>
          <w:szCs w:val="28"/>
          <w:lang w:val="ru-RU"/>
        </w:rPr>
        <w:t>. – Казань: Изд-во Казан</w:t>
      </w:r>
      <w:proofErr w:type="gramStart"/>
      <w:r w:rsidRPr="00A12F67">
        <w:rPr>
          <w:sz w:val="28"/>
          <w:szCs w:val="28"/>
          <w:lang w:val="ru-RU"/>
        </w:rPr>
        <w:t>.</w:t>
      </w:r>
      <w:proofErr w:type="gramEnd"/>
      <w:r w:rsidRPr="00A12F67">
        <w:rPr>
          <w:sz w:val="28"/>
          <w:szCs w:val="28"/>
          <w:lang w:val="ru-RU"/>
        </w:rPr>
        <w:t xml:space="preserve"> </w:t>
      </w:r>
      <w:proofErr w:type="gramStart"/>
      <w:r w:rsidRPr="00A12F67">
        <w:rPr>
          <w:sz w:val="28"/>
          <w:szCs w:val="28"/>
          <w:lang w:val="ru-RU"/>
        </w:rPr>
        <w:t>г</w:t>
      </w:r>
      <w:proofErr w:type="gramEnd"/>
      <w:r w:rsidRPr="00A12F67">
        <w:rPr>
          <w:sz w:val="28"/>
          <w:szCs w:val="28"/>
          <w:lang w:val="ru-RU"/>
        </w:rPr>
        <w:t>ос. техн. ун-та, 2000. – 152 с.</w:t>
      </w:r>
    </w:p>
    <w:p w:rsidR="00A55383" w:rsidRPr="00A12F67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 xml:space="preserve">3. </w:t>
      </w:r>
      <w:proofErr w:type="spellStart"/>
      <w:r w:rsidRPr="00A12F67">
        <w:rPr>
          <w:sz w:val="28"/>
          <w:szCs w:val="28"/>
          <w:lang w:val="ru-RU"/>
        </w:rPr>
        <w:t>Гизатуллин</w:t>
      </w:r>
      <w:proofErr w:type="spellEnd"/>
      <w:r w:rsidRPr="00A12F67">
        <w:rPr>
          <w:sz w:val="28"/>
          <w:szCs w:val="28"/>
          <w:lang w:val="ru-RU"/>
        </w:rPr>
        <w:t xml:space="preserve">, 3.М. Моделирование поведения цифровых элементов при воздействии электростатического разряда / З.М. </w:t>
      </w:r>
      <w:proofErr w:type="spellStart"/>
      <w:r w:rsidRPr="00A12F67">
        <w:rPr>
          <w:sz w:val="28"/>
          <w:szCs w:val="28"/>
          <w:lang w:val="ru-RU"/>
        </w:rPr>
        <w:t>Гизатуллин</w:t>
      </w:r>
      <w:proofErr w:type="spellEnd"/>
      <w:r w:rsidRPr="00A12F67">
        <w:rPr>
          <w:sz w:val="28"/>
          <w:szCs w:val="28"/>
          <w:lang w:val="ru-RU"/>
        </w:rPr>
        <w:t xml:space="preserve"> // Электронное приборостроение. – 2002. – № 26. – С. 98–107.</w:t>
      </w:r>
    </w:p>
    <w:p w:rsidR="00A55383" w:rsidRPr="00A12F67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>15. Белов, А.В. Самоучитель по микропроцессорной технике / А.В. Бе</w:t>
      </w:r>
      <w:r w:rsidRPr="00A12F67">
        <w:rPr>
          <w:sz w:val="28"/>
          <w:szCs w:val="28"/>
          <w:lang w:val="ru-RU"/>
        </w:rPr>
        <w:softHyphen/>
        <w:t xml:space="preserve">лов. – СПб.: Наука и Техника, 2003. – 224 </w:t>
      </w:r>
      <w:proofErr w:type="gramStart"/>
      <w:r w:rsidRPr="00A12F67">
        <w:rPr>
          <w:sz w:val="28"/>
          <w:szCs w:val="28"/>
          <w:lang w:val="ru-RU"/>
        </w:rPr>
        <w:t>с</w:t>
      </w:r>
      <w:proofErr w:type="gramEnd"/>
      <w:r w:rsidRPr="00A12F67">
        <w:rPr>
          <w:sz w:val="28"/>
          <w:szCs w:val="28"/>
          <w:lang w:val="ru-RU"/>
        </w:rPr>
        <w:t>.</w:t>
      </w:r>
    </w:p>
    <w:p w:rsidR="00A55383" w:rsidRPr="00A12F67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>16. Фрунзе, А.В. Микроконтроллеры? Это же просто: в 3 т. / А.В. Фрунзе. – М.: ООО «ИД СКИМЕН», 2002–2003. – 3 т.</w:t>
      </w:r>
    </w:p>
    <w:p w:rsidR="00A55383" w:rsidRPr="00A12F67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 xml:space="preserve">17. </w:t>
      </w:r>
      <w:proofErr w:type="spellStart"/>
      <w:r w:rsidRPr="00A12F67">
        <w:rPr>
          <w:sz w:val="28"/>
          <w:szCs w:val="28"/>
          <w:lang w:val="ru-RU"/>
        </w:rPr>
        <w:t>Микушин</w:t>
      </w:r>
      <w:proofErr w:type="spellEnd"/>
      <w:r w:rsidRPr="00A12F67">
        <w:rPr>
          <w:sz w:val="28"/>
          <w:szCs w:val="28"/>
          <w:lang w:val="ru-RU"/>
        </w:rPr>
        <w:t xml:space="preserve">, А.В. Занимательно о микроконтроллерах / А.В. </w:t>
      </w:r>
      <w:proofErr w:type="spellStart"/>
      <w:r w:rsidRPr="00A12F67">
        <w:rPr>
          <w:sz w:val="28"/>
          <w:szCs w:val="28"/>
          <w:lang w:val="ru-RU"/>
        </w:rPr>
        <w:t>Микушин</w:t>
      </w:r>
      <w:proofErr w:type="spellEnd"/>
      <w:r w:rsidRPr="00A12F67">
        <w:rPr>
          <w:sz w:val="28"/>
          <w:szCs w:val="28"/>
          <w:lang w:val="ru-RU"/>
        </w:rPr>
        <w:t xml:space="preserve">. – СПб.: БХВ–Петербург, 2006. – 432 </w:t>
      </w:r>
      <w:proofErr w:type="gramStart"/>
      <w:r w:rsidRPr="00A12F67">
        <w:rPr>
          <w:sz w:val="28"/>
          <w:szCs w:val="28"/>
          <w:lang w:val="ru-RU"/>
        </w:rPr>
        <w:t>с</w:t>
      </w:r>
      <w:proofErr w:type="gramEnd"/>
      <w:r w:rsidRPr="00A12F67">
        <w:rPr>
          <w:sz w:val="28"/>
          <w:szCs w:val="28"/>
          <w:lang w:val="ru-RU"/>
        </w:rPr>
        <w:t>.</w:t>
      </w:r>
    </w:p>
    <w:p w:rsidR="00A55383" w:rsidRPr="00A12F67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>18. Нарышкин, А.К. Цифровые устройства и микропроцессоры: учеб</w:t>
      </w:r>
      <w:proofErr w:type="gramStart"/>
      <w:r w:rsidRPr="00A12F67">
        <w:rPr>
          <w:sz w:val="28"/>
          <w:szCs w:val="28"/>
          <w:lang w:val="ru-RU"/>
        </w:rPr>
        <w:t>.</w:t>
      </w:r>
      <w:proofErr w:type="gramEnd"/>
      <w:r w:rsidRPr="00A12F67">
        <w:rPr>
          <w:sz w:val="28"/>
          <w:szCs w:val="28"/>
          <w:lang w:val="ru-RU"/>
        </w:rPr>
        <w:t xml:space="preserve"> </w:t>
      </w:r>
      <w:proofErr w:type="gramStart"/>
      <w:r w:rsidRPr="00A12F67">
        <w:rPr>
          <w:sz w:val="28"/>
          <w:szCs w:val="28"/>
          <w:lang w:val="ru-RU"/>
        </w:rPr>
        <w:t>п</w:t>
      </w:r>
      <w:proofErr w:type="gramEnd"/>
      <w:r w:rsidRPr="00A12F67">
        <w:rPr>
          <w:sz w:val="28"/>
          <w:szCs w:val="28"/>
          <w:lang w:val="ru-RU"/>
        </w:rPr>
        <w:t xml:space="preserve">особие для студ. </w:t>
      </w:r>
      <w:proofErr w:type="spellStart"/>
      <w:r w:rsidRPr="00A12F67">
        <w:rPr>
          <w:sz w:val="28"/>
          <w:szCs w:val="28"/>
          <w:lang w:val="ru-RU"/>
        </w:rPr>
        <w:t>высш</w:t>
      </w:r>
      <w:proofErr w:type="spellEnd"/>
      <w:r w:rsidRPr="00A12F67">
        <w:rPr>
          <w:sz w:val="28"/>
          <w:szCs w:val="28"/>
          <w:lang w:val="ru-RU"/>
        </w:rPr>
        <w:t xml:space="preserve">. учеб. заведений / А.К. Нарышкин. – М.: Изд. центр «Академия», 2006. – 320 с. </w:t>
      </w:r>
    </w:p>
    <w:p w:rsidR="00A55383" w:rsidRPr="00A12F67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 xml:space="preserve">19. </w:t>
      </w:r>
      <w:proofErr w:type="spellStart"/>
      <w:r w:rsidRPr="00A12F67">
        <w:rPr>
          <w:sz w:val="28"/>
          <w:szCs w:val="28"/>
          <w:lang w:val="ru-RU"/>
        </w:rPr>
        <w:t>Суэмацу</w:t>
      </w:r>
      <w:proofErr w:type="spellEnd"/>
      <w:r w:rsidRPr="00A12F67">
        <w:rPr>
          <w:sz w:val="28"/>
          <w:szCs w:val="28"/>
          <w:lang w:val="ru-RU"/>
        </w:rPr>
        <w:t xml:space="preserve">, Е. Микрокомпьютерные системы управления. Первое знакомство / Е. </w:t>
      </w:r>
      <w:proofErr w:type="spellStart"/>
      <w:r w:rsidRPr="00A12F67">
        <w:rPr>
          <w:sz w:val="28"/>
          <w:szCs w:val="28"/>
          <w:lang w:val="ru-RU"/>
        </w:rPr>
        <w:t>Суэмацу</w:t>
      </w:r>
      <w:proofErr w:type="spellEnd"/>
      <w:r w:rsidRPr="00A12F67">
        <w:rPr>
          <w:sz w:val="28"/>
          <w:szCs w:val="28"/>
          <w:lang w:val="ru-RU"/>
        </w:rPr>
        <w:t xml:space="preserve">; пер. с яп.; под ред. Е. </w:t>
      </w:r>
      <w:proofErr w:type="spellStart"/>
      <w:r w:rsidRPr="00A12F67">
        <w:rPr>
          <w:sz w:val="28"/>
          <w:szCs w:val="28"/>
          <w:lang w:val="ru-RU"/>
        </w:rPr>
        <w:t>Амэмия</w:t>
      </w:r>
      <w:proofErr w:type="spellEnd"/>
      <w:r w:rsidRPr="00A12F67">
        <w:rPr>
          <w:sz w:val="28"/>
          <w:szCs w:val="28"/>
          <w:lang w:val="ru-RU"/>
        </w:rPr>
        <w:t>. – М.: Изд. дом «</w:t>
      </w:r>
      <w:proofErr w:type="spellStart"/>
      <w:r w:rsidRPr="00A12F67">
        <w:rPr>
          <w:sz w:val="28"/>
          <w:szCs w:val="28"/>
          <w:lang w:val="ru-RU"/>
        </w:rPr>
        <w:t>До</w:t>
      </w:r>
      <w:r w:rsidRPr="00A12F67">
        <w:rPr>
          <w:sz w:val="28"/>
          <w:szCs w:val="28"/>
          <w:lang w:val="ru-RU"/>
        </w:rPr>
        <w:softHyphen/>
        <w:t>дэка</w:t>
      </w:r>
      <w:proofErr w:type="spellEnd"/>
      <w:r w:rsidRPr="00A12F67">
        <w:rPr>
          <w:sz w:val="28"/>
          <w:szCs w:val="28"/>
          <w:lang w:val="ru-RU"/>
        </w:rPr>
        <w:t xml:space="preserve">–ХХI», 2002. – 256 </w:t>
      </w:r>
      <w:proofErr w:type="gramStart"/>
      <w:r w:rsidRPr="00A12F67">
        <w:rPr>
          <w:sz w:val="28"/>
          <w:szCs w:val="28"/>
          <w:lang w:val="ru-RU"/>
        </w:rPr>
        <w:t>с</w:t>
      </w:r>
      <w:proofErr w:type="gramEnd"/>
      <w:r w:rsidRPr="00A12F67">
        <w:rPr>
          <w:sz w:val="28"/>
          <w:szCs w:val="28"/>
          <w:lang w:val="ru-RU"/>
        </w:rPr>
        <w:t>.</w:t>
      </w:r>
    </w:p>
    <w:p w:rsidR="00A55383" w:rsidRPr="00A12F67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>23. Васильев, А.Е. Микроконтроллеры. Разработка встраиваемых приложений / А.Е. Ва</w:t>
      </w:r>
      <w:r w:rsidRPr="00A12F67">
        <w:rPr>
          <w:sz w:val="28"/>
          <w:szCs w:val="28"/>
          <w:lang w:val="ru-RU"/>
        </w:rPr>
        <w:softHyphen/>
        <w:t xml:space="preserve">сильев. – СПб.: БХВ–Петербург, 2008. – 304 </w:t>
      </w:r>
      <w:proofErr w:type="gramStart"/>
      <w:r w:rsidRPr="00A12F67">
        <w:rPr>
          <w:sz w:val="28"/>
          <w:szCs w:val="28"/>
          <w:lang w:val="ru-RU"/>
        </w:rPr>
        <w:t>с</w:t>
      </w:r>
      <w:proofErr w:type="gramEnd"/>
      <w:r w:rsidRPr="00A12F67">
        <w:rPr>
          <w:sz w:val="28"/>
          <w:szCs w:val="28"/>
          <w:lang w:val="ru-RU"/>
        </w:rPr>
        <w:t>.</w:t>
      </w:r>
    </w:p>
    <w:p w:rsidR="00A55383" w:rsidRPr="00A12F67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 xml:space="preserve">24. </w:t>
      </w:r>
      <w:proofErr w:type="spellStart"/>
      <w:r w:rsidRPr="00A12F67">
        <w:rPr>
          <w:sz w:val="28"/>
          <w:szCs w:val="28"/>
          <w:lang w:val="ru-RU"/>
        </w:rPr>
        <w:t>Схемотехника</w:t>
      </w:r>
      <w:proofErr w:type="spellEnd"/>
      <w:r w:rsidRPr="00A12F67">
        <w:rPr>
          <w:sz w:val="28"/>
          <w:szCs w:val="28"/>
          <w:lang w:val="ru-RU"/>
        </w:rPr>
        <w:t xml:space="preserve"> электронных систем. Микропроцессоры и микроконтроллеры / В.И. Бойко [и др.]. – СПб.: БХВ–Петербург, 2004. – 464 </w:t>
      </w:r>
      <w:proofErr w:type="gramStart"/>
      <w:r w:rsidRPr="00A12F67">
        <w:rPr>
          <w:sz w:val="28"/>
          <w:szCs w:val="28"/>
          <w:lang w:val="ru-RU"/>
        </w:rPr>
        <w:t>с</w:t>
      </w:r>
      <w:proofErr w:type="gramEnd"/>
      <w:r w:rsidRPr="00A12F67">
        <w:rPr>
          <w:sz w:val="28"/>
          <w:szCs w:val="28"/>
          <w:lang w:val="ru-RU"/>
        </w:rPr>
        <w:t>.</w:t>
      </w:r>
    </w:p>
    <w:p w:rsidR="00A55383" w:rsidRPr="00A12F67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t xml:space="preserve">25. Урбанович, П.П. Избыточность в полупроводниковых интегральных микросхемах памяти / П.П. Урбанович, В.Ф. Алексеев, Е.А. </w:t>
      </w:r>
      <w:proofErr w:type="spellStart"/>
      <w:r w:rsidRPr="00A12F67">
        <w:rPr>
          <w:sz w:val="28"/>
          <w:szCs w:val="28"/>
          <w:lang w:val="ru-RU"/>
        </w:rPr>
        <w:t>Верниковский</w:t>
      </w:r>
      <w:proofErr w:type="spellEnd"/>
      <w:r w:rsidRPr="00A12F67">
        <w:rPr>
          <w:sz w:val="28"/>
          <w:szCs w:val="28"/>
          <w:lang w:val="ru-RU"/>
        </w:rPr>
        <w:t xml:space="preserve">. –  Минск: </w:t>
      </w:r>
      <w:proofErr w:type="spellStart"/>
      <w:r w:rsidRPr="00A12F67">
        <w:rPr>
          <w:sz w:val="28"/>
          <w:szCs w:val="28"/>
          <w:lang w:val="ru-RU"/>
        </w:rPr>
        <w:t>Навука</w:t>
      </w:r>
      <w:proofErr w:type="spellEnd"/>
      <w:r w:rsidRPr="00A12F67">
        <w:rPr>
          <w:sz w:val="28"/>
          <w:szCs w:val="28"/>
          <w:lang w:val="ru-RU"/>
        </w:rPr>
        <w:t xml:space="preserve"> </w:t>
      </w:r>
      <w:proofErr w:type="spellStart"/>
      <w:r w:rsidRPr="00A12F67">
        <w:rPr>
          <w:sz w:val="28"/>
          <w:szCs w:val="28"/>
          <w:lang w:val="ru-RU"/>
        </w:rPr>
        <w:t>і</w:t>
      </w:r>
      <w:proofErr w:type="spellEnd"/>
      <w:r w:rsidRPr="00A12F67">
        <w:rPr>
          <w:sz w:val="28"/>
          <w:szCs w:val="28"/>
          <w:lang w:val="ru-RU"/>
        </w:rPr>
        <w:t xml:space="preserve"> </w:t>
      </w:r>
      <w:proofErr w:type="spellStart"/>
      <w:r w:rsidRPr="00A12F67">
        <w:rPr>
          <w:sz w:val="28"/>
          <w:szCs w:val="28"/>
          <w:lang w:val="ru-RU"/>
        </w:rPr>
        <w:t>тэхніка</w:t>
      </w:r>
      <w:proofErr w:type="spellEnd"/>
      <w:r w:rsidRPr="00A12F67">
        <w:rPr>
          <w:sz w:val="28"/>
          <w:szCs w:val="28"/>
          <w:lang w:val="ru-RU"/>
        </w:rPr>
        <w:t>, 1995. − 262 с.</w:t>
      </w:r>
    </w:p>
    <w:p w:rsidR="00A55383" w:rsidRPr="00A12F67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A12F67">
        <w:rPr>
          <w:sz w:val="28"/>
          <w:szCs w:val="28"/>
          <w:lang w:val="ru-RU"/>
        </w:rPr>
        <w:lastRenderedPageBreak/>
        <w:t>29. Гуртов, В.А. Твердотельная электроника / В.А Гуртов. – М.: Изд. «</w:t>
      </w:r>
      <w:proofErr w:type="spellStart"/>
      <w:r w:rsidRPr="00A12F67">
        <w:rPr>
          <w:sz w:val="28"/>
          <w:szCs w:val="28"/>
          <w:lang w:val="ru-RU"/>
        </w:rPr>
        <w:t>Техносфера</w:t>
      </w:r>
      <w:proofErr w:type="spellEnd"/>
      <w:r w:rsidRPr="00A12F67">
        <w:rPr>
          <w:sz w:val="28"/>
          <w:szCs w:val="28"/>
          <w:lang w:val="ru-RU"/>
        </w:rPr>
        <w:t>», 2008. – 478 с.</w:t>
      </w:r>
    </w:p>
    <w:p w:rsidR="00A55383" w:rsidRPr="00092B07" w:rsidRDefault="00A55383" w:rsidP="00A55383">
      <w:pPr>
        <w:spacing w:line="350" w:lineRule="exact"/>
        <w:ind w:firstLine="567"/>
        <w:jc w:val="both"/>
        <w:rPr>
          <w:sz w:val="28"/>
          <w:szCs w:val="28"/>
        </w:rPr>
      </w:pPr>
      <w:r w:rsidRPr="00A12F67">
        <w:rPr>
          <w:sz w:val="28"/>
          <w:szCs w:val="28"/>
          <w:lang w:val="ru-RU"/>
        </w:rPr>
        <w:t xml:space="preserve">30. Майоров, С.А. Введение в </w:t>
      </w:r>
      <w:proofErr w:type="spellStart"/>
      <w:r w:rsidRPr="00A12F67">
        <w:rPr>
          <w:sz w:val="28"/>
          <w:szCs w:val="28"/>
          <w:lang w:val="ru-RU"/>
        </w:rPr>
        <w:t>микроЭВМ</w:t>
      </w:r>
      <w:proofErr w:type="spellEnd"/>
      <w:r w:rsidRPr="00A12F67">
        <w:rPr>
          <w:sz w:val="28"/>
          <w:szCs w:val="28"/>
          <w:lang w:val="ru-RU"/>
        </w:rPr>
        <w:t xml:space="preserve"> / С.А. Майоров, В.В. Кириллов, А.А. Приблуда. – М.: Изд. </w:t>
      </w:r>
      <w:r w:rsidRPr="00092B07">
        <w:rPr>
          <w:sz w:val="28"/>
          <w:szCs w:val="28"/>
        </w:rPr>
        <w:t>«</w:t>
      </w:r>
      <w:r w:rsidRPr="00A12F67">
        <w:rPr>
          <w:sz w:val="28"/>
          <w:szCs w:val="28"/>
          <w:lang w:val="ru-RU"/>
        </w:rPr>
        <w:t>Машиностроение</w:t>
      </w:r>
      <w:r w:rsidRPr="00092B07">
        <w:rPr>
          <w:sz w:val="28"/>
          <w:szCs w:val="28"/>
        </w:rPr>
        <w:t xml:space="preserve">», 1988. – 304 </w:t>
      </w:r>
      <w:proofErr w:type="gramStart"/>
      <w:r w:rsidRPr="00A12F67">
        <w:rPr>
          <w:sz w:val="28"/>
          <w:szCs w:val="28"/>
          <w:lang w:val="ru-RU"/>
        </w:rPr>
        <w:t>с</w:t>
      </w:r>
      <w:proofErr w:type="gramEnd"/>
      <w:r w:rsidRPr="00092B07">
        <w:rPr>
          <w:sz w:val="28"/>
          <w:szCs w:val="28"/>
        </w:rPr>
        <w:t>.</w:t>
      </w:r>
    </w:p>
    <w:p w:rsidR="00A55383" w:rsidRPr="00A12F67" w:rsidRDefault="00A55383" w:rsidP="00A55383">
      <w:pPr>
        <w:spacing w:line="350" w:lineRule="exact"/>
        <w:ind w:firstLine="567"/>
        <w:jc w:val="both"/>
        <w:rPr>
          <w:sz w:val="28"/>
          <w:szCs w:val="28"/>
        </w:rPr>
      </w:pPr>
      <w:r w:rsidRPr="00A12F67">
        <w:rPr>
          <w:sz w:val="28"/>
          <w:szCs w:val="28"/>
        </w:rPr>
        <w:t xml:space="preserve">32. New ultra high density EPROM and flash EEPROM with NAND structure cell / F. </w:t>
      </w:r>
      <w:proofErr w:type="spellStart"/>
      <w:r w:rsidRPr="00A12F67">
        <w:rPr>
          <w:sz w:val="28"/>
          <w:szCs w:val="28"/>
        </w:rPr>
        <w:t>Masuoka</w:t>
      </w:r>
      <w:proofErr w:type="spellEnd"/>
      <w:r w:rsidRPr="00A12F67">
        <w:rPr>
          <w:sz w:val="28"/>
          <w:szCs w:val="28"/>
        </w:rPr>
        <w:t xml:space="preserve"> [et al.] // Electron Devices Meeting, 1987 International. – 1987. – Vol. 33. – P. 552–555.</w:t>
      </w:r>
    </w:p>
    <w:p w:rsidR="00A55383" w:rsidRPr="00CD65FC" w:rsidRDefault="00A55383" w:rsidP="00A55383">
      <w:pPr>
        <w:tabs>
          <w:tab w:val="num" w:pos="426"/>
        </w:tabs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CD65FC">
        <w:rPr>
          <w:sz w:val="28"/>
          <w:szCs w:val="28"/>
          <w:lang w:val="ru-RU"/>
        </w:rPr>
        <w:t xml:space="preserve">36. </w:t>
      </w:r>
      <w:proofErr w:type="spellStart"/>
      <w:r w:rsidRPr="00CD65FC">
        <w:rPr>
          <w:sz w:val="28"/>
          <w:szCs w:val="28"/>
          <w:lang w:val="ru-RU"/>
        </w:rPr>
        <w:t>Шарстнев</w:t>
      </w:r>
      <w:proofErr w:type="spellEnd"/>
      <w:r w:rsidRPr="00CD65FC">
        <w:rPr>
          <w:sz w:val="28"/>
          <w:szCs w:val="28"/>
          <w:lang w:val="ru-RU"/>
        </w:rPr>
        <w:t xml:space="preserve">, В.Л. Компьютерные информационные технологии: курс лекций / В.Л. </w:t>
      </w:r>
      <w:proofErr w:type="spellStart"/>
      <w:r w:rsidRPr="00CD65FC">
        <w:rPr>
          <w:sz w:val="28"/>
          <w:szCs w:val="28"/>
          <w:lang w:val="ru-RU"/>
        </w:rPr>
        <w:t>Шерстнев</w:t>
      </w:r>
      <w:proofErr w:type="spellEnd"/>
      <w:r w:rsidRPr="00CD65FC">
        <w:rPr>
          <w:sz w:val="28"/>
          <w:szCs w:val="28"/>
          <w:lang w:val="ru-RU"/>
        </w:rPr>
        <w:t>. – Витебск: УО ВГТУ, 2008. – 350 с.</w:t>
      </w:r>
    </w:p>
    <w:p w:rsidR="00A55383" w:rsidRPr="00CD65FC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CD65FC">
        <w:rPr>
          <w:sz w:val="28"/>
          <w:szCs w:val="28"/>
          <w:lang w:val="ru-RU"/>
        </w:rPr>
        <w:t xml:space="preserve">37. Белов, А.В. Микроконтроллеры </w:t>
      </w:r>
      <w:r w:rsidRPr="00CD65FC">
        <w:rPr>
          <w:sz w:val="28"/>
          <w:szCs w:val="28"/>
        </w:rPr>
        <w:t>AVR</w:t>
      </w:r>
      <w:r w:rsidRPr="00CD65FC">
        <w:rPr>
          <w:sz w:val="28"/>
          <w:szCs w:val="28"/>
          <w:lang w:val="ru-RU"/>
        </w:rPr>
        <w:t xml:space="preserve"> в радиолюбительской практике / А.В. Белов. – СПб.: Наука и Техника, 2007. – 352 </w:t>
      </w:r>
      <w:proofErr w:type="gramStart"/>
      <w:r w:rsidRPr="00CD65FC">
        <w:rPr>
          <w:sz w:val="28"/>
          <w:szCs w:val="28"/>
          <w:lang w:val="ru-RU"/>
        </w:rPr>
        <w:t>с</w:t>
      </w:r>
      <w:proofErr w:type="gramEnd"/>
      <w:r w:rsidRPr="00CD65FC">
        <w:rPr>
          <w:sz w:val="28"/>
          <w:szCs w:val="28"/>
          <w:lang w:val="ru-RU"/>
        </w:rPr>
        <w:t>.</w:t>
      </w:r>
    </w:p>
    <w:p w:rsidR="00A55383" w:rsidRPr="00CD65FC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CD65FC">
        <w:rPr>
          <w:sz w:val="28"/>
          <w:szCs w:val="28"/>
          <w:lang w:val="ru-RU"/>
        </w:rPr>
        <w:t xml:space="preserve">47. </w:t>
      </w:r>
      <w:proofErr w:type="spellStart"/>
      <w:r w:rsidRPr="00CD65FC">
        <w:rPr>
          <w:sz w:val="28"/>
          <w:szCs w:val="28"/>
          <w:lang w:val="ru-RU"/>
        </w:rPr>
        <w:t>Кохц</w:t>
      </w:r>
      <w:proofErr w:type="spellEnd"/>
      <w:r w:rsidRPr="00CD65FC">
        <w:rPr>
          <w:sz w:val="28"/>
          <w:szCs w:val="28"/>
          <w:lang w:val="ru-RU"/>
        </w:rPr>
        <w:t xml:space="preserve">, Д. Измерение, управление и регулирование с помощью PIC микроконтроллеров / </w:t>
      </w:r>
      <w:r>
        <w:rPr>
          <w:sz w:val="28"/>
          <w:szCs w:val="28"/>
          <w:lang w:val="ru-RU"/>
        </w:rPr>
        <w:t xml:space="preserve">Д. </w:t>
      </w:r>
      <w:proofErr w:type="spellStart"/>
      <w:r>
        <w:rPr>
          <w:sz w:val="28"/>
          <w:szCs w:val="28"/>
          <w:lang w:val="ru-RU"/>
        </w:rPr>
        <w:t>Кохц</w:t>
      </w:r>
      <w:proofErr w:type="spellEnd"/>
      <w:r>
        <w:rPr>
          <w:sz w:val="28"/>
          <w:szCs w:val="28"/>
          <w:lang w:val="ru-RU"/>
        </w:rPr>
        <w:t xml:space="preserve">; </w:t>
      </w:r>
      <w:r w:rsidRPr="00CD65FC">
        <w:rPr>
          <w:sz w:val="28"/>
          <w:szCs w:val="28"/>
          <w:lang w:val="ru-RU"/>
        </w:rPr>
        <w:t xml:space="preserve">пер. с англ. </w:t>
      </w:r>
      <w:r>
        <w:rPr>
          <w:sz w:val="28"/>
          <w:szCs w:val="28"/>
          <w:lang w:val="ru-RU"/>
        </w:rPr>
        <w:t xml:space="preserve">Ю. </w:t>
      </w:r>
      <w:r w:rsidRPr="00CD65FC">
        <w:rPr>
          <w:sz w:val="28"/>
          <w:szCs w:val="28"/>
          <w:lang w:val="ru-RU"/>
        </w:rPr>
        <w:t>Шпак</w:t>
      </w:r>
      <w:r>
        <w:rPr>
          <w:sz w:val="28"/>
          <w:szCs w:val="28"/>
          <w:lang w:val="ru-RU"/>
        </w:rPr>
        <w:t>. – М.: МК</w:t>
      </w:r>
      <w:r w:rsidRPr="00CD65FC">
        <w:rPr>
          <w:sz w:val="28"/>
          <w:szCs w:val="28"/>
          <w:lang w:val="ru-RU"/>
        </w:rPr>
        <w:t>–Пресс, 2006. – 304 с.</w:t>
      </w:r>
    </w:p>
    <w:p w:rsidR="00A55383" w:rsidRPr="00CD65FC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CD65FC">
        <w:rPr>
          <w:sz w:val="28"/>
          <w:szCs w:val="28"/>
          <w:lang w:val="ru-RU"/>
        </w:rPr>
        <w:t xml:space="preserve">49. Редькин, П.П. 32/16-битные микроконтроллеры ARM7 семейства АТ91SAM7 фирмы </w:t>
      </w:r>
      <w:proofErr w:type="spellStart"/>
      <w:r w:rsidRPr="00CD65FC">
        <w:rPr>
          <w:sz w:val="28"/>
          <w:szCs w:val="28"/>
          <w:lang w:val="ru-RU"/>
        </w:rPr>
        <w:t>Atmel</w:t>
      </w:r>
      <w:proofErr w:type="spellEnd"/>
      <w:r w:rsidRPr="00CD65FC">
        <w:rPr>
          <w:sz w:val="28"/>
          <w:szCs w:val="28"/>
          <w:lang w:val="ru-RU"/>
        </w:rPr>
        <w:t xml:space="preserve"> / П.П. Редькин. – М.: Изд. дом «</w:t>
      </w:r>
      <w:proofErr w:type="spellStart"/>
      <w:r w:rsidRPr="00CD65FC">
        <w:rPr>
          <w:sz w:val="28"/>
          <w:szCs w:val="28"/>
          <w:lang w:val="ru-RU"/>
        </w:rPr>
        <w:t>Додэка</w:t>
      </w:r>
      <w:proofErr w:type="spellEnd"/>
      <w:r w:rsidRPr="00CD65FC">
        <w:rPr>
          <w:sz w:val="28"/>
          <w:szCs w:val="28"/>
          <w:lang w:val="ru-RU"/>
        </w:rPr>
        <w:t>–</w:t>
      </w:r>
      <w:proofErr w:type="gramStart"/>
      <w:r w:rsidRPr="00CD65FC">
        <w:rPr>
          <w:sz w:val="28"/>
          <w:szCs w:val="28"/>
          <w:lang w:val="ru-RU"/>
        </w:rPr>
        <w:t>XXI</w:t>
      </w:r>
      <w:proofErr w:type="gramEnd"/>
      <w:r w:rsidRPr="00CD65FC">
        <w:rPr>
          <w:sz w:val="28"/>
          <w:szCs w:val="28"/>
          <w:lang w:val="ru-RU"/>
        </w:rPr>
        <w:t>», 2008. – 704 c.</w:t>
      </w:r>
    </w:p>
    <w:p w:rsidR="00A55383" w:rsidRPr="00CD65FC" w:rsidRDefault="00A55383" w:rsidP="00A55383">
      <w:pPr>
        <w:spacing w:line="350" w:lineRule="exact"/>
        <w:ind w:firstLine="567"/>
        <w:jc w:val="both"/>
        <w:rPr>
          <w:sz w:val="28"/>
          <w:szCs w:val="28"/>
        </w:rPr>
      </w:pPr>
      <w:r w:rsidRPr="00CD65FC">
        <w:rPr>
          <w:sz w:val="28"/>
          <w:szCs w:val="28"/>
        </w:rPr>
        <w:t xml:space="preserve">50. </w:t>
      </w:r>
      <w:proofErr w:type="spellStart"/>
      <w:r w:rsidRPr="00CD65FC">
        <w:rPr>
          <w:sz w:val="28"/>
          <w:szCs w:val="28"/>
        </w:rPr>
        <w:t>Amerasekera</w:t>
      </w:r>
      <w:proofErr w:type="spellEnd"/>
      <w:r w:rsidRPr="00CD65FC">
        <w:rPr>
          <w:sz w:val="28"/>
          <w:szCs w:val="28"/>
        </w:rPr>
        <w:t xml:space="preserve">, A. ESD in Silicon Integrated Circuits / A. </w:t>
      </w:r>
      <w:proofErr w:type="spellStart"/>
      <w:r w:rsidRPr="00CD65FC">
        <w:rPr>
          <w:sz w:val="28"/>
          <w:szCs w:val="28"/>
        </w:rPr>
        <w:t>Amerasekera</w:t>
      </w:r>
      <w:proofErr w:type="spellEnd"/>
      <w:r w:rsidRPr="00CD65FC">
        <w:rPr>
          <w:sz w:val="28"/>
          <w:szCs w:val="28"/>
        </w:rPr>
        <w:t xml:space="preserve">, C. </w:t>
      </w:r>
      <w:proofErr w:type="spellStart"/>
      <w:r w:rsidRPr="00CD65FC">
        <w:rPr>
          <w:sz w:val="28"/>
          <w:szCs w:val="28"/>
        </w:rPr>
        <w:t>Duvvury</w:t>
      </w:r>
      <w:proofErr w:type="spellEnd"/>
      <w:r w:rsidRPr="00CD65FC">
        <w:rPr>
          <w:sz w:val="28"/>
          <w:szCs w:val="28"/>
        </w:rPr>
        <w:t>. – John Wiley &amp; Sons, Ltd, 2003. – 421 p.</w:t>
      </w:r>
    </w:p>
    <w:p w:rsidR="00A55383" w:rsidRPr="00107443" w:rsidRDefault="00A55383" w:rsidP="00A55383">
      <w:pPr>
        <w:spacing w:line="360" w:lineRule="exact"/>
        <w:ind w:firstLine="567"/>
        <w:jc w:val="both"/>
        <w:rPr>
          <w:sz w:val="28"/>
          <w:szCs w:val="28"/>
        </w:rPr>
      </w:pPr>
      <w:r w:rsidRPr="00107443">
        <w:rPr>
          <w:sz w:val="28"/>
          <w:szCs w:val="28"/>
        </w:rPr>
        <w:t>52. Electrostatic discharge in semiconductor devices: overview of circuit protection techniques / J.E. Vinson [et al.] // Electron Devices Meeting. – 2000. – P. 5–8.</w:t>
      </w:r>
    </w:p>
    <w:p w:rsidR="00A55383" w:rsidRPr="00107443" w:rsidRDefault="00A55383" w:rsidP="00A55383">
      <w:pPr>
        <w:spacing w:line="360" w:lineRule="exact"/>
        <w:ind w:firstLine="567"/>
        <w:jc w:val="both"/>
        <w:rPr>
          <w:sz w:val="28"/>
          <w:szCs w:val="28"/>
        </w:rPr>
      </w:pPr>
      <w:r w:rsidRPr="00107443">
        <w:rPr>
          <w:sz w:val="28"/>
          <w:szCs w:val="28"/>
        </w:rPr>
        <w:t>53. ESD Protection Design to Overcome Internal Damage on Interface Circuits of a CMOS IC With Multiple Separated Power Pins / Ker Ming-Dou [et al.] // IEEE Transactions on components and packaging technologies. – 2004. – Vol. 27, № 3. – P. 445–451.</w:t>
      </w:r>
    </w:p>
    <w:p w:rsidR="00A55383" w:rsidRPr="00107443" w:rsidRDefault="00A55383" w:rsidP="00A55383">
      <w:pPr>
        <w:spacing w:line="360" w:lineRule="exact"/>
        <w:ind w:firstLine="567"/>
        <w:jc w:val="both"/>
        <w:rPr>
          <w:sz w:val="28"/>
          <w:szCs w:val="28"/>
        </w:rPr>
      </w:pPr>
      <w:r w:rsidRPr="00107443">
        <w:rPr>
          <w:sz w:val="28"/>
          <w:szCs w:val="28"/>
        </w:rPr>
        <w:t xml:space="preserve">54. Interaction between electrostatic discharge and </w:t>
      </w:r>
      <w:proofErr w:type="spellStart"/>
      <w:r w:rsidRPr="00107443">
        <w:rPr>
          <w:sz w:val="28"/>
          <w:szCs w:val="28"/>
        </w:rPr>
        <w:t>electromigra</w:t>
      </w:r>
      <w:r w:rsidRPr="00107443">
        <w:rPr>
          <w:sz w:val="28"/>
          <w:szCs w:val="28"/>
        </w:rPr>
        <w:softHyphen/>
        <w:t>tion</w:t>
      </w:r>
      <w:proofErr w:type="spellEnd"/>
      <w:r w:rsidRPr="00107443">
        <w:rPr>
          <w:sz w:val="28"/>
          <w:szCs w:val="28"/>
        </w:rPr>
        <w:t xml:space="preserve"> on copper interconnects for advanced CMOS technologies / D.K. </w:t>
      </w:r>
      <w:proofErr w:type="spellStart"/>
      <w:r w:rsidRPr="00107443">
        <w:rPr>
          <w:sz w:val="28"/>
          <w:szCs w:val="28"/>
        </w:rPr>
        <w:t>Kontos</w:t>
      </w:r>
      <w:proofErr w:type="spellEnd"/>
      <w:r w:rsidRPr="00107443">
        <w:rPr>
          <w:sz w:val="28"/>
          <w:szCs w:val="28"/>
        </w:rPr>
        <w:t xml:space="preserve"> [et al.] // Proc. of the Int. Reliability Physics </w:t>
      </w:r>
      <w:proofErr w:type="spellStart"/>
      <w:r w:rsidRPr="00107443">
        <w:rPr>
          <w:sz w:val="28"/>
          <w:szCs w:val="28"/>
        </w:rPr>
        <w:t>Symp</w:t>
      </w:r>
      <w:proofErr w:type="spellEnd"/>
      <w:r w:rsidRPr="00107443">
        <w:rPr>
          <w:sz w:val="28"/>
          <w:szCs w:val="28"/>
        </w:rPr>
        <w:t xml:space="preserve">. – 2005. – </w:t>
      </w:r>
      <w:proofErr w:type="gramStart"/>
      <w:r w:rsidRPr="00107443">
        <w:rPr>
          <w:sz w:val="28"/>
          <w:szCs w:val="28"/>
        </w:rPr>
        <w:t>Р. 91</w:t>
      </w:r>
      <w:proofErr w:type="gramEnd"/>
      <w:r w:rsidRPr="00107443">
        <w:rPr>
          <w:sz w:val="28"/>
          <w:szCs w:val="28"/>
        </w:rPr>
        <w:t>–97.</w:t>
      </w:r>
    </w:p>
    <w:p w:rsidR="00A55383" w:rsidRPr="00107443" w:rsidRDefault="00A55383" w:rsidP="00A55383">
      <w:pPr>
        <w:spacing w:line="360" w:lineRule="exact"/>
        <w:ind w:firstLine="567"/>
        <w:jc w:val="both"/>
        <w:rPr>
          <w:sz w:val="28"/>
          <w:szCs w:val="28"/>
        </w:rPr>
      </w:pPr>
      <w:r w:rsidRPr="00107443">
        <w:rPr>
          <w:sz w:val="28"/>
          <w:szCs w:val="28"/>
        </w:rPr>
        <w:t>55. ESD protection circuit design for ultra-sensitive IO applica</w:t>
      </w:r>
      <w:r w:rsidRPr="00107443">
        <w:rPr>
          <w:sz w:val="28"/>
          <w:szCs w:val="28"/>
        </w:rPr>
        <w:softHyphen/>
        <w:t xml:space="preserve">tions in advanced sub-90nm CMOS technologies / M. </w:t>
      </w:r>
      <w:proofErr w:type="spellStart"/>
      <w:r w:rsidRPr="00107443">
        <w:rPr>
          <w:sz w:val="28"/>
          <w:szCs w:val="28"/>
        </w:rPr>
        <w:t>Mergens</w:t>
      </w:r>
      <w:proofErr w:type="spellEnd"/>
      <w:r w:rsidRPr="00107443">
        <w:rPr>
          <w:sz w:val="28"/>
          <w:szCs w:val="28"/>
        </w:rPr>
        <w:t xml:space="preserve"> [et al.] // Circuits and Systems, </w:t>
      </w:r>
      <w:r w:rsidRPr="00DE1044">
        <w:rPr>
          <w:sz w:val="28"/>
          <w:szCs w:val="28"/>
        </w:rPr>
        <w:t xml:space="preserve">        </w:t>
      </w:r>
      <w:r w:rsidRPr="00107443">
        <w:rPr>
          <w:sz w:val="28"/>
          <w:szCs w:val="28"/>
        </w:rPr>
        <w:t>ISCAS. – 2005. – Vol. 2. – P. 1194–1197.</w:t>
      </w:r>
    </w:p>
    <w:p w:rsidR="00A55383" w:rsidRPr="00107443" w:rsidRDefault="00A55383" w:rsidP="00A55383">
      <w:pPr>
        <w:spacing w:line="360" w:lineRule="exact"/>
        <w:ind w:firstLine="567"/>
        <w:jc w:val="both"/>
        <w:rPr>
          <w:sz w:val="28"/>
          <w:szCs w:val="28"/>
        </w:rPr>
      </w:pPr>
      <w:r w:rsidRPr="00107443">
        <w:rPr>
          <w:sz w:val="28"/>
          <w:szCs w:val="28"/>
        </w:rPr>
        <w:t>56. ESD protected power amplifier design in CMOS for highly relia</w:t>
      </w:r>
      <w:r w:rsidRPr="00107443">
        <w:rPr>
          <w:sz w:val="28"/>
          <w:szCs w:val="28"/>
        </w:rPr>
        <w:softHyphen/>
        <w:t>ble RF ICs / A. Wang [et al.] // IEEE Journals &amp; magazines. – 2011. – Vol. 58, № 7. – P. 2736–2743.</w:t>
      </w:r>
    </w:p>
    <w:p w:rsidR="00A55383" w:rsidRPr="00107443" w:rsidRDefault="00A55383" w:rsidP="00A55383">
      <w:pPr>
        <w:spacing w:line="360" w:lineRule="exact"/>
        <w:ind w:firstLine="567"/>
        <w:jc w:val="both"/>
        <w:rPr>
          <w:sz w:val="28"/>
          <w:szCs w:val="28"/>
        </w:rPr>
      </w:pPr>
      <w:r w:rsidRPr="00107443">
        <w:rPr>
          <w:sz w:val="28"/>
          <w:szCs w:val="28"/>
        </w:rPr>
        <w:t>57. The effect of electrostatic discharge on electrical overstress sus</w:t>
      </w:r>
      <w:r w:rsidRPr="00107443">
        <w:rPr>
          <w:sz w:val="28"/>
          <w:szCs w:val="28"/>
        </w:rPr>
        <w:softHyphen/>
        <w:t xml:space="preserve">ceptibility in a gallium arsenide MESFET-based device / V. </w:t>
      </w:r>
      <w:proofErr w:type="spellStart"/>
      <w:r w:rsidRPr="00107443">
        <w:rPr>
          <w:sz w:val="28"/>
          <w:szCs w:val="28"/>
        </w:rPr>
        <w:t>Evaloy</w:t>
      </w:r>
      <w:proofErr w:type="spellEnd"/>
      <w:r w:rsidRPr="00107443">
        <w:rPr>
          <w:sz w:val="28"/>
          <w:szCs w:val="28"/>
        </w:rPr>
        <w:t xml:space="preserve"> [et al.] // IEEE Journals &amp; magazines. – 2007. – Vol. 7, № 1. – P. 200–208.</w:t>
      </w:r>
    </w:p>
    <w:p w:rsidR="00A55383" w:rsidRPr="003376F3" w:rsidRDefault="00A55383" w:rsidP="00A55383">
      <w:pPr>
        <w:spacing w:line="360" w:lineRule="exact"/>
        <w:ind w:firstLine="567"/>
        <w:jc w:val="both"/>
        <w:rPr>
          <w:sz w:val="28"/>
          <w:szCs w:val="28"/>
        </w:rPr>
      </w:pPr>
      <w:r w:rsidRPr="00107443">
        <w:rPr>
          <w:sz w:val="28"/>
          <w:szCs w:val="28"/>
          <w:lang w:val="ru-RU"/>
        </w:rPr>
        <w:t>63. Микросхемы интегральные. Методы испытаний. Методы электриче</w:t>
      </w:r>
      <w:r w:rsidRPr="00107443">
        <w:rPr>
          <w:sz w:val="28"/>
          <w:szCs w:val="28"/>
          <w:lang w:val="ru-RU"/>
        </w:rPr>
        <w:softHyphen/>
        <w:t>ских испытаний. Ч</w:t>
      </w:r>
      <w:r w:rsidRPr="00CF4ACF">
        <w:rPr>
          <w:sz w:val="28"/>
          <w:szCs w:val="28"/>
        </w:rPr>
        <w:t>.</w:t>
      </w:r>
      <w:r>
        <w:rPr>
          <w:sz w:val="28"/>
          <w:szCs w:val="28"/>
        </w:rPr>
        <w:t xml:space="preserve"> 7</w:t>
      </w:r>
      <w:r w:rsidRPr="00107443">
        <w:rPr>
          <w:sz w:val="28"/>
          <w:szCs w:val="28"/>
        </w:rPr>
        <w:t xml:space="preserve">: </w:t>
      </w:r>
      <w:r w:rsidRPr="00107443">
        <w:rPr>
          <w:sz w:val="28"/>
          <w:szCs w:val="28"/>
          <w:lang w:val="ru-RU"/>
        </w:rPr>
        <w:t>ОСТ</w:t>
      </w:r>
      <w:r w:rsidRPr="00107443">
        <w:rPr>
          <w:sz w:val="28"/>
          <w:szCs w:val="28"/>
        </w:rPr>
        <w:t xml:space="preserve"> 11 073.013–2008. – </w:t>
      </w:r>
      <w:proofErr w:type="spellStart"/>
      <w:r w:rsidRPr="00107443">
        <w:rPr>
          <w:sz w:val="28"/>
          <w:szCs w:val="28"/>
          <w:lang w:val="ru-RU"/>
        </w:rPr>
        <w:t>Введ</w:t>
      </w:r>
      <w:proofErr w:type="spellEnd"/>
      <w:r w:rsidRPr="00107443">
        <w:rPr>
          <w:sz w:val="28"/>
          <w:szCs w:val="28"/>
        </w:rPr>
        <w:t xml:space="preserve">. 01.01.09. – </w:t>
      </w:r>
      <w:r>
        <w:rPr>
          <w:sz w:val="28"/>
          <w:szCs w:val="28"/>
          <w:lang w:val="ru-RU"/>
        </w:rPr>
        <w:t>Российская</w:t>
      </w:r>
      <w:r w:rsidRPr="00E92364">
        <w:rPr>
          <w:sz w:val="28"/>
          <w:szCs w:val="28"/>
        </w:rPr>
        <w:t xml:space="preserve"> </w:t>
      </w:r>
      <w:r w:rsidRPr="00107443">
        <w:rPr>
          <w:sz w:val="28"/>
          <w:szCs w:val="28"/>
          <w:lang w:val="ru-RU"/>
        </w:rPr>
        <w:t>Федерация</w:t>
      </w:r>
      <w:r w:rsidRPr="00107443">
        <w:rPr>
          <w:sz w:val="28"/>
          <w:szCs w:val="28"/>
        </w:rPr>
        <w:t xml:space="preserve">: </w:t>
      </w:r>
      <w:r w:rsidRPr="00107443">
        <w:rPr>
          <w:sz w:val="28"/>
          <w:szCs w:val="28"/>
          <w:lang w:val="ru-RU"/>
        </w:rPr>
        <w:t>Госстандарт</w:t>
      </w:r>
      <w:r w:rsidRPr="00CF4ACF">
        <w:rPr>
          <w:sz w:val="28"/>
          <w:szCs w:val="28"/>
        </w:rPr>
        <w:t xml:space="preserve"> </w:t>
      </w:r>
      <w:r w:rsidRPr="00107443">
        <w:rPr>
          <w:sz w:val="28"/>
          <w:szCs w:val="28"/>
          <w:lang w:val="ru-RU"/>
        </w:rPr>
        <w:t>России</w:t>
      </w:r>
      <w:r w:rsidRPr="00107443">
        <w:rPr>
          <w:sz w:val="28"/>
          <w:szCs w:val="28"/>
        </w:rPr>
        <w:t xml:space="preserve">, 2009. – 35 </w:t>
      </w:r>
      <w:r w:rsidRPr="00107443">
        <w:rPr>
          <w:sz w:val="28"/>
          <w:szCs w:val="28"/>
          <w:lang w:val="ru-RU"/>
        </w:rPr>
        <w:t>с</w:t>
      </w:r>
      <w:r w:rsidRPr="00107443">
        <w:rPr>
          <w:sz w:val="28"/>
          <w:szCs w:val="28"/>
        </w:rPr>
        <w:t>.</w:t>
      </w:r>
    </w:p>
    <w:p w:rsidR="00A55383" w:rsidRPr="00CF4ACF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CF4ACF">
        <w:rPr>
          <w:sz w:val="28"/>
          <w:szCs w:val="28"/>
          <w:lang w:val="ru-RU"/>
        </w:rPr>
        <w:lastRenderedPageBreak/>
        <w:t>72. Кириллов, В.Ю. Электромагнитная совместимость элементов и уст</w:t>
      </w:r>
      <w:r w:rsidRPr="00CF4ACF">
        <w:rPr>
          <w:sz w:val="28"/>
          <w:szCs w:val="28"/>
          <w:lang w:val="ru-RU"/>
        </w:rPr>
        <w:softHyphen/>
        <w:t>ройств бортовых систем летательных аппаратов при воздействии электроста</w:t>
      </w:r>
      <w:r w:rsidRPr="00CF4ACF">
        <w:rPr>
          <w:sz w:val="28"/>
          <w:szCs w:val="28"/>
          <w:lang w:val="ru-RU"/>
        </w:rPr>
        <w:softHyphen/>
        <w:t xml:space="preserve">тических разрядов: </w:t>
      </w:r>
      <w:proofErr w:type="spellStart"/>
      <w:r w:rsidRPr="00CF4ACF">
        <w:rPr>
          <w:sz w:val="28"/>
          <w:szCs w:val="28"/>
          <w:lang w:val="ru-RU"/>
        </w:rPr>
        <w:t>автореф</w:t>
      </w:r>
      <w:proofErr w:type="spellEnd"/>
      <w:r w:rsidRPr="00CF4ACF">
        <w:rPr>
          <w:sz w:val="28"/>
          <w:szCs w:val="28"/>
          <w:lang w:val="ru-RU"/>
        </w:rPr>
        <w:t xml:space="preserve">. </w:t>
      </w:r>
      <w:proofErr w:type="spellStart"/>
      <w:r w:rsidRPr="00CF4ACF">
        <w:rPr>
          <w:sz w:val="28"/>
          <w:szCs w:val="28"/>
          <w:lang w:val="ru-RU"/>
        </w:rPr>
        <w:t>дис</w:t>
      </w:r>
      <w:proofErr w:type="spellEnd"/>
      <w:r w:rsidRPr="00CF4ACF">
        <w:rPr>
          <w:sz w:val="28"/>
          <w:szCs w:val="28"/>
          <w:lang w:val="ru-RU"/>
        </w:rPr>
        <w:t xml:space="preserve">. … </w:t>
      </w:r>
      <w:proofErr w:type="spellStart"/>
      <w:r w:rsidRPr="00CF4ACF">
        <w:rPr>
          <w:sz w:val="28"/>
          <w:szCs w:val="28"/>
          <w:lang w:val="ru-RU"/>
        </w:rPr>
        <w:t>докт</w:t>
      </w:r>
      <w:proofErr w:type="spellEnd"/>
      <w:r w:rsidRPr="00CF4ACF">
        <w:rPr>
          <w:sz w:val="28"/>
          <w:szCs w:val="28"/>
          <w:lang w:val="ru-RU"/>
        </w:rPr>
        <w:t xml:space="preserve">. техн. наук: 05.13.05 / В.Ю. </w:t>
      </w:r>
      <w:proofErr w:type="spellStart"/>
      <w:proofErr w:type="gramStart"/>
      <w:r w:rsidRPr="00CF4ACF">
        <w:rPr>
          <w:sz w:val="28"/>
          <w:szCs w:val="28"/>
          <w:lang w:val="ru-RU"/>
        </w:rPr>
        <w:t>Кирил</w:t>
      </w:r>
      <w:r>
        <w:rPr>
          <w:sz w:val="28"/>
          <w:szCs w:val="28"/>
          <w:lang w:val="ru-RU"/>
        </w:rPr>
        <w:t>-</w:t>
      </w:r>
      <w:r w:rsidRPr="00CF4ACF">
        <w:rPr>
          <w:sz w:val="28"/>
          <w:szCs w:val="28"/>
          <w:lang w:val="ru-RU"/>
        </w:rPr>
        <w:t>лов</w:t>
      </w:r>
      <w:proofErr w:type="spellEnd"/>
      <w:proofErr w:type="gramEnd"/>
      <w:r>
        <w:rPr>
          <w:sz w:val="28"/>
          <w:szCs w:val="28"/>
          <w:lang w:val="ru-RU"/>
        </w:rPr>
        <w:t xml:space="preserve">. </w:t>
      </w:r>
      <w:r w:rsidRPr="00CF4ACF">
        <w:rPr>
          <w:sz w:val="28"/>
          <w:szCs w:val="28"/>
          <w:lang w:val="ru-RU"/>
        </w:rPr>
        <w:t>– М.</w:t>
      </w:r>
      <w:r>
        <w:rPr>
          <w:sz w:val="28"/>
          <w:szCs w:val="28"/>
          <w:lang w:val="ru-RU"/>
        </w:rPr>
        <w:t>:</w:t>
      </w:r>
      <w:r w:rsidRPr="00CF4ACF">
        <w:rPr>
          <w:sz w:val="28"/>
          <w:szCs w:val="28"/>
          <w:lang w:val="ru-RU"/>
        </w:rPr>
        <w:t xml:space="preserve"> 2002. – 35 с.</w:t>
      </w:r>
    </w:p>
    <w:p w:rsidR="00A55383" w:rsidRPr="0090508A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90508A">
        <w:rPr>
          <w:sz w:val="28"/>
          <w:szCs w:val="28"/>
          <w:lang w:val="ru-RU"/>
        </w:rPr>
        <w:t>83. Абрамов, И.И. Проблемы и принципы физики и моделирования при</w:t>
      </w:r>
      <w:r w:rsidRPr="0090508A">
        <w:rPr>
          <w:sz w:val="28"/>
          <w:szCs w:val="28"/>
          <w:lang w:val="ru-RU"/>
        </w:rPr>
        <w:softHyphen/>
        <w:t>борных структур микр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наноэлектроники. Основные положения / И.И. Абрамов // Нан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микросистемная техника. – 2006. – Ч</w:t>
      </w:r>
      <w:r>
        <w:rPr>
          <w:sz w:val="28"/>
          <w:szCs w:val="28"/>
          <w:lang w:val="ru-RU"/>
        </w:rPr>
        <w:t xml:space="preserve">. I, </w:t>
      </w:r>
      <w:r w:rsidRPr="0090508A">
        <w:rPr>
          <w:sz w:val="28"/>
          <w:szCs w:val="28"/>
          <w:lang w:val="ru-RU"/>
        </w:rPr>
        <w:t>№ 8. – С. 34–37.</w:t>
      </w:r>
    </w:p>
    <w:p w:rsidR="00A55383" w:rsidRPr="0090508A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90508A">
        <w:rPr>
          <w:sz w:val="28"/>
          <w:szCs w:val="28"/>
          <w:lang w:val="ru-RU"/>
        </w:rPr>
        <w:t>84. Абрамов, И.И. Проблемы и принципы физики и моделирования при</w:t>
      </w:r>
      <w:r w:rsidRPr="0090508A">
        <w:rPr>
          <w:sz w:val="28"/>
          <w:szCs w:val="28"/>
          <w:lang w:val="ru-RU"/>
        </w:rPr>
        <w:softHyphen/>
        <w:t>борных структур микр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наноэлектроники. Модели полуклассиче</w:t>
      </w:r>
      <w:r w:rsidRPr="0090508A">
        <w:rPr>
          <w:sz w:val="28"/>
          <w:szCs w:val="28"/>
          <w:lang w:val="ru-RU"/>
        </w:rPr>
        <w:softHyphen/>
        <w:t>ского подхода / И.И. Абрамов // Нан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микросистемная техника. – 2006. – </w:t>
      </w:r>
      <w:r>
        <w:rPr>
          <w:sz w:val="28"/>
          <w:szCs w:val="28"/>
          <w:lang w:val="ru-RU"/>
        </w:rPr>
        <w:t>Ч.</w:t>
      </w:r>
      <w:r w:rsidRPr="0090508A">
        <w:rPr>
          <w:sz w:val="28"/>
          <w:szCs w:val="28"/>
          <w:lang w:val="ru-RU"/>
        </w:rPr>
        <w:t xml:space="preserve"> II</w:t>
      </w:r>
      <w:r>
        <w:rPr>
          <w:sz w:val="28"/>
          <w:szCs w:val="28"/>
          <w:lang w:val="ru-RU"/>
        </w:rPr>
        <w:t>,</w:t>
      </w:r>
      <w:r w:rsidRPr="0090508A">
        <w:rPr>
          <w:sz w:val="28"/>
          <w:szCs w:val="28"/>
          <w:lang w:val="ru-RU"/>
        </w:rPr>
        <w:t xml:space="preserve"> № 9. – С. 26–36.</w:t>
      </w:r>
    </w:p>
    <w:p w:rsidR="00A55383" w:rsidRPr="0090508A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90508A">
        <w:rPr>
          <w:sz w:val="28"/>
          <w:szCs w:val="28"/>
          <w:lang w:val="ru-RU"/>
        </w:rPr>
        <w:t>85. Абрамов, И.И. Проблемы и принципы физики и моделирования при</w:t>
      </w:r>
      <w:r w:rsidRPr="0090508A">
        <w:rPr>
          <w:sz w:val="28"/>
          <w:szCs w:val="28"/>
          <w:lang w:val="ru-RU"/>
        </w:rPr>
        <w:softHyphen/>
        <w:t>борных структур микр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наноэлектроники. Численное моделирова</w:t>
      </w:r>
      <w:r w:rsidRPr="0090508A">
        <w:rPr>
          <w:sz w:val="28"/>
          <w:szCs w:val="28"/>
          <w:lang w:val="ru-RU"/>
        </w:rPr>
        <w:softHyphen/>
        <w:t>ние / И.И. Абрамов // Нан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микросистемная техника. – 2007. – </w:t>
      </w:r>
      <w:r>
        <w:rPr>
          <w:sz w:val="28"/>
          <w:szCs w:val="28"/>
          <w:lang w:val="ru-RU"/>
        </w:rPr>
        <w:t>Ч.</w:t>
      </w:r>
      <w:r w:rsidRPr="0090508A">
        <w:rPr>
          <w:sz w:val="28"/>
          <w:szCs w:val="28"/>
          <w:lang w:val="ru-RU"/>
        </w:rPr>
        <w:t xml:space="preserve"> III</w:t>
      </w:r>
      <w:r>
        <w:rPr>
          <w:sz w:val="28"/>
          <w:szCs w:val="28"/>
          <w:lang w:val="ru-RU"/>
        </w:rPr>
        <w:t>,</w:t>
      </w:r>
      <w:r w:rsidRPr="0090508A">
        <w:rPr>
          <w:sz w:val="28"/>
          <w:szCs w:val="28"/>
          <w:lang w:val="ru-RU"/>
        </w:rPr>
        <w:t xml:space="preserve"> № 1. – С. 36–37.</w:t>
      </w:r>
    </w:p>
    <w:p w:rsidR="00A55383" w:rsidRPr="0090508A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90508A">
        <w:rPr>
          <w:sz w:val="28"/>
          <w:szCs w:val="28"/>
          <w:lang w:val="ru-RU"/>
        </w:rPr>
        <w:t>86. Абрамов, И.И. Проблемы и принципы физики и моделирования при</w:t>
      </w:r>
      <w:r w:rsidRPr="0090508A">
        <w:rPr>
          <w:sz w:val="28"/>
          <w:szCs w:val="28"/>
          <w:lang w:val="ru-RU"/>
        </w:rPr>
        <w:softHyphen/>
        <w:t>борных структур микр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наноэлектроники. </w:t>
      </w:r>
      <w:proofErr w:type="spellStart"/>
      <w:r w:rsidRPr="0090508A">
        <w:rPr>
          <w:sz w:val="28"/>
          <w:szCs w:val="28"/>
          <w:lang w:val="ru-RU"/>
        </w:rPr>
        <w:t>Квантомеханические</w:t>
      </w:r>
      <w:proofErr w:type="spellEnd"/>
      <w:r w:rsidRPr="0090508A">
        <w:rPr>
          <w:sz w:val="28"/>
          <w:szCs w:val="28"/>
          <w:lang w:val="ru-RU"/>
        </w:rPr>
        <w:t xml:space="preserve"> формализмы / И.И. Абрамов // Нан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микросистемная техника. – 2007. – </w:t>
      </w:r>
      <w:r>
        <w:rPr>
          <w:sz w:val="28"/>
          <w:szCs w:val="28"/>
          <w:lang w:val="ru-RU"/>
        </w:rPr>
        <w:t xml:space="preserve">Ч. </w:t>
      </w:r>
      <w:r w:rsidRPr="0090508A">
        <w:rPr>
          <w:sz w:val="28"/>
          <w:szCs w:val="28"/>
          <w:lang w:val="ru-RU"/>
        </w:rPr>
        <w:t>IV</w:t>
      </w:r>
      <w:r>
        <w:rPr>
          <w:sz w:val="28"/>
          <w:szCs w:val="28"/>
          <w:lang w:val="ru-RU"/>
        </w:rPr>
        <w:t>,</w:t>
      </w:r>
      <w:r w:rsidRPr="0090508A">
        <w:rPr>
          <w:sz w:val="28"/>
          <w:szCs w:val="28"/>
          <w:lang w:val="ru-RU"/>
        </w:rPr>
        <w:t xml:space="preserve"> № 2. – </w:t>
      </w:r>
      <w:r>
        <w:rPr>
          <w:sz w:val="28"/>
          <w:szCs w:val="28"/>
          <w:lang w:val="ru-RU"/>
        </w:rPr>
        <w:t xml:space="preserve">       </w:t>
      </w:r>
      <w:r w:rsidRPr="0090508A">
        <w:rPr>
          <w:sz w:val="28"/>
          <w:szCs w:val="28"/>
          <w:lang w:val="ru-RU"/>
        </w:rPr>
        <w:t>С. 24–32.</w:t>
      </w:r>
    </w:p>
    <w:p w:rsidR="00A55383" w:rsidRPr="0090508A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90508A">
        <w:rPr>
          <w:sz w:val="28"/>
          <w:szCs w:val="28"/>
          <w:lang w:val="ru-RU"/>
        </w:rPr>
        <w:t>87. Абрамов, И.И. Проблемы и принципы физики и моделирования при</w:t>
      </w:r>
      <w:r w:rsidRPr="0090508A">
        <w:rPr>
          <w:sz w:val="28"/>
          <w:szCs w:val="28"/>
          <w:lang w:val="ru-RU"/>
        </w:rPr>
        <w:softHyphen/>
        <w:t>борных структур микр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наноэлектроники.</w:t>
      </w:r>
      <w:r>
        <w:rPr>
          <w:sz w:val="28"/>
          <w:szCs w:val="28"/>
          <w:lang w:val="ru-RU"/>
        </w:rPr>
        <w:t xml:space="preserve"> Резонансно-</w:t>
      </w:r>
      <w:r w:rsidRPr="0090508A">
        <w:rPr>
          <w:sz w:val="28"/>
          <w:szCs w:val="28"/>
          <w:lang w:val="ru-RU"/>
        </w:rPr>
        <w:t>туннельные структуры / И.И. Абрамов // Нан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микросистемная техника. – 2007. – </w:t>
      </w:r>
      <w:r>
        <w:rPr>
          <w:sz w:val="28"/>
          <w:szCs w:val="28"/>
          <w:lang w:val="ru-RU"/>
        </w:rPr>
        <w:t>Ч.</w:t>
      </w:r>
      <w:r w:rsidRPr="0090508A">
        <w:rPr>
          <w:sz w:val="28"/>
          <w:szCs w:val="28"/>
          <w:lang w:val="ru-RU"/>
        </w:rPr>
        <w:t xml:space="preserve"> V</w:t>
      </w:r>
      <w:r>
        <w:rPr>
          <w:sz w:val="28"/>
          <w:szCs w:val="28"/>
          <w:lang w:val="ru-RU"/>
        </w:rPr>
        <w:t>,</w:t>
      </w:r>
      <w:r w:rsidRPr="0090508A">
        <w:rPr>
          <w:sz w:val="28"/>
          <w:szCs w:val="28"/>
          <w:lang w:val="ru-RU"/>
        </w:rPr>
        <w:t xml:space="preserve"> № 3. – </w:t>
      </w:r>
      <w:r>
        <w:rPr>
          <w:sz w:val="28"/>
          <w:szCs w:val="28"/>
          <w:lang w:val="ru-RU"/>
        </w:rPr>
        <w:t xml:space="preserve">   </w:t>
      </w:r>
      <w:r w:rsidRPr="0090508A">
        <w:rPr>
          <w:sz w:val="28"/>
          <w:szCs w:val="28"/>
          <w:lang w:val="ru-RU"/>
        </w:rPr>
        <w:t>С. 57–70.</w:t>
      </w:r>
    </w:p>
    <w:p w:rsidR="00A55383" w:rsidRPr="0090508A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90508A">
        <w:rPr>
          <w:sz w:val="28"/>
          <w:szCs w:val="28"/>
          <w:lang w:val="ru-RU"/>
        </w:rPr>
        <w:t>88. Абрамов, И.И. Проблемы и принципы физики и моделирования при</w:t>
      </w:r>
      <w:r w:rsidRPr="0090508A">
        <w:rPr>
          <w:sz w:val="28"/>
          <w:szCs w:val="28"/>
          <w:lang w:val="ru-RU"/>
        </w:rPr>
        <w:softHyphen/>
        <w:t>борных структур микр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наноэлектроники. Одноэлектронные структуры / И.И. Абрамов // Нан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микросистемная техника. – 2007. – </w:t>
      </w:r>
      <w:r>
        <w:rPr>
          <w:sz w:val="28"/>
          <w:szCs w:val="28"/>
          <w:lang w:val="ru-RU"/>
        </w:rPr>
        <w:t>Ч.</w:t>
      </w:r>
      <w:r w:rsidRPr="0090508A">
        <w:rPr>
          <w:sz w:val="28"/>
          <w:szCs w:val="28"/>
          <w:lang w:val="ru-RU"/>
        </w:rPr>
        <w:t xml:space="preserve"> VI</w:t>
      </w:r>
      <w:r>
        <w:rPr>
          <w:sz w:val="28"/>
          <w:szCs w:val="28"/>
          <w:lang w:val="ru-RU"/>
        </w:rPr>
        <w:t>,</w:t>
      </w:r>
      <w:r w:rsidRPr="0090508A">
        <w:rPr>
          <w:sz w:val="28"/>
          <w:szCs w:val="28"/>
          <w:lang w:val="ru-RU"/>
        </w:rPr>
        <w:t xml:space="preserve"> № 7. – С. 10–24.</w:t>
      </w:r>
    </w:p>
    <w:p w:rsidR="00A55383" w:rsidRPr="0090508A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90508A">
        <w:rPr>
          <w:sz w:val="28"/>
          <w:szCs w:val="28"/>
          <w:lang w:val="ru-RU"/>
        </w:rPr>
        <w:t>89. Абрамов, И.И. Проблемы и принципы физики и моделирования при</w:t>
      </w:r>
      <w:r w:rsidRPr="0090508A">
        <w:rPr>
          <w:sz w:val="28"/>
          <w:szCs w:val="28"/>
          <w:lang w:val="ru-RU"/>
        </w:rPr>
        <w:softHyphen/>
        <w:t>борных структур микр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наноэлектроники. Структуры на кванто</w:t>
      </w:r>
      <w:r w:rsidRPr="0090508A">
        <w:rPr>
          <w:sz w:val="28"/>
          <w:szCs w:val="28"/>
          <w:lang w:val="ru-RU"/>
        </w:rPr>
        <w:softHyphen/>
        <w:t>вых проволоках / И.И. Абрамов // Нан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микросистемная техника. – 2009. –</w:t>
      </w:r>
      <w:r>
        <w:rPr>
          <w:sz w:val="28"/>
          <w:szCs w:val="28"/>
          <w:lang w:val="ru-RU"/>
        </w:rPr>
        <w:t xml:space="preserve"> </w:t>
      </w:r>
      <w:r w:rsidRPr="0090508A"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.</w:t>
      </w:r>
      <w:r w:rsidRPr="0090508A">
        <w:rPr>
          <w:sz w:val="28"/>
          <w:szCs w:val="28"/>
          <w:lang w:val="ru-RU"/>
        </w:rPr>
        <w:t xml:space="preserve"> VII</w:t>
      </w:r>
      <w:r>
        <w:rPr>
          <w:sz w:val="28"/>
          <w:szCs w:val="28"/>
          <w:lang w:val="ru-RU"/>
        </w:rPr>
        <w:t xml:space="preserve">, ч. 1,  </w:t>
      </w:r>
      <w:r w:rsidRPr="0090508A">
        <w:rPr>
          <w:sz w:val="28"/>
          <w:szCs w:val="28"/>
          <w:lang w:val="ru-RU"/>
        </w:rPr>
        <w:t xml:space="preserve"> № 7. – С. 14–29.</w:t>
      </w:r>
    </w:p>
    <w:p w:rsidR="00A55383" w:rsidRPr="0090508A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90508A">
        <w:rPr>
          <w:sz w:val="28"/>
          <w:szCs w:val="28"/>
          <w:lang w:val="ru-RU"/>
        </w:rPr>
        <w:t>90. Абрамов, И.И. Проблемы и принципы физики и моделирования при</w:t>
      </w:r>
      <w:r w:rsidRPr="0090508A">
        <w:rPr>
          <w:sz w:val="28"/>
          <w:szCs w:val="28"/>
          <w:lang w:val="ru-RU"/>
        </w:rPr>
        <w:softHyphen/>
        <w:t>борных структур микр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наноэлектроники. Структуры на кванто</w:t>
      </w:r>
      <w:r w:rsidRPr="0090508A">
        <w:rPr>
          <w:sz w:val="28"/>
          <w:szCs w:val="28"/>
          <w:lang w:val="ru-RU"/>
        </w:rPr>
        <w:softHyphen/>
        <w:t>вых проволоках / И.И. Абрамов // Нан</w:t>
      </w:r>
      <w:proofErr w:type="gramStart"/>
      <w:r w:rsidRPr="0090508A">
        <w:rPr>
          <w:sz w:val="28"/>
          <w:szCs w:val="28"/>
          <w:lang w:val="ru-RU"/>
        </w:rPr>
        <w:t>о-</w:t>
      </w:r>
      <w:proofErr w:type="gramEnd"/>
      <w:r w:rsidRPr="0090508A">
        <w:rPr>
          <w:sz w:val="28"/>
          <w:szCs w:val="28"/>
          <w:lang w:val="ru-RU"/>
        </w:rPr>
        <w:t xml:space="preserve"> и микросистемная техника. – 2009. – Ч</w:t>
      </w:r>
      <w:r>
        <w:rPr>
          <w:sz w:val="28"/>
          <w:szCs w:val="28"/>
          <w:lang w:val="ru-RU"/>
        </w:rPr>
        <w:t>.</w:t>
      </w:r>
      <w:r w:rsidRPr="0090508A">
        <w:rPr>
          <w:sz w:val="28"/>
          <w:szCs w:val="28"/>
          <w:lang w:val="ru-RU"/>
        </w:rPr>
        <w:t xml:space="preserve"> VII</w:t>
      </w:r>
      <w:r>
        <w:rPr>
          <w:sz w:val="28"/>
          <w:szCs w:val="28"/>
          <w:lang w:val="ru-RU"/>
        </w:rPr>
        <w:t xml:space="preserve">, ч. 2,   </w:t>
      </w:r>
      <w:r w:rsidRPr="0090508A">
        <w:rPr>
          <w:sz w:val="28"/>
          <w:szCs w:val="28"/>
          <w:lang w:val="ru-RU"/>
        </w:rPr>
        <w:t>№ 8. – С. 7–23.</w:t>
      </w:r>
    </w:p>
    <w:p w:rsidR="00A55383" w:rsidRPr="00715EAD" w:rsidRDefault="00A55383" w:rsidP="00A55383">
      <w:pPr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715EAD">
        <w:rPr>
          <w:sz w:val="28"/>
          <w:szCs w:val="28"/>
          <w:lang w:val="ru-RU"/>
        </w:rPr>
        <w:t>91. Абрамов, И.И. Проблемы и принципы физики и моделирования при</w:t>
      </w:r>
      <w:r w:rsidRPr="00715EAD">
        <w:rPr>
          <w:sz w:val="28"/>
          <w:szCs w:val="28"/>
          <w:lang w:val="ru-RU"/>
        </w:rPr>
        <w:softHyphen/>
        <w:t>борных структур микр</w:t>
      </w:r>
      <w:proofErr w:type="gramStart"/>
      <w:r w:rsidRPr="00715EAD">
        <w:rPr>
          <w:sz w:val="28"/>
          <w:szCs w:val="28"/>
          <w:lang w:val="ru-RU"/>
        </w:rPr>
        <w:t>о-</w:t>
      </w:r>
      <w:proofErr w:type="gramEnd"/>
      <w:r w:rsidRPr="00715EAD">
        <w:rPr>
          <w:sz w:val="28"/>
          <w:szCs w:val="28"/>
          <w:lang w:val="ru-RU"/>
        </w:rPr>
        <w:t xml:space="preserve"> и наноэлектроники. </w:t>
      </w:r>
      <w:proofErr w:type="spellStart"/>
      <w:r w:rsidRPr="00715E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>нотранзисторы</w:t>
      </w:r>
      <w:proofErr w:type="spellEnd"/>
      <w:r>
        <w:rPr>
          <w:sz w:val="28"/>
          <w:szCs w:val="28"/>
          <w:lang w:val="ru-RU"/>
        </w:rPr>
        <w:t xml:space="preserve"> с </w:t>
      </w:r>
      <w:proofErr w:type="spellStart"/>
      <w:r>
        <w:rPr>
          <w:sz w:val="28"/>
          <w:szCs w:val="28"/>
          <w:lang w:val="ru-RU"/>
        </w:rPr>
        <w:t>МДП-структурой</w:t>
      </w:r>
      <w:proofErr w:type="spellEnd"/>
      <w:r w:rsidRPr="00715EAD">
        <w:rPr>
          <w:sz w:val="28"/>
          <w:szCs w:val="28"/>
          <w:lang w:val="ru-RU"/>
        </w:rPr>
        <w:t xml:space="preserve"> / И.И. Абрамов // Нан</w:t>
      </w:r>
      <w:proofErr w:type="gramStart"/>
      <w:r w:rsidRPr="00715EAD">
        <w:rPr>
          <w:sz w:val="28"/>
          <w:szCs w:val="28"/>
          <w:lang w:val="ru-RU"/>
        </w:rPr>
        <w:t>о-</w:t>
      </w:r>
      <w:proofErr w:type="gramEnd"/>
      <w:r w:rsidRPr="00715EAD">
        <w:rPr>
          <w:sz w:val="28"/>
          <w:szCs w:val="28"/>
          <w:lang w:val="ru-RU"/>
        </w:rPr>
        <w:t xml:space="preserve"> и микросистемная техника. – 2010. – </w:t>
      </w:r>
      <w:r>
        <w:rPr>
          <w:sz w:val="28"/>
          <w:szCs w:val="28"/>
          <w:lang w:val="ru-RU"/>
        </w:rPr>
        <w:t xml:space="preserve">         </w:t>
      </w:r>
      <w:r w:rsidRPr="0090508A"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.</w:t>
      </w:r>
      <w:r w:rsidRPr="0090508A">
        <w:rPr>
          <w:sz w:val="28"/>
          <w:szCs w:val="28"/>
          <w:lang w:val="ru-RU"/>
        </w:rPr>
        <w:t xml:space="preserve"> VIII</w:t>
      </w:r>
      <w:r>
        <w:rPr>
          <w:sz w:val="28"/>
          <w:szCs w:val="28"/>
          <w:lang w:val="ru-RU"/>
        </w:rPr>
        <w:t xml:space="preserve">, ч. 1, </w:t>
      </w:r>
      <w:r w:rsidRPr="00715EAD">
        <w:rPr>
          <w:sz w:val="28"/>
          <w:szCs w:val="28"/>
          <w:lang w:val="ru-RU"/>
        </w:rPr>
        <w:t>№ 9. – С. 27–37.</w:t>
      </w:r>
    </w:p>
    <w:p w:rsidR="00A55383" w:rsidRPr="00B76369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B76369">
        <w:rPr>
          <w:sz w:val="28"/>
          <w:szCs w:val="28"/>
          <w:lang w:val="ru-RU"/>
        </w:rPr>
        <w:lastRenderedPageBreak/>
        <w:t>92. Абрамов, И.И. Проблемы и принципы физики и моделирования при</w:t>
      </w:r>
      <w:r w:rsidRPr="00B76369">
        <w:rPr>
          <w:sz w:val="28"/>
          <w:szCs w:val="28"/>
          <w:lang w:val="ru-RU"/>
        </w:rPr>
        <w:softHyphen/>
        <w:t>борных структур микр</w:t>
      </w:r>
      <w:proofErr w:type="gramStart"/>
      <w:r w:rsidRPr="00B76369">
        <w:rPr>
          <w:sz w:val="28"/>
          <w:szCs w:val="28"/>
          <w:lang w:val="ru-RU"/>
        </w:rPr>
        <w:t>о-</w:t>
      </w:r>
      <w:proofErr w:type="gramEnd"/>
      <w:r w:rsidRPr="00B76369">
        <w:rPr>
          <w:sz w:val="28"/>
          <w:szCs w:val="28"/>
          <w:lang w:val="ru-RU"/>
        </w:rPr>
        <w:t xml:space="preserve"> и наноэлектроники. </w:t>
      </w:r>
      <w:proofErr w:type="spellStart"/>
      <w:r w:rsidRPr="00B76369">
        <w:rPr>
          <w:sz w:val="28"/>
          <w:szCs w:val="28"/>
          <w:lang w:val="ru-RU"/>
        </w:rPr>
        <w:t>Нанотранзисторы</w:t>
      </w:r>
      <w:proofErr w:type="spellEnd"/>
      <w:r w:rsidRPr="00B76369">
        <w:rPr>
          <w:sz w:val="28"/>
          <w:szCs w:val="28"/>
          <w:lang w:val="ru-RU"/>
        </w:rPr>
        <w:t xml:space="preserve"> с </w:t>
      </w:r>
      <w:proofErr w:type="spellStart"/>
      <w:r w:rsidRPr="00B76369">
        <w:rPr>
          <w:sz w:val="28"/>
          <w:szCs w:val="28"/>
          <w:lang w:val="ru-RU"/>
        </w:rPr>
        <w:t>МДП</w:t>
      </w:r>
      <w:r>
        <w:rPr>
          <w:sz w:val="28"/>
          <w:szCs w:val="28"/>
          <w:lang w:val="ru-RU"/>
        </w:rPr>
        <w:t>-</w:t>
      </w:r>
      <w:r w:rsidRPr="00B76369">
        <w:rPr>
          <w:sz w:val="28"/>
          <w:szCs w:val="28"/>
          <w:lang w:val="ru-RU"/>
        </w:rPr>
        <w:t>структурой</w:t>
      </w:r>
      <w:proofErr w:type="spellEnd"/>
      <w:r w:rsidRPr="00B76369">
        <w:rPr>
          <w:sz w:val="28"/>
          <w:szCs w:val="28"/>
          <w:lang w:val="ru-RU"/>
        </w:rPr>
        <w:t xml:space="preserve"> / И.И. Абрамов // Нан</w:t>
      </w:r>
      <w:proofErr w:type="gramStart"/>
      <w:r w:rsidRPr="00B76369">
        <w:rPr>
          <w:sz w:val="28"/>
          <w:szCs w:val="28"/>
          <w:lang w:val="ru-RU"/>
        </w:rPr>
        <w:t>о-</w:t>
      </w:r>
      <w:proofErr w:type="gramEnd"/>
      <w:r w:rsidRPr="00B76369">
        <w:rPr>
          <w:sz w:val="28"/>
          <w:szCs w:val="28"/>
          <w:lang w:val="ru-RU"/>
        </w:rPr>
        <w:t xml:space="preserve"> и микросистемная техника. – 2010. – </w:t>
      </w:r>
      <w:r>
        <w:rPr>
          <w:sz w:val="28"/>
          <w:szCs w:val="28"/>
          <w:lang w:val="ru-RU"/>
        </w:rPr>
        <w:t xml:space="preserve">          </w:t>
      </w:r>
      <w:r w:rsidRPr="0090508A"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.</w:t>
      </w:r>
      <w:r w:rsidRPr="0090508A">
        <w:rPr>
          <w:sz w:val="28"/>
          <w:szCs w:val="28"/>
          <w:lang w:val="ru-RU"/>
        </w:rPr>
        <w:t xml:space="preserve"> VIII</w:t>
      </w:r>
      <w:r>
        <w:rPr>
          <w:sz w:val="28"/>
          <w:szCs w:val="28"/>
          <w:lang w:val="ru-RU"/>
        </w:rPr>
        <w:t xml:space="preserve">, ч. 2, </w:t>
      </w:r>
      <w:r w:rsidRPr="00B76369">
        <w:rPr>
          <w:sz w:val="28"/>
          <w:szCs w:val="28"/>
          <w:lang w:val="ru-RU"/>
        </w:rPr>
        <w:t>№ 10. – С. 28–41.</w:t>
      </w:r>
    </w:p>
    <w:p w:rsidR="00A55383" w:rsidRPr="00B76369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B76369">
        <w:rPr>
          <w:sz w:val="28"/>
          <w:szCs w:val="28"/>
          <w:lang w:val="ru-RU"/>
        </w:rPr>
        <w:t>93. Абрамов, И.И. Проблемы и принципы физики и моделирования при</w:t>
      </w:r>
      <w:r w:rsidRPr="00B76369">
        <w:rPr>
          <w:sz w:val="28"/>
          <w:szCs w:val="28"/>
          <w:lang w:val="ru-RU"/>
        </w:rPr>
        <w:softHyphen/>
        <w:t>борных структур микр</w:t>
      </w:r>
      <w:proofErr w:type="gramStart"/>
      <w:r w:rsidRPr="00B76369">
        <w:rPr>
          <w:sz w:val="28"/>
          <w:szCs w:val="28"/>
          <w:lang w:val="ru-RU"/>
        </w:rPr>
        <w:t>о-</w:t>
      </w:r>
      <w:proofErr w:type="gramEnd"/>
      <w:r w:rsidRPr="00B76369">
        <w:rPr>
          <w:sz w:val="28"/>
          <w:szCs w:val="28"/>
          <w:lang w:val="ru-RU"/>
        </w:rPr>
        <w:t xml:space="preserve"> и наноэлектроники. </w:t>
      </w:r>
      <w:proofErr w:type="spellStart"/>
      <w:r w:rsidRPr="00B76369">
        <w:rPr>
          <w:sz w:val="28"/>
          <w:szCs w:val="28"/>
          <w:lang w:val="ru-RU"/>
        </w:rPr>
        <w:t>Нанотранзисторы</w:t>
      </w:r>
      <w:proofErr w:type="spellEnd"/>
      <w:r w:rsidRPr="00B76369">
        <w:rPr>
          <w:sz w:val="28"/>
          <w:szCs w:val="28"/>
          <w:lang w:val="ru-RU"/>
        </w:rPr>
        <w:t xml:space="preserve"> с </w:t>
      </w:r>
      <w:proofErr w:type="spellStart"/>
      <w:r w:rsidRPr="00B76369">
        <w:rPr>
          <w:sz w:val="28"/>
          <w:szCs w:val="28"/>
          <w:lang w:val="ru-RU"/>
        </w:rPr>
        <w:t>МДП</w:t>
      </w:r>
      <w:r>
        <w:rPr>
          <w:sz w:val="28"/>
          <w:szCs w:val="28"/>
          <w:lang w:val="ru-RU"/>
        </w:rPr>
        <w:t>-структурой</w:t>
      </w:r>
      <w:proofErr w:type="spellEnd"/>
      <w:r w:rsidRPr="00B76369">
        <w:rPr>
          <w:sz w:val="28"/>
          <w:szCs w:val="28"/>
          <w:lang w:val="ru-RU"/>
        </w:rPr>
        <w:t xml:space="preserve"> / И.И. Абрамов // Нан</w:t>
      </w:r>
      <w:proofErr w:type="gramStart"/>
      <w:r w:rsidRPr="00B76369">
        <w:rPr>
          <w:sz w:val="28"/>
          <w:szCs w:val="28"/>
          <w:lang w:val="ru-RU"/>
        </w:rPr>
        <w:t>о-</w:t>
      </w:r>
      <w:proofErr w:type="gramEnd"/>
      <w:r w:rsidRPr="00B76369">
        <w:rPr>
          <w:sz w:val="28"/>
          <w:szCs w:val="28"/>
          <w:lang w:val="ru-RU"/>
        </w:rPr>
        <w:t xml:space="preserve"> и микросистемная техника.</w:t>
      </w:r>
      <w:r>
        <w:rPr>
          <w:sz w:val="28"/>
          <w:szCs w:val="28"/>
          <w:lang w:val="ru-RU"/>
        </w:rPr>
        <w:t xml:space="preserve"> </w:t>
      </w:r>
      <w:r w:rsidRPr="00B76369">
        <w:rPr>
          <w:sz w:val="28"/>
          <w:szCs w:val="28"/>
          <w:lang w:val="ru-RU"/>
        </w:rPr>
        <w:t>– 2010. –</w:t>
      </w:r>
      <w:r>
        <w:rPr>
          <w:sz w:val="28"/>
          <w:szCs w:val="28"/>
          <w:lang w:val="ru-RU"/>
        </w:rPr>
        <w:t xml:space="preserve">           </w:t>
      </w:r>
      <w:r w:rsidRPr="0090508A"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.</w:t>
      </w:r>
      <w:r w:rsidRPr="0090508A">
        <w:rPr>
          <w:sz w:val="28"/>
          <w:szCs w:val="28"/>
          <w:lang w:val="ru-RU"/>
        </w:rPr>
        <w:t xml:space="preserve"> VIII</w:t>
      </w:r>
      <w:r>
        <w:rPr>
          <w:sz w:val="28"/>
          <w:szCs w:val="28"/>
          <w:lang w:val="ru-RU"/>
        </w:rPr>
        <w:t xml:space="preserve">, ч. 3, </w:t>
      </w:r>
      <w:r w:rsidRPr="00B76369">
        <w:rPr>
          <w:sz w:val="28"/>
          <w:szCs w:val="28"/>
          <w:lang w:val="ru-RU"/>
        </w:rPr>
        <w:t>№ 11. – С. 29–42.</w:t>
      </w:r>
    </w:p>
    <w:p w:rsidR="00A55383" w:rsidRPr="00B76369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B76369">
        <w:rPr>
          <w:sz w:val="28"/>
          <w:szCs w:val="28"/>
          <w:lang w:val="ru-RU"/>
        </w:rPr>
        <w:t>94. Абрамов, И.И. Проектирование аналоговых микросхем для прецизион</w:t>
      </w:r>
      <w:r w:rsidRPr="00B76369">
        <w:rPr>
          <w:sz w:val="28"/>
          <w:szCs w:val="28"/>
          <w:lang w:val="ru-RU"/>
        </w:rPr>
        <w:softHyphen/>
        <w:t>ных измерительных систем: монография / И.И. Абрамов, О.В. Дворников; Бе</w:t>
      </w:r>
      <w:r w:rsidRPr="00B76369">
        <w:rPr>
          <w:sz w:val="28"/>
          <w:szCs w:val="28"/>
          <w:lang w:val="ru-RU"/>
        </w:rPr>
        <w:softHyphen/>
        <w:t>лорус</w:t>
      </w:r>
      <w:proofErr w:type="gramStart"/>
      <w:r w:rsidRPr="00B76369">
        <w:rPr>
          <w:sz w:val="28"/>
          <w:szCs w:val="28"/>
          <w:lang w:val="ru-RU"/>
        </w:rPr>
        <w:t>.</w:t>
      </w:r>
      <w:proofErr w:type="gramEnd"/>
      <w:r w:rsidRPr="00B76369">
        <w:rPr>
          <w:sz w:val="28"/>
          <w:szCs w:val="28"/>
          <w:lang w:val="ru-RU"/>
        </w:rPr>
        <w:t> </w:t>
      </w:r>
      <w:proofErr w:type="gramStart"/>
      <w:r w:rsidRPr="00B76369">
        <w:rPr>
          <w:sz w:val="28"/>
          <w:szCs w:val="28"/>
          <w:lang w:val="ru-RU"/>
        </w:rPr>
        <w:t>г</w:t>
      </w:r>
      <w:proofErr w:type="gramEnd"/>
      <w:r w:rsidRPr="00B76369">
        <w:rPr>
          <w:sz w:val="28"/>
          <w:szCs w:val="28"/>
          <w:lang w:val="ru-RU"/>
        </w:rPr>
        <w:t>ос. ун-т информатики и радиоэлектроники. – Минск: Акад. упр. при Президенте </w:t>
      </w:r>
      <w:proofErr w:type="spellStart"/>
      <w:r w:rsidRPr="00B76369">
        <w:rPr>
          <w:sz w:val="28"/>
          <w:szCs w:val="28"/>
          <w:lang w:val="ru-RU"/>
        </w:rPr>
        <w:t>Респ</w:t>
      </w:r>
      <w:proofErr w:type="spellEnd"/>
      <w:r w:rsidRPr="00B76369">
        <w:rPr>
          <w:sz w:val="28"/>
          <w:szCs w:val="28"/>
          <w:lang w:val="ru-RU"/>
        </w:rPr>
        <w:t>. Беларусь, 2006. – 286 с.</w:t>
      </w:r>
    </w:p>
    <w:p w:rsidR="00A55383" w:rsidRPr="00B76369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B76369">
        <w:rPr>
          <w:sz w:val="28"/>
          <w:szCs w:val="28"/>
          <w:lang w:val="ru-RU"/>
        </w:rPr>
        <w:t>104. Ланин, В.Л. Формирование токопроводящих контактных соедине</w:t>
      </w:r>
      <w:r w:rsidRPr="00B76369">
        <w:rPr>
          <w:sz w:val="28"/>
          <w:szCs w:val="28"/>
          <w:lang w:val="ru-RU"/>
        </w:rPr>
        <w:softHyphen/>
        <w:t xml:space="preserve">ний в изделиях электроники / В.Л. Ланин, А.П. </w:t>
      </w:r>
      <w:proofErr w:type="spellStart"/>
      <w:r w:rsidRPr="00B76369">
        <w:rPr>
          <w:sz w:val="28"/>
          <w:szCs w:val="28"/>
          <w:lang w:val="ru-RU"/>
        </w:rPr>
        <w:t>Достанко</w:t>
      </w:r>
      <w:proofErr w:type="spellEnd"/>
      <w:r w:rsidRPr="00B76369">
        <w:rPr>
          <w:sz w:val="28"/>
          <w:szCs w:val="28"/>
          <w:lang w:val="ru-RU"/>
        </w:rPr>
        <w:t xml:space="preserve">, Е.В. </w:t>
      </w:r>
      <w:proofErr w:type="spellStart"/>
      <w:r w:rsidRPr="00B76369">
        <w:rPr>
          <w:sz w:val="28"/>
          <w:szCs w:val="28"/>
          <w:lang w:val="ru-RU"/>
        </w:rPr>
        <w:t>Телеш</w:t>
      </w:r>
      <w:proofErr w:type="spellEnd"/>
      <w:r w:rsidRPr="00B76369">
        <w:rPr>
          <w:sz w:val="28"/>
          <w:szCs w:val="28"/>
          <w:lang w:val="ru-RU"/>
        </w:rPr>
        <w:t>. – Минск: Изд. центр БГУ, 2007. – 574 с.</w:t>
      </w:r>
    </w:p>
    <w:p w:rsidR="00A55383" w:rsidRPr="00DE3D87" w:rsidRDefault="00A55383" w:rsidP="00A55383">
      <w:pPr>
        <w:spacing w:line="350" w:lineRule="exact"/>
        <w:ind w:firstLine="567"/>
        <w:jc w:val="both"/>
        <w:rPr>
          <w:sz w:val="28"/>
          <w:szCs w:val="28"/>
          <w:lang w:val="ru-RU"/>
        </w:rPr>
      </w:pPr>
      <w:r w:rsidRPr="00DE3D87">
        <w:rPr>
          <w:sz w:val="28"/>
          <w:szCs w:val="28"/>
          <w:lang w:val="ru-RU"/>
        </w:rPr>
        <w:t>105. Белоус, А.И. Основы проектирова</w:t>
      </w:r>
      <w:r w:rsidRPr="00DE3D87">
        <w:rPr>
          <w:sz w:val="28"/>
          <w:szCs w:val="28"/>
          <w:lang w:val="ru-RU"/>
        </w:rPr>
        <w:softHyphen/>
        <w:t>ния и применения микроэлектрон</w:t>
      </w:r>
      <w:r w:rsidRPr="00DE3D87">
        <w:rPr>
          <w:sz w:val="28"/>
          <w:szCs w:val="28"/>
          <w:lang w:val="ru-RU"/>
        </w:rPr>
        <w:softHyphen/>
        <w:t xml:space="preserve">ных устройств силовой электроники / А.И. Белоус, А.С. </w:t>
      </w:r>
      <w:proofErr w:type="spellStart"/>
      <w:r w:rsidRPr="00DE3D87">
        <w:rPr>
          <w:sz w:val="28"/>
          <w:szCs w:val="28"/>
          <w:lang w:val="ru-RU"/>
        </w:rPr>
        <w:t>Турцевич</w:t>
      </w:r>
      <w:proofErr w:type="spellEnd"/>
      <w:r w:rsidRPr="00DE3D87">
        <w:rPr>
          <w:sz w:val="28"/>
          <w:szCs w:val="28"/>
          <w:lang w:val="ru-RU"/>
        </w:rPr>
        <w:t xml:space="preserve">, С.А. </w:t>
      </w:r>
      <w:proofErr w:type="spellStart"/>
      <w:r w:rsidRPr="00DE3D87">
        <w:rPr>
          <w:sz w:val="28"/>
          <w:szCs w:val="28"/>
          <w:lang w:val="ru-RU"/>
        </w:rPr>
        <w:t>Ефи</w:t>
      </w:r>
      <w:r w:rsidRPr="00DE3D87">
        <w:rPr>
          <w:sz w:val="28"/>
          <w:szCs w:val="28"/>
          <w:lang w:val="ru-RU"/>
        </w:rPr>
        <w:softHyphen/>
        <w:t>менко</w:t>
      </w:r>
      <w:proofErr w:type="spellEnd"/>
      <w:r w:rsidRPr="00DE3D87">
        <w:rPr>
          <w:sz w:val="28"/>
          <w:szCs w:val="28"/>
          <w:lang w:val="ru-RU"/>
        </w:rPr>
        <w:t>. – Го</w:t>
      </w:r>
      <w:r w:rsidRPr="00DE3D87">
        <w:rPr>
          <w:sz w:val="28"/>
          <w:szCs w:val="28"/>
          <w:lang w:val="ru-RU"/>
        </w:rPr>
        <w:softHyphen/>
        <w:t>мель: ГГУ им. Ф. Скорины, 2013. – 264 с.</w:t>
      </w:r>
    </w:p>
    <w:p w:rsidR="00A55383" w:rsidRPr="00DE3D87" w:rsidRDefault="00A55383" w:rsidP="00A55383">
      <w:pPr>
        <w:spacing w:line="358" w:lineRule="exact"/>
        <w:ind w:firstLine="567"/>
        <w:jc w:val="both"/>
        <w:rPr>
          <w:sz w:val="28"/>
          <w:szCs w:val="28"/>
          <w:lang w:val="ru-RU"/>
        </w:rPr>
      </w:pPr>
      <w:r w:rsidRPr="00DE3D87">
        <w:rPr>
          <w:sz w:val="28"/>
          <w:szCs w:val="28"/>
          <w:lang w:val="ru-RU"/>
        </w:rPr>
        <w:t>106. Романова, М.П.</w:t>
      </w:r>
      <w:r>
        <w:rPr>
          <w:sz w:val="28"/>
          <w:szCs w:val="28"/>
          <w:lang w:val="ru-RU"/>
        </w:rPr>
        <w:t xml:space="preserve"> </w:t>
      </w:r>
      <w:r w:rsidRPr="00DE3D87">
        <w:rPr>
          <w:rFonts w:hint="eastAsia"/>
          <w:sz w:val="28"/>
          <w:szCs w:val="28"/>
          <w:lang w:val="ru-RU"/>
        </w:rPr>
        <w:t>Сборка</w:t>
      </w:r>
      <w:r>
        <w:rPr>
          <w:sz w:val="28"/>
          <w:szCs w:val="28"/>
          <w:lang w:val="ru-RU"/>
        </w:rPr>
        <w:t xml:space="preserve"> </w:t>
      </w:r>
      <w:r w:rsidRPr="00DE3D87">
        <w:rPr>
          <w:rFonts w:hint="eastAsia"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DE3D87">
        <w:rPr>
          <w:rFonts w:hint="eastAsia"/>
          <w:sz w:val="28"/>
          <w:szCs w:val="28"/>
          <w:lang w:val="ru-RU"/>
        </w:rPr>
        <w:t>монтаж</w:t>
      </w:r>
      <w:r>
        <w:rPr>
          <w:sz w:val="28"/>
          <w:szCs w:val="28"/>
          <w:lang w:val="ru-RU"/>
        </w:rPr>
        <w:t xml:space="preserve"> </w:t>
      </w:r>
      <w:r w:rsidRPr="00DE3D87">
        <w:rPr>
          <w:rFonts w:hint="eastAsia"/>
          <w:sz w:val="28"/>
          <w:szCs w:val="28"/>
          <w:lang w:val="ru-RU"/>
        </w:rPr>
        <w:t>интегральных</w:t>
      </w:r>
      <w:r>
        <w:rPr>
          <w:sz w:val="28"/>
          <w:szCs w:val="28"/>
          <w:lang w:val="ru-RU"/>
        </w:rPr>
        <w:t xml:space="preserve"> </w:t>
      </w:r>
      <w:r w:rsidRPr="00DE3D87">
        <w:rPr>
          <w:rFonts w:hint="eastAsia"/>
          <w:sz w:val="28"/>
          <w:szCs w:val="28"/>
          <w:lang w:val="ru-RU"/>
        </w:rPr>
        <w:t>микросхем</w:t>
      </w:r>
      <w:r w:rsidRPr="00DE3D87">
        <w:rPr>
          <w:sz w:val="28"/>
          <w:szCs w:val="28"/>
          <w:lang w:val="ru-RU"/>
        </w:rPr>
        <w:t xml:space="preserve">: </w:t>
      </w:r>
      <w:r w:rsidRPr="00DE3D87">
        <w:rPr>
          <w:rFonts w:hint="eastAsia"/>
          <w:sz w:val="28"/>
          <w:szCs w:val="28"/>
          <w:lang w:val="ru-RU"/>
        </w:rPr>
        <w:t>учеб</w:t>
      </w:r>
      <w:proofErr w:type="gramStart"/>
      <w:r w:rsidRPr="00DE3D87"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 w:rsidRPr="00DE3D87">
        <w:rPr>
          <w:rFonts w:hint="eastAsia"/>
          <w:sz w:val="28"/>
          <w:szCs w:val="28"/>
          <w:lang w:val="ru-RU"/>
        </w:rPr>
        <w:t>п</w:t>
      </w:r>
      <w:proofErr w:type="gramEnd"/>
      <w:r w:rsidRPr="00DE3D87">
        <w:rPr>
          <w:rFonts w:hint="eastAsia"/>
          <w:sz w:val="28"/>
          <w:szCs w:val="28"/>
          <w:lang w:val="ru-RU"/>
        </w:rPr>
        <w:t>особие</w:t>
      </w:r>
      <w:r w:rsidRPr="00DE3D87">
        <w:rPr>
          <w:sz w:val="28"/>
          <w:szCs w:val="28"/>
          <w:lang w:val="ru-RU"/>
        </w:rPr>
        <w:t xml:space="preserve"> /</w:t>
      </w:r>
      <w:r>
        <w:rPr>
          <w:sz w:val="28"/>
          <w:szCs w:val="28"/>
          <w:lang w:val="ru-RU"/>
        </w:rPr>
        <w:t xml:space="preserve"> </w:t>
      </w:r>
      <w:r w:rsidRPr="00DE3D87">
        <w:rPr>
          <w:rFonts w:hint="eastAsia"/>
          <w:sz w:val="28"/>
          <w:szCs w:val="28"/>
          <w:lang w:val="ru-RU"/>
        </w:rPr>
        <w:t>М</w:t>
      </w:r>
      <w:r w:rsidRPr="00DE3D87">
        <w:rPr>
          <w:sz w:val="28"/>
          <w:szCs w:val="28"/>
          <w:lang w:val="ru-RU"/>
        </w:rPr>
        <w:t>.</w:t>
      </w:r>
      <w:r w:rsidRPr="00DE3D87">
        <w:rPr>
          <w:rFonts w:hint="eastAsia"/>
          <w:sz w:val="28"/>
          <w:szCs w:val="28"/>
          <w:lang w:val="ru-RU"/>
        </w:rPr>
        <w:t>П</w:t>
      </w:r>
      <w:r w:rsidRPr="00DE3D87">
        <w:rPr>
          <w:sz w:val="28"/>
          <w:szCs w:val="28"/>
          <w:lang w:val="ru-RU"/>
        </w:rPr>
        <w:t xml:space="preserve">. </w:t>
      </w:r>
      <w:r w:rsidRPr="00DE3D87">
        <w:rPr>
          <w:rFonts w:hint="eastAsia"/>
          <w:sz w:val="28"/>
          <w:szCs w:val="28"/>
          <w:lang w:val="ru-RU"/>
        </w:rPr>
        <w:t>Романова</w:t>
      </w:r>
      <w:r w:rsidRPr="00DE3D87">
        <w:rPr>
          <w:sz w:val="28"/>
          <w:szCs w:val="28"/>
          <w:lang w:val="ru-RU"/>
        </w:rPr>
        <w:t xml:space="preserve">. </w:t>
      </w:r>
      <w:r w:rsidRPr="00DE3D87">
        <w:rPr>
          <w:rFonts w:hint="eastAsia"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Pr="00DE3D87">
        <w:rPr>
          <w:rFonts w:hint="eastAsia"/>
          <w:sz w:val="28"/>
          <w:szCs w:val="28"/>
          <w:lang w:val="ru-RU"/>
        </w:rPr>
        <w:t>Ульяновск</w:t>
      </w:r>
      <w:r w:rsidRPr="00DE3D87">
        <w:rPr>
          <w:sz w:val="28"/>
          <w:szCs w:val="28"/>
          <w:lang w:val="ru-RU"/>
        </w:rPr>
        <w:t xml:space="preserve">: </w:t>
      </w:r>
      <w:proofErr w:type="spellStart"/>
      <w:r w:rsidRPr="00DE3D87">
        <w:rPr>
          <w:rFonts w:hint="eastAsia"/>
          <w:sz w:val="28"/>
          <w:szCs w:val="28"/>
          <w:lang w:val="ru-RU"/>
        </w:rPr>
        <w:t>УлГТУ</w:t>
      </w:r>
      <w:proofErr w:type="spellEnd"/>
      <w:r w:rsidRPr="00DE3D87">
        <w:rPr>
          <w:sz w:val="28"/>
          <w:szCs w:val="28"/>
          <w:lang w:val="ru-RU"/>
        </w:rPr>
        <w:t xml:space="preserve">, 2008. </w:t>
      </w:r>
      <w:r w:rsidRPr="00DE3D87">
        <w:rPr>
          <w:rFonts w:hint="eastAsia"/>
          <w:sz w:val="28"/>
          <w:szCs w:val="28"/>
          <w:lang w:val="ru-RU"/>
        </w:rPr>
        <w:t>–</w:t>
      </w:r>
      <w:r w:rsidRPr="00DE3D87">
        <w:rPr>
          <w:sz w:val="28"/>
          <w:szCs w:val="28"/>
          <w:lang w:val="ru-RU"/>
        </w:rPr>
        <w:t xml:space="preserve"> 95 </w:t>
      </w:r>
      <w:r w:rsidRPr="00DE3D87">
        <w:rPr>
          <w:rFonts w:hint="eastAsia"/>
          <w:sz w:val="28"/>
          <w:szCs w:val="28"/>
          <w:lang w:val="ru-RU"/>
        </w:rPr>
        <w:t>с</w:t>
      </w:r>
      <w:r w:rsidRPr="00DE3D87">
        <w:rPr>
          <w:sz w:val="28"/>
          <w:szCs w:val="28"/>
          <w:lang w:val="ru-RU"/>
        </w:rPr>
        <w:t>.</w:t>
      </w:r>
    </w:p>
    <w:p w:rsidR="00A55383" w:rsidRPr="00DE3D87" w:rsidRDefault="00A55383" w:rsidP="00A55383">
      <w:pPr>
        <w:spacing w:line="358" w:lineRule="exact"/>
        <w:ind w:firstLine="567"/>
        <w:jc w:val="both"/>
        <w:rPr>
          <w:sz w:val="28"/>
          <w:szCs w:val="28"/>
        </w:rPr>
      </w:pPr>
      <w:r w:rsidRPr="00DE3D87">
        <w:rPr>
          <w:sz w:val="28"/>
          <w:szCs w:val="28"/>
        </w:rPr>
        <w:t>109. Heat Transfer Module User’s Guide // COMSOL Software [Electronic reso</w:t>
      </w:r>
      <w:r>
        <w:rPr>
          <w:sz w:val="28"/>
          <w:szCs w:val="28"/>
        </w:rPr>
        <w:t>urce]. – 2012. – Mode of access</w:t>
      </w:r>
      <w:r w:rsidRPr="00DE3D87">
        <w:rPr>
          <w:sz w:val="28"/>
          <w:szCs w:val="28"/>
        </w:rPr>
        <w:t>: http://ru.scribd.com/doc/62966870/COMSOL-3-5-Heat-Transfer-Modu</w:t>
      </w:r>
      <w:r>
        <w:rPr>
          <w:sz w:val="28"/>
          <w:szCs w:val="28"/>
        </w:rPr>
        <w:t>le-User-Guide. – Date of access</w:t>
      </w:r>
      <w:r w:rsidRPr="00DE3D87">
        <w:rPr>
          <w:sz w:val="28"/>
          <w:szCs w:val="28"/>
        </w:rPr>
        <w:t>: 10.01.2013.</w:t>
      </w:r>
    </w:p>
    <w:p w:rsidR="00A55383" w:rsidRPr="00DE3D87" w:rsidRDefault="00A55383" w:rsidP="00A55383">
      <w:pPr>
        <w:spacing w:line="358" w:lineRule="exact"/>
        <w:ind w:firstLine="567"/>
        <w:jc w:val="both"/>
        <w:rPr>
          <w:sz w:val="28"/>
          <w:szCs w:val="28"/>
          <w:lang w:val="ru-RU"/>
        </w:rPr>
      </w:pPr>
      <w:r w:rsidRPr="00DE3D87">
        <w:rPr>
          <w:sz w:val="28"/>
          <w:szCs w:val="28"/>
          <w:lang w:val="ru-RU"/>
        </w:rPr>
        <w:t>112. Цаплин,</w:t>
      </w:r>
      <w:r>
        <w:rPr>
          <w:sz w:val="28"/>
          <w:szCs w:val="28"/>
          <w:lang w:val="ru-RU"/>
        </w:rPr>
        <w:t xml:space="preserve"> А.И. Теплофизика в металлургии</w:t>
      </w:r>
      <w:r w:rsidRPr="00DE3D87">
        <w:rPr>
          <w:sz w:val="28"/>
          <w:szCs w:val="28"/>
          <w:lang w:val="ru-RU"/>
        </w:rPr>
        <w:t>: учеб</w:t>
      </w:r>
      <w:proofErr w:type="gramStart"/>
      <w:r w:rsidRPr="00DE3D87">
        <w:rPr>
          <w:sz w:val="28"/>
          <w:szCs w:val="28"/>
          <w:lang w:val="ru-RU"/>
        </w:rPr>
        <w:t>.</w:t>
      </w:r>
      <w:proofErr w:type="gramEnd"/>
      <w:r w:rsidRPr="00DE3D87">
        <w:rPr>
          <w:sz w:val="28"/>
          <w:szCs w:val="28"/>
          <w:lang w:val="ru-RU"/>
        </w:rPr>
        <w:t xml:space="preserve"> </w:t>
      </w:r>
      <w:proofErr w:type="gramStart"/>
      <w:r w:rsidRPr="00DE3D87">
        <w:rPr>
          <w:sz w:val="28"/>
          <w:szCs w:val="28"/>
          <w:lang w:val="ru-RU"/>
        </w:rPr>
        <w:t>п</w:t>
      </w:r>
      <w:proofErr w:type="gramEnd"/>
      <w:r w:rsidRPr="00DE3D87">
        <w:rPr>
          <w:sz w:val="28"/>
          <w:szCs w:val="28"/>
          <w:lang w:val="ru-RU"/>
        </w:rPr>
        <w:t>особие / А.И. Цап</w:t>
      </w:r>
      <w:r w:rsidRPr="00DE3D87">
        <w:rPr>
          <w:sz w:val="28"/>
          <w:szCs w:val="28"/>
          <w:lang w:val="ru-RU"/>
        </w:rPr>
        <w:softHyphen/>
        <w:t xml:space="preserve">лин. – Пермь: Изд-во </w:t>
      </w:r>
      <w:proofErr w:type="spellStart"/>
      <w:r w:rsidRPr="00DE3D87">
        <w:rPr>
          <w:sz w:val="28"/>
          <w:szCs w:val="28"/>
          <w:lang w:val="ru-RU"/>
        </w:rPr>
        <w:t>Перм</w:t>
      </w:r>
      <w:proofErr w:type="spellEnd"/>
      <w:r w:rsidRPr="00DE3D87">
        <w:rPr>
          <w:sz w:val="28"/>
          <w:szCs w:val="28"/>
          <w:lang w:val="ru-RU"/>
        </w:rPr>
        <w:t>. гос. ун-та, 2008. – 230 с.</w:t>
      </w:r>
    </w:p>
    <w:p w:rsidR="00A55383" w:rsidRPr="004A5DC3" w:rsidRDefault="00A55383" w:rsidP="00A55383">
      <w:pPr>
        <w:spacing w:line="360" w:lineRule="exact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4A5DC3">
        <w:rPr>
          <w:sz w:val="28"/>
          <w:szCs w:val="28"/>
        </w:rPr>
        <w:t>122. Datasheet // Atmel Corporation [Electronic resource]. – 2011. –</w:t>
      </w:r>
      <w:r>
        <w:rPr>
          <w:sz w:val="28"/>
          <w:szCs w:val="28"/>
        </w:rPr>
        <w:t xml:space="preserve"> Mode of access</w:t>
      </w:r>
      <w:r w:rsidRPr="004A5DC3">
        <w:rPr>
          <w:sz w:val="28"/>
          <w:szCs w:val="28"/>
        </w:rPr>
        <w:t>: http://www.atmel.com/Images</w:t>
      </w:r>
      <w:r>
        <w:rPr>
          <w:sz w:val="28"/>
          <w:szCs w:val="28"/>
        </w:rPr>
        <w:t>/doc2543s.pdf. – Date of access</w:t>
      </w:r>
      <w:r w:rsidRPr="004A5DC3">
        <w:rPr>
          <w:sz w:val="28"/>
          <w:szCs w:val="28"/>
        </w:rPr>
        <w:t>: 05.07.2011.</w:t>
      </w:r>
    </w:p>
    <w:p w:rsidR="00A55383" w:rsidRPr="004A5DC3" w:rsidRDefault="00A55383" w:rsidP="00A55383">
      <w:pPr>
        <w:spacing w:line="360" w:lineRule="exact"/>
        <w:ind w:firstLine="567"/>
        <w:jc w:val="both"/>
        <w:rPr>
          <w:sz w:val="28"/>
          <w:szCs w:val="28"/>
        </w:rPr>
      </w:pPr>
      <w:r w:rsidRPr="004A5DC3">
        <w:rPr>
          <w:sz w:val="28"/>
          <w:szCs w:val="28"/>
        </w:rPr>
        <w:t>123. Datasheet // Company «INTEGRAL» [Electronic resource]. – 2012. –</w:t>
      </w:r>
      <w:r>
        <w:rPr>
          <w:sz w:val="28"/>
          <w:szCs w:val="28"/>
        </w:rPr>
        <w:t xml:space="preserve"> Mode of access</w:t>
      </w:r>
      <w:r w:rsidRPr="004A5DC3">
        <w:rPr>
          <w:sz w:val="28"/>
          <w:szCs w:val="28"/>
        </w:rPr>
        <w:t>: http</w:t>
      </w:r>
      <w:proofErr w:type="gramStart"/>
      <w:r w:rsidRPr="004A5DC3">
        <w:rPr>
          <w:sz w:val="28"/>
          <w:szCs w:val="28"/>
        </w:rPr>
        <w:t>:/</w:t>
      </w:r>
      <w:proofErr w:type="gramEnd"/>
      <w:r w:rsidRPr="004A5DC3">
        <w:rPr>
          <w:sz w:val="28"/>
          <w:szCs w:val="28"/>
        </w:rPr>
        <w:t>/www.integral.by/download/41/IN89%F1</w:t>
      </w:r>
      <w:r>
        <w:rPr>
          <w:sz w:val="28"/>
          <w:szCs w:val="28"/>
        </w:rPr>
        <w:t>2051.pdf. – Date of access</w:t>
      </w:r>
      <w:r w:rsidRPr="004A5DC3">
        <w:rPr>
          <w:sz w:val="28"/>
          <w:szCs w:val="28"/>
        </w:rPr>
        <w:t>: 07.08.2012.</w:t>
      </w:r>
    </w:p>
    <w:p w:rsidR="00A55383" w:rsidRPr="004A5DC3" w:rsidRDefault="00A55383" w:rsidP="00A55383">
      <w:pPr>
        <w:spacing w:line="360" w:lineRule="exact"/>
        <w:ind w:firstLine="567"/>
        <w:jc w:val="both"/>
        <w:rPr>
          <w:sz w:val="28"/>
          <w:szCs w:val="28"/>
        </w:rPr>
      </w:pPr>
      <w:r w:rsidRPr="004A5DC3">
        <w:rPr>
          <w:sz w:val="28"/>
          <w:szCs w:val="28"/>
        </w:rPr>
        <w:t>124. Datasheet // Atmel Corporation [Electronic resource]. – 2012. –</w:t>
      </w:r>
      <w:r w:rsidRPr="00EB5370">
        <w:rPr>
          <w:sz w:val="28"/>
          <w:szCs w:val="28"/>
        </w:rPr>
        <w:t xml:space="preserve"> </w:t>
      </w:r>
      <w:r>
        <w:rPr>
          <w:sz w:val="28"/>
          <w:szCs w:val="28"/>
        </w:rPr>
        <w:t>Mode of access</w:t>
      </w:r>
      <w:r w:rsidRPr="004A5DC3">
        <w:rPr>
          <w:sz w:val="28"/>
          <w:szCs w:val="28"/>
        </w:rPr>
        <w:t>: http://www.atmel.com/Image</w:t>
      </w:r>
      <w:r>
        <w:rPr>
          <w:sz w:val="28"/>
          <w:szCs w:val="28"/>
        </w:rPr>
        <w:t>s/doc1920.pdf. – Date of access</w:t>
      </w:r>
      <w:r w:rsidRPr="004A5DC3">
        <w:rPr>
          <w:sz w:val="28"/>
          <w:szCs w:val="28"/>
        </w:rPr>
        <w:t>: 28.07.2012.</w:t>
      </w:r>
    </w:p>
    <w:p w:rsidR="00A55383" w:rsidRPr="00FF2F15" w:rsidRDefault="00A55383" w:rsidP="00A55383">
      <w:pPr>
        <w:tabs>
          <w:tab w:val="left" w:pos="0"/>
        </w:tabs>
        <w:spacing w:before="240" w:after="120"/>
        <w:jc w:val="center"/>
        <w:rPr>
          <w:b/>
          <w:sz w:val="30"/>
          <w:szCs w:val="30"/>
          <w:lang w:val="ru-RU" w:eastAsia="ru-RU"/>
        </w:rPr>
      </w:pPr>
      <w:r w:rsidRPr="00FF2F15">
        <w:rPr>
          <w:b/>
          <w:sz w:val="30"/>
          <w:szCs w:val="30"/>
          <w:lang w:val="ru-RU" w:eastAsia="ru-RU"/>
        </w:rPr>
        <w:t>Список публикаций соискателя</w:t>
      </w:r>
    </w:p>
    <w:p w:rsidR="00A55383" w:rsidRPr="002F0C82" w:rsidRDefault="00A55383" w:rsidP="00A55383">
      <w:pPr>
        <w:tabs>
          <w:tab w:val="left" w:pos="1276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1–А.</w:t>
      </w:r>
      <w:r w:rsidRPr="002F0C82">
        <w:rPr>
          <w:sz w:val="28"/>
          <w:szCs w:val="28"/>
          <w:lang w:val="ru-RU"/>
        </w:rPr>
        <w:tab/>
        <w:t>Методика испытания микроконтроллеров на чувст</w:t>
      </w:r>
      <w:r w:rsidRPr="002F0C82">
        <w:rPr>
          <w:sz w:val="28"/>
          <w:szCs w:val="28"/>
          <w:lang w:val="ru-RU"/>
        </w:rPr>
        <w:softHyphen/>
        <w:t>ви</w:t>
      </w:r>
      <w:r w:rsidRPr="002F0C82">
        <w:rPr>
          <w:sz w:val="28"/>
          <w:szCs w:val="28"/>
          <w:lang w:val="ru-RU"/>
        </w:rPr>
        <w:softHyphen/>
        <w:t>тельность к элек</w:t>
      </w:r>
      <w:r w:rsidRPr="002F0C82">
        <w:rPr>
          <w:sz w:val="28"/>
          <w:szCs w:val="28"/>
          <w:lang w:val="ru-RU"/>
        </w:rPr>
        <w:softHyphen/>
        <w:t xml:space="preserve">тростатическим разрядам / В.Ф. Алексеев, Н.И. Силков, Г.А. Пискун,     А.Н. </w:t>
      </w:r>
      <w:proofErr w:type="spellStart"/>
      <w:r w:rsidRPr="002F0C82">
        <w:rPr>
          <w:sz w:val="28"/>
          <w:szCs w:val="28"/>
          <w:lang w:val="ru-RU"/>
        </w:rPr>
        <w:t>Пикулик</w:t>
      </w:r>
      <w:proofErr w:type="spellEnd"/>
      <w:r w:rsidRPr="002F0C82">
        <w:rPr>
          <w:sz w:val="28"/>
          <w:szCs w:val="28"/>
          <w:lang w:val="ru-RU"/>
        </w:rPr>
        <w:t xml:space="preserve"> // Доклады БГУИР. – 2011. – № 5 (59). – С. 5–12.</w:t>
      </w:r>
    </w:p>
    <w:p w:rsidR="00A55383" w:rsidRPr="002F0C82" w:rsidRDefault="00A55383" w:rsidP="00A55383">
      <w:pPr>
        <w:tabs>
          <w:tab w:val="left" w:pos="1276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2–А.</w:t>
      </w:r>
      <w:r w:rsidRPr="002F0C82">
        <w:rPr>
          <w:sz w:val="28"/>
          <w:szCs w:val="28"/>
          <w:lang w:val="ru-RU"/>
        </w:rPr>
        <w:tab/>
        <w:t>Алексеев, В.Ф. Методика оценки устойчивости микроконтроллеров к воздействию разрядов статического электричества при ступенчатом повы</w:t>
      </w:r>
      <w:r w:rsidRPr="002F0C82">
        <w:rPr>
          <w:sz w:val="28"/>
          <w:szCs w:val="28"/>
          <w:lang w:val="ru-RU"/>
        </w:rPr>
        <w:softHyphen/>
        <w:t xml:space="preserve">шении напряжения / В.Ф. Алексеев, Г.А. Пискун // Вестник </w:t>
      </w:r>
      <w:r w:rsidRPr="002F0C82">
        <w:rPr>
          <w:sz w:val="28"/>
          <w:szCs w:val="28"/>
          <w:lang w:val="ru-RU"/>
        </w:rPr>
        <w:lastRenderedPageBreak/>
        <w:t>Рязанского госу</w:t>
      </w:r>
      <w:r w:rsidRPr="002F0C82">
        <w:rPr>
          <w:sz w:val="28"/>
          <w:szCs w:val="28"/>
          <w:lang w:val="ru-RU"/>
        </w:rPr>
        <w:softHyphen/>
        <w:t>дарствен</w:t>
      </w:r>
      <w:r w:rsidRPr="002F0C82">
        <w:rPr>
          <w:sz w:val="28"/>
          <w:szCs w:val="28"/>
          <w:lang w:val="ru-RU"/>
        </w:rPr>
        <w:softHyphen/>
        <w:t>ного радиотехнического университета. – 2012. – № 2 (40). – С. 34–40.</w:t>
      </w:r>
    </w:p>
    <w:p w:rsidR="00A55383" w:rsidRPr="002F0C82" w:rsidRDefault="00A55383" w:rsidP="00A55383">
      <w:pPr>
        <w:tabs>
          <w:tab w:val="left" w:pos="1276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3–А.</w:t>
      </w:r>
      <w:r w:rsidRPr="002F0C82">
        <w:rPr>
          <w:sz w:val="28"/>
          <w:szCs w:val="28"/>
          <w:lang w:val="ru-RU"/>
        </w:rPr>
        <w:tab/>
        <w:t>Пискун, Г.А. Контроль функционирования микроконтроллеров при воздействии электростатического разряда / Г.А. Пискун, В.Ф. Алексеев // Док</w:t>
      </w:r>
      <w:r w:rsidRPr="002F0C82">
        <w:rPr>
          <w:sz w:val="28"/>
          <w:szCs w:val="28"/>
          <w:lang w:val="ru-RU"/>
        </w:rPr>
        <w:softHyphen/>
        <w:t>лады БГУИР. – 2012. – № 6 (68). – С. 12–18.</w:t>
      </w:r>
    </w:p>
    <w:p w:rsidR="00A55383" w:rsidRPr="002F0C82" w:rsidRDefault="00A55383" w:rsidP="00A55383">
      <w:pPr>
        <w:tabs>
          <w:tab w:val="left" w:pos="1276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4–А.</w:t>
      </w:r>
      <w:r w:rsidRPr="002F0C82">
        <w:rPr>
          <w:sz w:val="28"/>
          <w:szCs w:val="28"/>
          <w:lang w:val="ru-RU"/>
        </w:rPr>
        <w:tab/>
        <w:t>Алексеев, В.Ф. Влияние разрядов статического электричества на про</w:t>
      </w:r>
      <w:r w:rsidRPr="002F0C82">
        <w:rPr>
          <w:sz w:val="28"/>
          <w:szCs w:val="28"/>
          <w:lang w:val="ru-RU"/>
        </w:rPr>
        <w:softHyphen/>
        <w:t xml:space="preserve">граммное обеспечение, инсталлированное во встроенную </w:t>
      </w:r>
      <w:r w:rsidRPr="002F0C82">
        <w:rPr>
          <w:sz w:val="28"/>
          <w:szCs w:val="28"/>
        </w:rPr>
        <w:t>flash</w:t>
      </w:r>
      <w:r w:rsidRPr="002F0C82">
        <w:rPr>
          <w:sz w:val="28"/>
          <w:szCs w:val="28"/>
          <w:lang w:val="ru-RU"/>
        </w:rPr>
        <w:t>-память мик</w:t>
      </w:r>
      <w:r w:rsidRPr="002F0C82">
        <w:rPr>
          <w:sz w:val="28"/>
          <w:szCs w:val="28"/>
          <w:lang w:val="ru-RU"/>
        </w:rPr>
        <w:softHyphen/>
        <w:t>ро</w:t>
      </w:r>
      <w:r w:rsidRPr="002F0C82">
        <w:rPr>
          <w:sz w:val="28"/>
          <w:szCs w:val="28"/>
          <w:lang w:val="ru-RU"/>
        </w:rPr>
        <w:softHyphen/>
        <w:t>контроллеров / В.Ф. Алексеев, Г.А. Пискун // Радиоэлектроника и ин</w:t>
      </w:r>
      <w:r w:rsidRPr="002F0C82">
        <w:rPr>
          <w:sz w:val="28"/>
          <w:szCs w:val="28"/>
          <w:lang w:val="ru-RU"/>
        </w:rPr>
        <w:softHyphen/>
        <w:t>форма</w:t>
      </w:r>
      <w:r w:rsidRPr="002F0C82">
        <w:rPr>
          <w:sz w:val="28"/>
          <w:szCs w:val="28"/>
          <w:lang w:val="ru-RU"/>
        </w:rPr>
        <w:softHyphen/>
        <w:t>тика. – 2012. – № 3 (58). – С. 8–12.</w:t>
      </w:r>
    </w:p>
    <w:p w:rsidR="00A55383" w:rsidRPr="002F0C82" w:rsidRDefault="00A55383" w:rsidP="00A55383">
      <w:pPr>
        <w:tabs>
          <w:tab w:val="left" w:pos="1276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5–А.</w:t>
      </w:r>
      <w:r w:rsidRPr="002F0C82">
        <w:rPr>
          <w:sz w:val="28"/>
          <w:szCs w:val="28"/>
          <w:lang w:val="ru-RU"/>
        </w:rPr>
        <w:tab/>
        <w:t>Брылева, О.А. Основные механизмы повреждения микроконтрол</w:t>
      </w:r>
      <w:r w:rsidRPr="002F0C82">
        <w:rPr>
          <w:sz w:val="28"/>
          <w:szCs w:val="28"/>
          <w:lang w:val="ru-RU"/>
        </w:rPr>
        <w:softHyphen/>
        <w:t>ле</w:t>
      </w:r>
      <w:r w:rsidRPr="002F0C82">
        <w:rPr>
          <w:sz w:val="28"/>
          <w:szCs w:val="28"/>
          <w:lang w:val="ru-RU"/>
        </w:rPr>
        <w:softHyphen/>
        <w:t>ров вследствие влияния электростатических разрядов / О.А. Брылева,           В.Ф. Алексеев, Г.А. Пискун // Вестник Белорусско-Российского университета. – 2013. – № 2 (39). – С. 130–137.</w:t>
      </w:r>
    </w:p>
    <w:p w:rsidR="00A55383" w:rsidRPr="002F0C82" w:rsidRDefault="00A55383" w:rsidP="00A55383">
      <w:pPr>
        <w:tabs>
          <w:tab w:val="left" w:pos="1276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6–А.</w:t>
      </w:r>
      <w:r w:rsidRPr="002F0C82">
        <w:rPr>
          <w:sz w:val="28"/>
          <w:szCs w:val="28"/>
          <w:lang w:val="ru-RU"/>
        </w:rPr>
        <w:tab/>
        <w:t>Пискун, Г.А. Методы технической диагностики микроконтроллеров при воздействии электростатических разрядов / Г.А. Пискун, В.Ф. Алексеев, О.А. Брылева // Вестник Белорусско-Российского университета. – 2013. – № 2 (39). – С. 156–163.</w:t>
      </w:r>
    </w:p>
    <w:p w:rsidR="00A55383" w:rsidRPr="002F0C82" w:rsidRDefault="00A55383" w:rsidP="00A55383">
      <w:pPr>
        <w:tabs>
          <w:tab w:val="left" w:pos="1276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7–А.</w:t>
      </w:r>
      <w:r w:rsidRPr="002F0C82">
        <w:rPr>
          <w:sz w:val="28"/>
          <w:szCs w:val="28"/>
          <w:lang w:val="ru-RU"/>
        </w:rPr>
        <w:tab/>
        <w:t>Пискун, Г.А. Компьютерное моделирование процесса развития элек</w:t>
      </w:r>
      <w:r w:rsidRPr="002F0C82">
        <w:rPr>
          <w:sz w:val="28"/>
          <w:szCs w:val="28"/>
          <w:lang w:val="ru-RU"/>
        </w:rPr>
        <w:softHyphen/>
        <w:t xml:space="preserve">тростатического разряда в </w:t>
      </w:r>
      <w:r w:rsidRPr="002F0C82">
        <w:rPr>
          <w:sz w:val="28"/>
          <w:szCs w:val="28"/>
        </w:rPr>
        <w:t>COMSOL</w:t>
      </w:r>
      <w:r w:rsidRPr="002F0C82">
        <w:rPr>
          <w:sz w:val="28"/>
          <w:szCs w:val="28"/>
          <w:lang w:val="ru-RU"/>
        </w:rPr>
        <w:t xml:space="preserve"> </w:t>
      </w:r>
      <w:proofErr w:type="spellStart"/>
      <w:r w:rsidRPr="002F0C82">
        <w:rPr>
          <w:sz w:val="28"/>
          <w:szCs w:val="28"/>
        </w:rPr>
        <w:t>Multiphysics</w:t>
      </w:r>
      <w:proofErr w:type="spellEnd"/>
      <w:r w:rsidRPr="002F0C82">
        <w:rPr>
          <w:sz w:val="28"/>
          <w:szCs w:val="28"/>
          <w:lang w:val="ru-RU"/>
        </w:rPr>
        <w:t xml:space="preserve"> / Г.А. Пискун, О.А. Кис</w:t>
      </w:r>
      <w:r w:rsidRPr="002F0C82">
        <w:rPr>
          <w:sz w:val="28"/>
          <w:szCs w:val="28"/>
          <w:lang w:val="ru-RU"/>
        </w:rPr>
        <w:softHyphen/>
        <w:t xml:space="preserve">тень // Новые направления развития приборостроения: материалы 4-й </w:t>
      </w:r>
      <w:proofErr w:type="spellStart"/>
      <w:r w:rsidRPr="002F0C82">
        <w:rPr>
          <w:sz w:val="28"/>
          <w:szCs w:val="28"/>
          <w:lang w:val="ru-RU"/>
        </w:rPr>
        <w:t>Между</w:t>
      </w:r>
      <w:r w:rsidRPr="002F0C82">
        <w:rPr>
          <w:sz w:val="28"/>
          <w:szCs w:val="28"/>
          <w:lang w:val="ru-RU"/>
        </w:rPr>
        <w:softHyphen/>
        <w:t>нар</w:t>
      </w:r>
      <w:proofErr w:type="spellEnd"/>
      <w:r w:rsidRPr="002F0C82">
        <w:rPr>
          <w:sz w:val="28"/>
          <w:szCs w:val="28"/>
          <w:lang w:val="ru-RU"/>
        </w:rPr>
        <w:t>. студ. науч</w:t>
      </w:r>
      <w:proofErr w:type="gramStart"/>
      <w:r w:rsidRPr="002F0C82">
        <w:rPr>
          <w:sz w:val="28"/>
          <w:szCs w:val="28"/>
          <w:lang w:val="ru-RU"/>
        </w:rPr>
        <w:t>.-</w:t>
      </w:r>
      <w:proofErr w:type="gramEnd"/>
      <w:r w:rsidRPr="002F0C82">
        <w:rPr>
          <w:sz w:val="28"/>
          <w:szCs w:val="28"/>
          <w:lang w:val="ru-RU"/>
        </w:rPr>
        <w:t xml:space="preserve">техн. </w:t>
      </w:r>
      <w:proofErr w:type="spellStart"/>
      <w:r w:rsidRPr="002F0C82">
        <w:rPr>
          <w:sz w:val="28"/>
          <w:szCs w:val="28"/>
          <w:lang w:val="ru-RU"/>
        </w:rPr>
        <w:t>конф</w:t>
      </w:r>
      <w:proofErr w:type="spellEnd"/>
      <w:r w:rsidRPr="002F0C82">
        <w:rPr>
          <w:sz w:val="28"/>
          <w:szCs w:val="28"/>
          <w:lang w:val="ru-RU"/>
        </w:rPr>
        <w:t xml:space="preserve">., Минск, </w:t>
      </w:r>
      <w:proofErr w:type="spellStart"/>
      <w:r w:rsidRPr="002F0C82">
        <w:rPr>
          <w:sz w:val="28"/>
          <w:szCs w:val="28"/>
          <w:lang w:val="ru-RU"/>
        </w:rPr>
        <w:t>Респ</w:t>
      </w:r>
      <w:proofErr w:type="spellEnd"/>
      <w:r w:rsidRPr="002F0C82">
        <w:rPr>
          <w:sz w:val="28"/>
          <w:szCs w:val="28"/>
          <w:lang w:val="ru-RU"/>
        </w:rPr>
        <w:t>. Беларусь, 16–18 ноября 2011 г. / БНТУ. – Минск, 2011. – С. 378–379.</w:t>
      </w:r>
    </w:p>
    <w:p w:rsidR="00A55383" w:rsidRPr="002F0C82" w:rsidRDefault="00A55383" w:rsidP="00A55383">
      <w:pPr>
        <w:tabs>
          <w:tab w:val="left" w:pos="1276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8–А.</w:t>
      </w:r>
      <w:r w:rsidRPr="002F0C82">
        <w:rPr>
          <w:sz w:val="28"/>
          <w:szCs w:val="28"/>
          <w:lang w:val="ru-RU"/>
        </w:rPr>
        <w:tab/>
        <w:t xml:space="preserve">Пискун, Г.А. Математическое описание развития ЭСР в газовой среде в программном пакете </w:t>
      </w:r>
      <w:r w:rsidRPr="002F0C82">
        <w:rPr>
          <w:sz w:val="28"/>
          <w:szCs w:val="28"/>
        </w:rPr>
        <w:t>COMSOL</w:t>
      </w:r>
      <w:r w:rsidRPr="002F0C82">
        <w:rPr>
          <w:sz w:val="28"/>
          <w:szCs w:val="28"/>
          <w:lang w:val="ru-RU"/>
        </w:rPr>
        <w:t xml:space="preserve"> </w:t>
      </w:r>
      <w:proofErr w:type="spellStart"/>
      <w:r w:rsidRPr="002F0C82">
        <w:rPr>
          <w:sz w:val="28"/>
          <w:szCs w:val="28"/>
        </w:rPr>
        <w:t>Multiphysics</w:t>
      </w:r>
      <w:proofErr w:type="spellEnd"/>
      <w:r w:rsidRPr="002F0C82">
        <w:rPr>
          <w:sz w:val="28"/>
          <w:szCs w:val="28"/>
          <w:lang w:val="ru-RU"/>
        </w:rPr>
        <w:t xml:space="preserve"> / Г.А. Пискун, О.А. Кистень // Новые направления развития приборостроения: материалы 4-й </w:t>
      </w:r>
      <w:proofErr w:type="spellStart"/>
      <w:r w:rsidRPr="002F0C82">
        <w:rPr>
          <w:sz w:val="28"/>
          <w:szCs w:val="28"/>
          <w:lang w:val="ru-RU"/>
        </w:rPr>
        <w:t>Междунар</w:t>
      </w:r>
      <w:proofErr w:type="spellEnd"/>
      <w:r w:rsidRPr="002F0C82">
        <w:rPr>
          <w:sz w:val="28"/>
          <w:szCs w:val="28"/>
          <w:lang w:val="ru-RU"/>
        </w:rPr>
        <w:t>. студ. науч</w:t>
      </w:r>
      <w:proofErr w:type="gramStart"/>
      <w:r w:rsidRPr="002F0C82">
        <w:rPr>
          <w:sz w:val="28"/>
          <w:szCs w:val="28"/>
          <w:lang w:val="ru-RU"/>
        </w:rPr>
        <w:t>.-</w:t>
      </w:r>
      <w:proofErr w:type="gramEnd"/>
      <w:r w:rsidRPr="002F0C82">
        <w:rPr>
          <w:sz w:val="28"/>
          <w:szCs w:val="28"/>
          <w:lang w:val="ru-RU"/>
        </w:rPr>
        <w:t xml:space="preserve">техн. </w:t>
      </w:r>
      <w:proofErr w:type="spellStart"/>
      <w:r w:rsidRPr="002F0C82">
        <w:rPr>
          <w:sz w:val="28"/>
          <w:szCs w:val="28"/>
          <w:lang w:val="ru-RU"/>
        </w:rPr>
        <w:t>конф</w:t>
      </w:r>
      <w:proofErr w:type="spellEnd"/>
      <w:r w:rsidRPr="002F0C82">
        <w:rPr>
          <w:sz w:val="28"/>
          <w:szCs w:val="28"/>
          <w:lang w:val="ru-RU"/>
        </w:rPr>
        <w:t xml:space="preserve">., Минск, </w:t>
      </w:r>
      <w:proofErr w:type="spellStart"/>
      <w:r w:rsidRPr="002F0C82">
        <w:rPr>
          <w:sz w:val="28"/>
          <w:szCs w:val="28"/>
          <w:lang w:val="ru-RU"/>
        </w:rPr>
        <w:t>Респ</w:t>
      </w:r>
      <w:proofErr w:type="spellEnd"/>
      <w:r w:rsidRPr="002F0C82">
        <w:rPr>
          <w:sz w:val="28"/>
          <w:szCs w:val="28"/>
          <w:lang w:val="ru-RU"/>
        </w:rPr>
        <w:t>. Беларусь, 16–18 ноября 2011 г. / БНТУ. – Минск, 2011. – С. 380–381.</w:t>
      </w:r>
    </w:p>
    <w:p w:rsidR="00A55383" w:rsidRPr="002F0C82" w:rsidRDefault="00A55383" w:rsidP="00A55383">
      <w:pPr>
        <w:tabs>
          <w:tab w:val="left" w:pos="1276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9–А.</w:t>
      </w:r>
      <w:r w:rsidRPr="002F0C82">
        <w:rPr>
          <w:sz w:val="28"/>
          <w:szCs w:val="28"/>
          <w:lang w:val="ru-RU"/>
        </w:rPr>
        <w:tab/>
        <w:t>Алексеев, В.Ф. Калибровка систем измерения тока разряда как одно из условий получения достоверных результатов при проведении испы</w:t>
      </w:r>
      <w:r w:rsidRPr="002F0C82">
        <w:rPr>
          <w:sz w:val="28"/>
          <w:szCs w:val="28"/>
          <w:lang w:val="ru-RU"/>
        </w:rPr>
        <w:softHyphen/>
        <w:t>таний ра</w:t>
      </w:r>
      <w:r w:rsidRPr="002F0C82">
        <w:rPr>
          <w:sz w:val="28"/>
          <w:szCs w:val="28"/>
          <w:lang w:val="ru-RU"/>
        </w:rPr>
        <w:softHyphen/>
        <w:t>диоэлектронного оборудования на устойчивость к электростатиче</w:t>
      </w:r>
      <w:r w:rsidRPr="002F0C82">
        <w:rPr>
          <w:sz w:val="28"/>
          <w:szCs w:val="28"/>
          <w:lang w:val="ru-RU"/>
        </w:rPr>
        <w:softHyphen/>
        <w:t>ским разря</w:t>
      </w:r>
      <w:r w:rsidRPr="002F0C82">
        <w:rPr>
          <w:sz w:val="28"/>
          <w:szCs w:val="28"/>
          <w:lang w:val="ru-RU"/>
        </w:rPr>
        <w:softHyphen/>
        <w:t>дам / В.Ф. Алексеев, Г.А. Пискун, О.А. Кистень // Научные стрем</w:t>
      </w:r>
      <w:r w:rsidRPr="002F0C82">
        <w:rPr>
          <w:sz w:val="28"/>
          <w:szCs w:val="28"/>
          <w:lang w:val="ru-RU"/>
        </w:rPr>
        <w:softHyphen/>
        <w:t xml:space="preserve">ления – 2011: материалы </w:t>
      </w:r>
      <w:proofErr w:type="spellStart"/>
      <w:r w:rsidRPr="002F0C82">
        <w:rPr>
          <w:sz w:val="28"/>
          <w:szCs w:val="28"/>
          <w:lang w:val="ru-RU"/>
        </w:rPr>
        <w:t>Междунар</w:t>
      </w:r>
      <w:proofErr w:type="spellEnd"/>
      <w:r w:rsidRPr="002F0C82">
        <w:rPr>
          <w:sz w:val="28"/>
          <w:szCs w:val="28"/>
          <w:lang w:val="ru-RU"/>
        </w:rPr>
        <w:t xml:space="preserve">. </w:t>
      </w:r>
      <w:proofErr w:type="spellStart"/>
      <w:r w:rsidRPr="002F0C82">
        <w:rPr>
          <w:sz w:val="28"/>
          <w:szCs w:val="28"/>
          <w:lang w:val="ru-RU"/>
        </w:rPr>
        <w:t>науч</w:t>
      </w:r>
      <w:proofErr w:type="gramStart"/>
      <w:r w:rsidRPr="002F0C82">
        <w:rPr>
          <w:sz w:val="28"/>
          <w:szCs w:val="28"/>
          <w:lang w:val="ru-RU"/>
        </w:rPr>
        <w:t>.-</w:t>
      </w:r>
      <w:proofErr w:type="gramEnd"/>
      <w:r w:rsidRPr="002F0C82">
        <w:rPr>
          <w:sz w:val="28"/>
          <w:szCs w:val="28"/>
          <w:lang w:val="ru-RU"/>
        </w:rPr>
        <w:t>практич</w:t>
      </w:r>
      <w:proofErr w:type="spellEnd"/>
      <w:r w:rsidRPr="002F0C82">
        <w:rPr>
          <w:sz w:val="28"/>
          <w:szCs w:val="28"/>
          <w:lang w:val="ru-RU"/>
        </w:rPr>
        <w:t xml:space="preserve">. </w:t>
      </w:r>
      <w:proofErr w:type="spellStart"/>
      <w:r w:rsidRPr="002F0C82">
        <w:rPr>
          <w:sz w:val="28"/>
          <w:szCs w:val="28"/>
          <w:lang w:val="ru-RU"/>
        </w:rPr>
        <w:t>конф</w:t>
      </w:r>
      <w:proofErr w:type="spellEnd"/>
      <w:r w:rsidRPr="002F0C82">
        <w:rPr>
          <w:sz w:val="28"/>
          <w:szCs w:val="28"/>
          <w:lang w:val="ru-RU"/>
        </w:rPr>
        <w:t xml:space="preserve">. молодых ученых, Минск, </w:t>
      </w:r>
      <w:proofErr w:type="spellStart"/>
      <w:r w:rsidRPr="002F0C82">
        <w:rPr>
          <w:sz w:val="28"/>
          <w:szCs w:val="28"/>
          <w:lang w:val="ru-RU"/>
        </w:rPr>
        <w:t>Респ</w:t>
      </w:r>
      <w:proofErr w:type="spellEnd"/>
      <w:r w:rsidRPr="002F0C82">
        <w:rPr>
          <w:sz w:val="28"/>
          <w:szCs w:val="28"/>
          <w:lang w:val="ru-RU"/>
        </w:rPr>
        <w:t>. Бе</w:t>
      </w:r>
      <w:r w:rsidRPr="002F0C82">
        <w:rPr>
          <w:sz w:val="28"/>
          <w:szCs w:val="28"/>
          <w:lang w:val="ru-RU"/>
        </w:rPr>
        <w:softHyphen/>
        <w:t>ларусь, 14–18 ноября 2011 г. / Совет молодых ученых Национальной ака</w:t>
      </w:r>
      <w:r w:rsidRPr="002F0C82">
        <w:rPr>
          <w:sz w:val="28"/>
          <w:szCs w:val="28"/>
          <w:lang w:val="ru-RU"/>
        </w:rPr>
        <w:softHyphen/>
        <w:t>демии наук Беларуси. – Минск: Белорусская наука, 2011. – С. 613–617.</w:t>
      </w:r>
    </w:p>
    <w:p w:rsidR="00A55383" w:rsidRPr="002F0C82" w:rsidRDefault="00A55383" w:rsidP="00A55383">
      <w:pPr>
        <w:tabs>
          <w:tab w:val="left" w:pos="1418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10–А.</w:t>
      </w:r>
      <w:r w:rsidRPr="002F0C82">
        <w:rPr>
          <w:sz w:val="28"/>
          <w:szCs w:val="28"/>
          <w:lang w:val="ru-RU"/>
        </w:rPr>
        <w:tab/>
        <w:t>Пискун, Г.А. Математическое описание процесса формирования ис</w:t>
      </w:r>
      <w:r w:rsidRPr="002F0C82">
        <w:rPr>
          <w:sz w:val="28"/>
          <w:szCs w:val="28"/>
          <w:lang w:val="ru-RU"/>
        </w:rPr>
        <w:softHyphen/>
        <w:t>точника тепла при воздействии мощного электромагнитного импульса на инте</w:t>
      </w:r>
      <w:r w:rsidRPr="002F0C82">
        <w:rPr>
          <w:sz w:val="28"/>
          <w:szCs w:val="28"/>
          <w:lang w:val="ru-RU"/>
        </w:rPr>
        <w:softHyphen/>
        <w:t xml:space="preserve">гральные схемы / Г.А. Пискун // </w:t>
      </w:r>
      <w:proofErr w:type="spellStart"/>
      <w:r w:rsidRPr="002F0C82">
        <w:rPr>
          <w:sz w:val="28"/>
          <w:szCs w:val="28"/>
          <w:lang w:val="ru-RU"/>
        </w:rPr>
        <w:t>Сучасні</w:t>
      </w:r>
      <w:proofErr w:type="spellEnd"/>
      <w:r w:rsidRPr="002F0C82">
        <w:rPr>
          <w:sz w:val="28"/>
          <w:szCs w:val="28"/>
          <w:lang w:val="ru-RU"/>
        </w:rPr>
        <w:t xml:space="preserve"> </w:t>
      </w:r>
      <w:proofErr w:type="spellStart"/>
      <w:r w:rsidRPr="002F0C82">
        <w:rPr>
          <w:sz w:val="28"/>
          <w:szCs w:val="28"/>
          <w:lang w:val="ru-RU"/>
        </w:rPr>
        <w:t>проблеми</w:t>
      </w:r>
      <w:proofErr w:type="spellEnd"/>
      <w:r w:rsidRPr="002F0C82">
        <w:rPr>
          <w:sz w:val="28"/>
          <w:szCs w:val="28"/>
          <w:lang w:val="ru-RU"/>
        </w:rPr>
        <w:t xml:space="preserve"> </w:t>
      </w:r>
      <w:proofErr w:type="spellStart"/>
      <w:r w:rsidRPr="002F0C82">
        <w:rPr>
          <w:sz w:val="28"/>
          <w:szCs w:val="28"/>
          <w:lang w:val="ru-RU"/>
        </w:rPr>
        <w:t>радіотехніки</w:t>
      </w:r>
      <w:proofErr w:type="spellEnd"/>
      <w:r w:rsidRPr="002F0C82">
        <w:rPr>
          <w:sz w:val="28"/>
          <w:szCs w:val="28"/>
          <w:lang w:val="ru-RU"/>
        </w:rPr>
        <w:t xml:space="preserve"> та </w:t>
      </w:r>
      <w:proofErr w:type="spellStart"/>
      <w:r w:rsidRPr="002F0C82">
        <w:rPr>
          <w:sz w:val="28"/>
          <w:szCs w:val="28"/>
          <w:lang w:val="ru-RU"/>
        </w:rPr>
        <w:t>телекомунікацій</w:t>
      </w:r>
      <w:proofErr w:type="spellEnd"/>
      <w:r w:rsidRPr="002F0C82">
        <w:rPr>
          <w:sz w:val="28"/>
          <w:szCs w:val="28"/>
          <w:lang w:val="ru-RU"/>
        </w:rPr>
        <w:t xml:space="preserve"> «РТ–2010»: </w:t>
      </w:r>
      <w:proofErr w:type="spellStart"/>
      <w:r w:rsidRPr="002F0C82">
        <w:rPr>
          <w:sz w:val="28"/>
          <w:szCs w:val="28"/>
          <w:lang w:val="ru-RU"/>
        </w:rPr>
        <w:t>матеріали</w:t>
      </w:r>
      <w:proofErr w:type="spellEnd"/>
      <w:r w:rsidRPr="002F0C82">
        <w:rPr>
          <w:sz w:val="28"/>
          <w:szCs w:val="28"/>
          <w:lang w:val="ru-RU"/>
        </w:rPr>
        <w:t xml:space="preserve"> 6-оі </w:t>
      </w:r>
      <w:proofErr w:type="spellStart"/>
      <w:r w:rsidRPr="002F0C82">
        <w:rPr>
          <w:sz w:val="28"/>
          <w:szCs w:val="28"/>
          <w:lang w:val="ru-RU"/>
        </w:rPr>
        <w:t>міжнар</w:t>
      </w:r>
      <w:proofErr w:type="spellEnd"/>
      <w:r w:rsidRPr="002F0C82">
        <w:rPr>
          <w:sz w:val="28"/>
          <w:szCs w:val="28"/>
          <w:lang w:val="ru-RU"/>
        </w:rPr>
        <w:t xml:space="preserve">. </w:t>
      </w:r>
      <w:proofErr w:type="spellStart"/>
      <w:r w:rsidRPr="002F0C82">
        <w:rPr>
          <w:sz w:val="28"/>
          <w:szCs w:val="28"/>
          <w:lang w:val="ru-RU"/>
        </w:rPr>
        <w:t>молодіжної</w:t>
      </w:r>
      <w:proofErr w:type="spellEnd"/>
      <w:r w:rsidRPr="002F0C82">
        <w:rPr>
          <w:sz w:val="28"/>
          <w:szCs w:val="28"/>
          <w:lang w:val="ru-RU"/>
        </w:rPr>
        <w:t xml:space="preserve"> </w:t>
      </w:r>
      <w:proofErr w:type="spellStart"/>
      <w:r w:rsidRPr="002F0C82">
        <w:rPr>
          <w:sz w:val="28"/>
          <w:szCs w:val="28"/>
          <w:lang w:val="ru-RU"/>
        </w:rPr>
        <w:t>наук</w:t>
      </w:r>
      <w:proofErr w:type="gramStart"/>
      <w:r w:rsidRPr="002F0C82">
        <w:rPr>
          <w:sz w:val="28"/>
          <w:szCs w:val="28"/>
          <w:lang w:val="ru-RU"/>
        </w:rPr>
        <w:t>.-</w:t>
      </w:r>
      <w:proofErr w:type="gramEnd"/>
      <w:r w:rsidRPr="002F0C82">
        <w:rPr>
          <w:sz w:val="28"/>
          <w:szCs w:val="28"/>
          <w:lang w:val="ru-RU"/>
        </w:rPr>
        <w:t>техн</w:t>
      </w:r>
      <w:proofErr w:type="spellEnd"/>
      <w:r w:rsidRPr="002F0C82">
        <w:rPr>
          <w:sz w:val="28"/>
          <w:szCs w:val="28"/>
          <w:lang w:val="ru-RU"/>
        </w:rPr>
        <w:t xml:space="preserve">. </w:t>
      </w:r>
      <w:proofErr w:type="spellStart"/>
      <w:r w:rsidRPr="002F0C82">
        <w:rPr>
          <w:sz w:val="28"/>
          <w:szCs w:val="28"/>
          <w:lang w:val="ru-RU"/>
        </w:rPr>
        <w:lastRenderedPageBreak/>
        <w:t>конф</w:t>
      </w:r>
      <w:proofErr w:type="spellEnd"/>
      <w:r w:rsidRPr="002F0C82">
        <w:rPr>
          <w:sz w:val="28"/>
          <w:szCs w:val="28"/>
          <w:lang w:val="ru-RU"/>
        </w:rPr>
        <w:t xml:space="preserve">., Севастополь, Украина, 19–24 </w:t>
      </w:r>
      <w:proofErr w:type="spellStart"/>
      <w:r w:rsidRPr="002F0C82">
        <w:rPr>
          <w:sz w:val="28"/>
          <w:szCs w:val="28"/>
          <w:lang w:val="ru-RU"/>
        </w:rPr>
        <w:t>квітня</w:t>
      </w:r>
      <w:proofErr w:type="spellEnd"/>
      <w:r w:rsidRPr="002F0C82">
        <w:rPr>
          <w:sz w:val="28"/>
          <w:szCs w:val="28"/>
          <w:lang w:val="ru-RU"/>
        </w:rPr>
        <w:t xml:space="preserve"> 2010 г. / </w:t>
      </w:r>
      <w:proofErr w:type="spellStart"/>
      <w:r w:rsidRPr="002F0C82">
        <w:rPr>
          <w:sz w:val="28"/>
          <w:szCs w:val="28"/>
          <w:lang w:val="ru-RU"/>
        </w:rPr>
        <w:t>Севастоп</w:t>
      </w:r>
      <w:proofErr w:type="spellEnd"/>
      <w:r w:rsidRPr="002F0C82">
        <w:rPr>
          <w:sz w:val="28"/>
          <w:szCs w:val="28"/>
          <w:lang w:val="ru-RU"/>
        </w:rPr>
        <w:t xml:space="preserve">. нац. техн. ун-т; </w:t>
      </w:r>
      <w:proofErr w:type="spellStart"/>
      <w:r w:rsidRPr="002F0C82">
        <w:rPr>
          <w:sz w:val="28"/>
          <w:szCs w:val="28"/>
          <w:lang w:val="ru-RU"/>
        </w:rPr>
        <w:t>редкол</w:t>
      </w:r>
      <w:proofErr w:type="spellEnd"/>
      <w:r w:rsidRPr="002F0C82">
        <w:rPr>
          <w:sz w:val="28"/>
          <w:szCs w:val="28"/>
          <w:lang w:val="ru-RU"/>
        </w:rPr>
        <w:t xml:space="preserve">.: Ю.Б. </w:t>
      </w:r>
      <w:proofErr w:type="spellStart"/>
      <w:r w:rsidRPr="002F0C82">
        <w:rPr>
          <w:sz w:val="28"/>
          <w:szCs w:val="28"/>
          <w:lang w:val="ru-RU"/>
        </w:rPr>
        <w:t>Гимпилевич</w:t>
      </w:r>
      <w:proofErr w:type="spellEnd"/>
      <w:r w:rsidRPr="002F0C82">
        <w:rPr>
          <w:sz w:val="28"/>
          <w:szCs w:val="28"/>
          <w:lang w:val="ru-RU"/>
        </w:rPr>
        <w:t xml:space="preserve"> [</w:t>
      </w:r>
      <w:proofErr w:type="spellStart"/>
      <w:r w:rsidRPr="002F0C82">
        <w:rPr>
          <w:sz w:val="28"/>
          <w:szCs w:val="28"/>
          <w:lang w:val="ru-RU"/>
        </w:rPr>
        <w:t>і</w:t>
      </w:r>
      <w:proofErr w:type="spellEnd"/>
      <w:r w:rsidRPr="002F0C82">
        <w:rPr>
          <w:sz w:val="28"/>
          <w:szCs w:val="28"/>
          <w:lang w:val="ru-RU"/>
        </w:rPr>
        <w:t xml:space="preserve"> др.]. – Севастополь, 2010. – С. 420.</w:t>
      </w:r>
    </w:p>
    <w:p w:rsidR="00A55383" w:rsidRPr="002F0C82" w:rsidRDefault="00A55383" w:rsidP="00A55383">
      <w:pPr>
        <w:tabs>
          <w:tab w:val="left" w:pos="1418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11–А.</w:t>
      </w:r>
      <w:r w:rsidRPr="002F0C82">
        <w:rPr>
          <w:sz w:val="28"/>
          <w:szCs w:val="28"/>
          <w:lang w:val="ru-RU"/>
        </w:rPr>
        <w:tab/>
        <w:t>Пискун, Г.А. Расчет тепловых процессов во внутренних выводах ин</w:t>
      </w:r>
      <w:r w:rsidRPr="002F0C82">
        <w:rPr>
          <w:sz w:val="28"/>
          <w:szCs w:val="28"/>
          <w:lang w:val="ru-RU"/>
        </w:rPr>
        <w:softHyphen/>
        <w:t>те</w:t>
      </w:r>
      <w:r w:rsidRPr="002F0C82">
        <w:rPr>
          <w:sz w:val="28"/>
          <w:szCs w:val="28"/>
          <w:lang w:val="ru-RU"/>
        </w:rPr>
        <w:softHyphen/>
        <w:t>гральных схем при протекании импульсного тока / Г.А. Пискун // Сб. тези</w:t>
      </w:r>
      <w:r w:rsidRPr="002F0C82">
        <w:rPr>
          <w:sz w:val="28"/>
          <w:szCs w:val="28"/>
          <w:lang w:val="ru-RU"/>
        </w:rPr>
        <w:softHyphen/>
        <w:t>сов 28-ой науч</w:t>
      </w:r>
      <w:proofErr w:type="gramStart"/>
      <w:r w:rsidRPr="002F0C82">
        <w:rPr>
          <w:sz w:val="28"/>
          <w:szCs w:val="28"/>
          <w:lang w:val="ru-RU"/>
        </w:rPr>
        <w:t>.-</w:t>
      </w:r>
      <w:proofErr w:type="gramEnd"/>
      <w:r w:rsidRPr="002F0C82">
        <w:rPr>
          <w:sz w:val="28"/>
          <w:szCs w:val="28"/>
          <w:lang w:val="ru-RU"/>
        </w:rPr>
        <w:t xml:space="preserve">техн. </w:t>
      </w:r>
      <w:proofErr w:type="spellStart"/>
      <w:r w:rsidRPr="002F0C82">
        <w:rPr>
          <w:sz w:val="28"/>
          <w:szCs w:val="28"/>
          <w:lang w:val="ru-RU"/>
        </w:rPr>
        <w:t>конф</w:t>
      </w:r>
      <w:proofErr w:type="spellEnd"/>
      <w:r w:rsidRPr="002F0C82">
        <w:rPr>
          <w:sz w:val="28"/>
          <w:szCs w:val="28"/>
          <w:lang w:val="ru-RU"/>
        </w:rPr>
        <w:t>. ОАО «</w:t>
      </w:r>
      <w:proofErr w:type="gramStart"/>
      <w:r w:rsidRPr="002F0C82">
        <w:rPr>
          <w:sz w:val="28"/>
          <w:szCs w:val="28"/>
          <w:lang w:val="ru-RU"/>
        </w:rPr>
        <w:t>АГАТ-системы</w:t>
      </w:r>
      <w:proofErr w:type="gramEnd"/>
      <w:r w:rsidRPr="002F0C82">
        <w:rPr>
          <w:sz w:val="28"/>
          <w:szCs w:val="28"/>
          <w:lang w:val="ru-RU"/>
        </w:rPr>
        <w:t xml:space="preserve"> управ</w:t>
      </w:r>
      <w:r w:rsidRPr="002F0C82">
        <w:rPr>
          <w:sz w:val="28"/>
          <w:szCs w:val="28"/>
          <w:lang w:val="ru-RU"/>
        </w:rPr>
        <w:softHyphen/>
        <w:t>ления», Минск, Бела</w:t>
      </w:r>
      <w:r w:rsidRPr="002F0C82">
        <w:rPr>
          <w:sz w:val="28"/>
          <w:szCs w:val="28"/>
          <w:lang w:val="ru-RU"/>
        </w:rPr>
        <w:softHyphen/>
        <w:t>русь, 11–12 мая 2011 г. / ОАО «АГАТ-системы управления». – Минск, 2011. – С. 68–69.</w:t>
      </w:r>
    </w:p>
    <w:p w:rsidR="00A55383" w:rsidRDefault="00A55383" w:rsidP="00A55383">
      <w:pPr>
        <w:tabs>
          <w:tab w:val="left" w:pos="1418"/>
        </w:tabs>
        <w:spacing w:line="360" w:lineRule="exact"/>
        <w:ind w:firstLine="567"/>
        <w:jc w:val="both"/>
        <w:rPr>
          <w:sz w:val="28"/>
          <w:szCs w:val="28"/>
          <w:lang w:val="ru-RU"/>
        </w:rPr>
      </w:pPr>
      <w:r w:rsidRPr="002F0C82">
        <w:rPr>
          <w:sz w:val="28"/>
          <w:szCs w:val="28"/>
          <w:lang w:val="ru-RU"/>
        </w:rPr>
        <w:t>12–А.</w:t>
      </w:r>
      <w:r w:rsidRPr="002F0C82">
        <w:rPr>
          <w:sz w:val="28"/>
          <w:szCs w:val="28"/>
          <w:lang w:val="ru-RU"/>
        </w:rPr>
        <w:tab/>
        <w:t>Способ испытания микроконтроллеров на устойчивость к воздей</w:t>
      </w:r>
      <w:r w:rsidRPr="002F0C82">
        <w:rPr>
          <w:sz w:val="28"/>
          <w:szCs w:val="28"/>
          <w:lang w:val="ru-RU"/>
        </w:rPr>
        <w:softHyphen/>
        <w:t>ст</w:t>
      </w:r>
      <w:r w:rsidRPr="002F0C82">
        <w:rPr>
          <w:sz w:val="28"/>
          <w:szCs w:val="28"/>
          <w:lang w:val="ru-RU"/>
        </w:rPr>
        <w:softHyphen/>
        <w:t xml:space="preserve">вию электростатических разрядов : пат. 17253 </w:t>
      </w:r>
      <w:proofErr w:type="spellStart"/>
      <w:r w:rsidRPr="002F0C82">
        <w:rPr>
          <w:sz w:val="28"/>
          <w:szCs w:val="28"/>
          <w:lang w:val="ru-RU"/>
        </w:rPr>
        <w:t>Респ</w:t>
      </w:r>
      <w:proofErr w:type="spellEnd"/>
      <w:r w:rsidRPr="002F0C82">
        <w:rPr>
          <w:sz w:val="28"/>
          <w:szCs w:val="28"/>
          <w:lang w:val="ru-RU"/>
        </w:rPr>
        <w:t xml:space="preserve">. Беларусь, МПК </w:t>
      </w:r>
      <w:r w:rsidRPr="002F0C82">
        <w:rPr>
          <w:sz w:val="28"/>
          <w:szCs w:val="28"/>
        </w:rPr>
        <w:t>G</w:t>
      </w:r>
      <w:r w:rsidRPr="002F0C82">
        <w:rPr>
          <w:sz w:val="28"/>
          <w:szCs w:val="28"/>
          <w:lang w:val="ru-RU"/>
        </w:rPr>
        <w:t xml:space="preserve"> 01</w:t>
      </w:r>
      <w:r w:rsidRPr="002F0C82">
        <w:rPr>
          <w:sz w:val="28"/>
          <w:szCs w:val="28"/>
        </w:rPr>
        <w:t>R</w:t>
      </w:r>
      <w:r w:rsidRPr="002F0C82">
        <w:rPr>
          <w:sz w:val="28"/>
          <w:szCs w:val="28"/>
          <w:lang w:val="ru-RU"/>
        </w:rPr>
        <w:t xml:space="preserve"> 31/26, </w:t>
      </w:r>
      <w:r w:rsidRPr="002F0C82">
        <w:rPr>
          <w:sz w:val="28"/>
          <w:szCs w:val="28"/>
        </w:rPr>
        <w:t>G</w:t>
      </w:r>
      <w:r w:rsidRPr="002F0C82">
        <w:rPr>
          <w:sz w:val="28"/>
          <w:szCs w:val="28"/>
          <w:lang w:val="ru-RU"/>
        </w:rPr>
        <w:t xml:space="preserve"> 11</w:t>
      </w:r>
      <w:r w:rsidRPr="002F0C82">
        <w:rPr>
          <w:sz w:val="28"/>
          <w:szCs w:val="28"/>
        </w:rPr>
        <w:t>C</w:t>
      </w:r>
      <w:r w:rsidRPr="002F0C82">
        <w:rPr>
          <w:sz w:val="28"/>
          <w:szCs w:val="28"/>
          <w:lang w:val="ru-RU"/>
        </w:rPr>
        <w:t xml:space="preserve"> 29/52 / Г.А. Пискун, В.Ф. Алексеев, О.А. Брылева; заявитель Бело</w:t>
      </w:r>
      <w:r w:rsidRPr="002F0C82">
        <w:rPr>
          <w:sz w:val="28"/>
          <w:szCs w:val="28"/>
          <w:lang w:val="ru-RU"/>
        </w:rPr>
        <w:softHyphen/>
        <w:t>русский государственный университет ин</w:t>
      </w:r>
      <w:r w:rsidRPr="002F0C82">
        <w:rPr>
          <w:sz w:val="28"/>
          <w:szCs w:val="28"/>
          <w:lang w:val="ru-RU"/>
        </w:rPr>
        <w:softHyphen/>
        <w:t>форма</w:t>
      </w:r>
      <w:r w:rsidRPr="002F0C82">
        <w:rPr>
          <w:sz w:val="28"/>
          <w:szCs w:val="28"/>
          <w:lang w:val="ru-RU"/>
        </w:rPr>
        <w:softHyphen/>
        <w:t>тики и радиоэлектроники</w:t>
      </w:r>
      <w:proofErr w:type="gramStart"/>
      <w:r w:rsidRPr="002F0C82">
        <w:rPr>
          <w:sz w:val="28"/>
          <w:szCs w:val="28"/>
          <w:lang w:val="ru-RU"/>
        </w:rPr>
        <w:t>.</w:t>
      </w:r>
      <w:proofErr w:type="gramEnd"/>
      <w:r w:rsidRPr="002F0C82">
        <w:rPr>
          <w:sz w:val="28"/>
          <w:szCs w:val="28"/>
          <w:lang w:val="ru-RU"/>
        </w:rPr>
        <w:t xml:space="preserve"> –    № </w:t>
      </w:r>
      <w:proofErr w:type="gramStart"/>
      <w:r w:rsidRPr="002F0C82">
        <w:rPr>
          <w:sz w:val="28"/>
          <w:szCs w:val="28"/>
          <w:lang w:val="ru-RU"/>
        </w:rPr>
        <w:t>а</w:t>
      </w:r>
      <w:proofErr w:type="gramEnd"/>
      <w:r w:rsidRPr="002F0C82">
        <w:rPr>
          <w:sz w:val="28"/>
          <w:szCs w:val="28"/>
          <w:lang w:val="ru-RU"/>
        </w:rPr>
        <w:t xml:space="preserve"> 20120290; </w:t>
      </w:r>
      <w:proofErr w:type="spellStart"/>
      <w:r w:rsidRPr="002F0C82">
        <w:rPr>
          <w:sz w:val="28"/>
          <w:szCs w:val="28"/>
          <w:lang w:val="ru-RU"/>
        </w:rPr>
        <w:t>заявл</w:t>
      </w:r>
      <w:proofErr w:type="spellEnd"/>
      <w:r w:rsidRPr="002F0C82">
        <w:rPr>
          <w:sz w:val="28"/>
          <w:szCs w:val="28"/>
          <w:lang w:val="ru-RU"/>
        </w:rPr>
        <w:t xml:space="preserve">. 28.02.2012; </w:t>
      </w:r>
      <w:proofErr w:type="spellStart"/>
      <w:r w:rsidRPr="002F0C82">
        <w:rPr>
          <w:sz w:val="28"/>
          <w:szCs w:val="28"/>
          <w:lang w:val="ru-RU"/>
        </w:rPr>
        <w:t>опубл</w:t>
      </w:r>
      <w:proofErr w:type="spellEnd"/>
      <w:r w:rsidRPr="002F0C82">
        <w:rPr>
          <w:sz w:val="28"/>
          <w:szCs w:val="28"/>
          <w:lang w:val="ru-RU"/>
        </w:rPr>
        <w:t xml:space="preserve">. 30.06.13 // </w:t>
      </w:r>
      <w:proofErr w:type="spellStart"/>
      <w:r w:rsidRPr="002F0C82">
        <w:rPr>
          <w:sz w:val="28"/>
          <w:szCs w:val="28"/>
          <w:lang w:val="ru-RU"/>
        </w:rPr>
        <w:t>Аф</w:t>
      </w:r>
      <w:r w:rsidRPr="002F0C82">
        <w:rPr>
          <w:sz w:val="28"/>
          <w:szCs w:val="28"/>
        </w:rPr>
        <w:t>i</w:t>
      </w:r>
      <w:r w:rsidRPr="002F0C82">
        <w:rPr>
          <w:sz w:val="28"/>
          <w:szCs w:val="28"/>
          <w:lang w:val="ru-RU"/>
        </w:rPr>
        <w:t>цыйны</w:t>
      </w:r>
      <w:proofErr w:type="spellEnd"/>
      <w:r w:rsidRPr="002F0C82">
        <w:rPr>
          <w:sz w:val="28"/>
          <w:szCs w:val="28"/>
          <w:lang w:val="ru-RU"/>
        </w:rPr>
        <w:t xml:space="preserve"> </w:t>
      </w:r>
      <w:proofErr w:type="spellStart"/>
      <w:r w:rsidRPr="002F0C82">
        <w:rPr>
          <w:sz w:val="28"/>
          <w:szCs w:val="28"/>
          <w:lang w:val="ru-RU"/>
        </w:rPr>
        <w:t>бюл</w:t>
      </w:r>
      <w:proofErr w:type="spellEnd"/>
      <w:r w:rsidRPr="002F0C82">
        <w:rPr>
          <w:sz w:val="28"/>
          <w:szCs w:val="28"/>
          <w:lang w:val="ru-RU"/>
        </w:rPr>
        <w:t xml:space="preserve">. / Нац. </w:t>
      </w:r>
      <w:proofErr w:type="spellStart"/>
      <w:r w:rsidRPr="002F0C82">
        <w:rPr>
          <w:sz w:val="28"/>
          <w:szCs w:val="28"/>
          <w:lang w:val="ru-RU"/>
        </w:rPr>
        <w:t>цэнтр</w:t>
      </w:r>
      <w:proofErr w:type="spellEnd"/>
      <w:r w:rsidRPr="002F0C8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F0C82">
        <w:rPr>
          <w:sz w:val="28"/>
          <w:szCs w:val="28"/>
        </w:rPr>
        <w:t>i</w:t>
      </w:r>
      <w:proofErr w:type="gramEnd"/>
      <w:r w:rsidRPr="002F0C82">
        <w:rPr>
          <w:sz w:val="28"/>
          <w:szCs w:val="28"/>
          <w:lang w:val="ru-RU"/>
        </w:rPr>
        <w:t>нтэлектуал</w:t>
      </w:r>
      <w:proofErr w:type="spellEnd"/>
      <w:r w:rsidRPr="002F0C82">
        <w:rPr>
          <w:sz w:val="28"/>
          <w:szCs w:val="28"/>
          <w:lang w:val="ru-RU"/>
        </w:rPr>
        <w:t xml:space="preserve">. </w:t>
      </w:r>
      <w:proofErr w:type="spellStart"/>
      <w:r w:rsidRPr="002F0C82">
        <w:rPr>
          <w:sz w:val="28"/>
          <w:szCs w:val="28"/>
          <w:lang w:val="ru-RU"/>
        </w:rPr>
        <w:t>уласнасц</w:t>
      </w:r>
      <w:r w:rsidRPr="002F0C82">
        <w:rPr>
          <w:sz w:val="28"/>
          <w:szCs w:val="28"/>
        </w:rPr>
        <w:t>i</w:t>
      </w:r>
      <w:proofErr w:type="spellEnd"/>
      <w:r w:rsidRPr="002F0C82">
        <w:rPr>
          <w:sz w:val="28"/>
          <w:szCs w:val="28"/>
          <w:lang w:val="ru-RU"/>
        </w:rPr>
        <w:t>. – 2013. – № 3. – С. 142–143.</w:t>
      </w:r>
    </w:p>
    <w:p w:rsidR="001313FA" w:rsidRDefault="001313FA"/>
    <w:sectPr w:rsidR="001313FA" w:rsidSect="00E1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383"/>
    <w:rsid w:val="0000044B"/>
    <w:rsid w:val="00006E07"/>
    <w:rsid w:val="00033514"/>
    <w:rsid w:val="0003703D"/>
    <w:rsid w:val="000409C6"/>
    <w:rsid w:val="00042867"/>
    <w:rsid w:val="000474EA"/>
    <w:rsid w:val="00053780"/>
    <w:rsid w:val="00053D46"/>
    <w:rsid w:val="00055E65"/>
    <w:rsid w:val="0005613B"/>
    <w:rsid w:val="00057327"/>
    <w:rsid w:val="0006566A"/>
    <w:rsid w:val="00065AF1"/>
    <w:rsid w:val="0008042D"/>
    <w:rsid w:val="0008144A"/>
    <w:rsid w:val="00085C2D"/>
    <w:rsid w:val="00087055"/>
    <w:rsid w:val="0008727C"/>
    <w:rsid w:val="00087793"/>
    <w:rsid w:val="00092B07"/>
    <w:rsid w:val="000A49C9"/>
    <w:rsid w:val="000A5AF9"/>
    <w:rsid w:val="000A6942"/>
    <w:rsid w:val="000A6ADB"/>
    <w:rsid w:val="000A7670"/>
    <w:rsid w:val="000C0EEF"/>
    <w:rsid w:val="000C30FA"/>
    <w:rsid w:val="000C4342"/>
    <w:rsid w:val="000C5571"/>
    <w:rsid w:val="000D00F7"/>
    <w:rsid w:val="000D3806"/>
    <w:rsid w:val="000D591B"/>
    <w:rsid w:val="000D665B"/>
    <w:rsid w:val="000D6FD3"/>
    <w:rsid w:val="000D77C2"/>
    <w:rsid w:val="000E11F4"/>
    <w:rsid w:val="000E223D"/>
    <w:rsid w:val="000F1B4B"/>
    <w:rsid w:val="000F3049"/>
    <w:rsid w:val="000F48D3"/>
    <w:rsid w:val="000F78AD"/>
    <w:rsid w:val="001023C4"/>
    <w:rsid w:val="0011191D"/>
    <w:rsid w:val="00111BC1"/>
    <w:rsid w:val="00114DD7"/>
    <w:rsid w:val="00116F54"/>
    <w:rsid w:val="00116FFF"/>
    <w:rsid w:val="001179A7"/>
    <w:rsid w:val="00120553"/>
    <w:rsid w:val="00120CDA"/>
    <w:rsid w:val="00122759"/>
    <w:rsid w:val="00123AB4"/>
    <w:rsid w:val="001247E6"/>
    <w:rsid w:val="0013000F"/>
    <w:rsid w:val="001313FA"/>
    <w:rsid w:val="001327F2"/>
    <w:rsid w:val="001407CD"/>
    <w:rsid w:val="00143823"/>
    <w:rsid w:val="00151556"/>
    <w:rsid w:val="001547BA"/>
    <w:rsid w:val="001578C8"/>
    <w:rsid w:val="0018135D"/>
    <w:rsid w:val="00183F8C"/>
    <w:rsid w:val="00185F63"/>
    <w:rsid w:val="0019535E"/>
    <w:rsid w:val="00196ED9"/>
    <w:rsid w:val="001A0262"/>
    <w:rsid w:val="001A22FB"/>
    <w:rsid w:val="001A79AB"/>
    <w:rsid w:val="001B4BB7"/>
    <w:rsid w:val="001B5020"/>
    <w:rsid w:val="001C2C80"/>
    <w:rsid w:val="001C460E"/>
    <w:rsid w:val="001C4695"/>
    <w:rsid w:val="001D5C87"/>
    <w:rsid w:val="001D6828"/>
    <w:rsid w:val="001D6ED8"/>
    <w:rsid w:val="001E37B5"/>
    <w:rsid w:val="001E4672"/>
    <w:rsid w:val="001E4D32"/>
    <w:rsid w:val="001E681C"/>
    <w:rsid w:val="001F43A5"/>
    <w:rsid w:val="001F6CB9"/>
    <w:rsid w:val="001F6D80"/>
    <w:rsid w:val="001F7A88"/>
    <w:rsid w:val="0021161F"/>
    <w:rsid w:val="002116FA"/>
    <w:rsid w:val="00220F4F"/>
    <w:rsid w:val="0022560C"/>
    <w:rsid w:val="002264B1"/>
    <w:rsid w:val="002324C8"/>
    <w:rsid w:val="002432D5"/>
    <w:rsid w:val="00244238"/>
    <w:rsid w:val="00247DD7"/>
    <w:rsid w:val="00253340"/>
    <w:rsid w:val="00255398"/>
    <w:rsid w:val="0026325A"/>
    <w:rsid w:val="00293C52"/>
    <w:rsid w:val="00297227"/>
    <w:rsid w:val="002A0D57"/>
    <w:rsid w:val="002A0E8E"/>
    <w:rsid w:val="002A1903"/>
    <w:rsid w:val="002A3A0D"/>
    <w:rsid w:val="002A79A2"/>
    <w:rsid w:val="002A7F42"/>
    <w:rsid w:val="002B2D74"/>
    <w:rsid w:val="002C0318"/>
    <w:rsid w:val="002C0C8B"/>
    <w:rsid w:val="002D083C"/>
    <w:rsid w:val="002D161E"/>
    <w:rsid w:val="002D2B5E"/>
    <w:rsid w:val="002E0E03"/>
    <w:rsid w:val="002E3043"/>
    <w:rsid w:val="002E37E4"/>
    <w:rsid w:val="002E6F34"/>
    <w:rsid w:val="002F4423"/>
    <w:rsid w:val="002F47D8"/>
    <w:rsid w:val="00307DAD"/>
    <w:rsid w:val="00311D29"/>
    <w:rsid w:val="00312AF2"/>
    <w:rsid w:val="00325757"/>
    <w:rsid w:val="00326026"/>
    <w:rsid w:val="0034193D"/>
    <w:rsid w:val="00341FE0"/>
    <w:rsid w:val="003563E0"/>
    <w:rsid w:val="00362C28"/>
    <w:rsid w:val="00372C57"/>
    <w:rsid w:val="003742A6"/>
    <w:rsid w:val="00377D10"/>
    <w:rsid w:val="00380632"/>
    <w:rsid w:val="003818DA"/>
    <w:rsid w:val="00382C46"/>
    <w:rsid w:val="00385203"/>
    <w:rsid w:val="00386C4F"/>
    <w:rsid w:val="00390227"/>
    <w:rsid w:val="003928AC"/>
    <w:rsid w:val="003929AB"/>
    <w:rsid w:val="00394CFB"/>
    <w:rsid w:val="003A0D69"/>
    <w:rsid w:val="003A236C"/>
    <w:rsid w:val="003B3DDC"/>
    <w:rsid w:val="003B71F8"/>
    <w:rsid w:val="003C050A"/>
    <w:rsid w:val="003C79FD"/>
    <w:rsid w:val="003D2049"/>
    <w:rsid w:val="003D4BEF"/>
    <w:rsid w:val="003D7A7B"/>
    <w:rsid w:val="003E1450"/>
    <w:rsid w:val="003E312C"/>
    <w:rsid w:val="003E7323"/>
    <w:rsid w:val="003F2F35"/>
    <w:rsid w:val="003F6A85"/>
    <w:rsid w:val="00400AC3"/>
    <w:rsid w:val="004011A5"/>
    <w:rsid w:val="004012AD"/>
    <w:rsid w:val="0040453F"/>
    <w:rsid w:val="00406A18"/>
    <w:rsid w:val="00426312"/>
    <w:rsid w:val="00426C81"/>
    <w:rsid w:val="00432FDD"/>
    <w:rsid w:val="00435F22"/>
    <w:rsid w:val="0044201C"/>
    <w:rsid w:val="004527AC"/>
    <w:rsid w:val="00454FD1"/>
    <w:rsid w:val="004661E5"/>
    <w:rsid w:val="004670E9"/>
    <w:rsid w:val="00474969"/>
    <w:rsid w:val="00475011"/>
    <w:rsid w:val="004A0C0C"/>
    <w:rsid w:val="004A2AA7"/>
    <w:rsid w:val="004A2D58"/>
    <w:rsid w:val="004A6983"/>
    <w:rsid w:val="004A7D5C"/>
    <w:rsid w:val="004A7DCC"/>
    <w:rsid w:val="004B537C"/>
    <w:rsid w:val="004B5B12"/>
    <w:rsid w:val="004C29AC"/>
    <w:rsid w:val="004D1230"/>
    <w:rsid w:val="004E3451"/>
    <w:rsid w:val="004E369B"/>
    <w:rsid w:val="004E4EFF"/>
    <w:rsid w:val="004E7015"/>
    <w:rsid w:val="004E7BA8"/>
    <w:rsid w:val="004F1F9A"/>
    <w:rsid w:val="004F341E"/>
    <w:rsid w:val="004F7BFE"/>
    <w:rsid w:val="00500808"/>
    <w:rsid w:val="0050388A"/>
    <w:rsid w:val="005137F6"/>
    <w:rsid w:val="00514C95"/>
    <w:rsid w:val="00521311"/>
    <w:rsid w:val="00525730"/>
    <w:rsid w:val="005417AE"/>
    <w:rsid w:val="0054728C"/>
    <w:rsid w:val="0054772A"/>
    <w:rsid w:val="005506D2"/>
    <w:rsid w:val="00557ECD"/>
    <w:rsid w:val="00564957"/>
    <w:rsid w:val="00565A28"/>
    <w:rsid w:val="005742D3"/>
    <w:rsid w:val="00580B64"/>
    <w:rsid w:val="00592502"/>
    <w:rsid w:val="0059722F"/>
    <w:rsid w:val="00597F17"/>
    <w:rsid w:val="005A3E2A"/>
    <w:rsid w:val="005A4EF6"/>
    <w:rsid w:val="005B023B"/>
    <w:rsid w:val="005B30BE"/>
    <w:rsid w:val="005D1A42"/>
    <w:rsid w:val="005D7514"/>
    <w:rsid w:val="005F4B31"/>
    <w:rsid w:val="00604E7F"/>
    <w:rsid w:val="00606187"/>
    <w:rsid w:val="006115B1"/>
    <w:rsid w:val="0061359F"/>
    <w:rsid w:val="00623134"/>
    <w:rsid w:val="00623C05"/>
    <w:rsid w:val="00623EE0"/>
    <w:rsid w:val="00624104"/>
    <w:rsid w:val="006322AB"/>
    <w:rsid w:val="00633E6E"/>
    <w:rsid w:val="006352C6"/>
    <w:rsid w:val="00635C5C"/>
    <w:rsid w:val="00636677"/>
    <w:rsid w:val="00657676"/>
    <w:rsid w:val="00657CB1"/>
    <w:rsid w:val="00672920"/>
    <w:rsid w:val="00686559"/>
    <w:rsid w:val="00696C4F"/>
    <w:rsid w:val="006A0948"/>
    <w:rsid w:val="006A208E"/>
    <w:rsid w:val="006A4883"/>
    <w:rsid w:val="006B6E93"/>
    <w:rsid w:val="006C02E1"/>
    <w:rsid w:val="006C780D"/>
    <w:rsid w:val="006D2173"/>
    <w:rsid w:val="006D31D0"/>
    <w:rsid w:val="006D4399"/>
    <w:rsid w:val="006F1599"/>
    <w:rsid w:val="0070731D"/>
    <w:rsid w:val="007074AA"/>
    <w:rsid w:val="0071534A"/>
    <w:rsid w:val="00720762"/>
    <w:rsid w:val="00720E91"/>
    <w:rsid w:val="00722217"/>
    <w:rsid w:val="00723136"/>
    <w:rsid w:val="007245FA"/>
    <w:rsid w:val="0072641D"/>
    <w:rsid w:val="007265D9"/>
    <w:rsid w:val="0073415C"/>
    <w:rsid w:val="00735302"/>
    <w:rsid w:val="00736F36"/>
    <w:rsid w:val="00741B56"/>
    <w:rsid w:val="00745F35"/>
    <w:rsid w:val="007474C4"/>
    <w:rsid w:val="00747C14"/>
    <w:rsid w:val="00752851"/>
    <w:rsid w:val="007530FD"/>
    <w:rsid w:val="0076093F"/>
    <w:rsid w:val="007654CD"/>
    <w:rsid w:val="0077502F"/>
    <w:rsid w:val="00784933"/>
    <w:rsid w:val="0078690A"/>
    <w:rsid w:val="0079356D"/>
    <w:rsid w:val="00793C25"/>
    <w:rsid w:val="007A2364"/>
    <w:rsid w:val="007A29A7"/>
    <w:rsid w:val="007A619F"/>
    <w:rsid w:val="007B0B11"/>
    <w:rsid w:val="007B0B88"/>
    <w:rsid w:val="007B5874"/>
    <w:rsid w:val="007B66EC"/>
    <w:rsid w:val="007C0E14"/>
    <w:rsid w:val="007C3F61"/>
    <w:rsid w:val="007E114C"/>
    <w:rsid w:val="007F1872"/>
    <w:rsid w:val="007F4E84"/>
    <w:rsid w:val="007F6906"/>
    <w:rsid w:val="007F72E7"/>
    <w:rsid w:val="00800F49"/>
    <w:rsid w:val="0080735A"/>
    <w:rsid w:val="00813899"/>
    <w:rsid w:val="00813F90"/>
    <w:rsid w:val="00836A47"/>
    <w:rsid w:val="00836E65"/>
    <w:rsid w:val="008401AD"/>
    <w:rsid w:val="00840212"/>
    <w:rsid w:val="00853D29"/>
    <w:rsid w:val="00854D4C"/>
    <w:rsid w:val="0085766C"/>
    <w:rsid w:val="00857EF1"/>
    <w:rsid w:val="00863D4B"/>
    <w:rsid w:val="00864863"/>
    <w:rsid w:val="00867E4E"/>
    <w:rsid w:val="00875661"/>
    <w:rsid w:val="0088021A"/>
    <w:rsid w:val="00881D62"/>
    <w:rsid w:val="008851C9"/>
    <w:rsid w:val="008908EE"/>
    <w:rsid w:val="00892363"/>
    <w:rsid w:val="008939DD"/>
    <w:rsid w:val="00895338"/>
    <w:rsid w:val="008971BA"/>
    <w:rsid w:val="008A357D"/>
    <w:rsid w:val="008A5C0E"/>
    <w:rsid w:val="008B3A4F"/>
    <w:rsid w:val="008B5B7F"/>
    <w:rsid w:val="008B7A20"/>
    <w:rsid w:val="008B7D85"/>
    <w:rsid w:val="008D0CBD"/>
    <w:rsid w:val="008D4FEA"/>
    <w:rsid w:val="008D5FF8"/>
    <w:rsid w:val="008F4EDD"/>
    <w:rsid w:val="00900FEB"/>
    <w:rsid w:val="009027AC"/>
    <w:rsid w:val="00917224"/>
    <w:rsid w:val="00921A58"/>
    <w:rsid w:val="00923393"/>
    <w:rsid w:val="00924829"/>
    <w:rsid w:val="00927D02"/>
    <w:rsid w:val="009410AB"/>
    <w:rsid w:val="00947972"/>
    <w:rsid w:val="00965FE4"/>
    <w:rsid w:val="00966BAC"/>
    <w:rsid w:val="00975783"/>
    <w:rsid w:val="00986662"/>
    <w:rsid w:val="00995659"/>
    <w:rsid w:val="009A0A5C"/>
    <w:rsid w:val="009B1A61"/>
    <w:rsid w:val="009B6750"/>
    <w:rsid w:val="009B732D"/>
    <w:rsid w:val="009C4723"/>
    <w:rsid w:val="009D24AC"/>
    <w:rsid w:val="009D3622"/>
    <w:rsid w:val="009D4CA8"/>
    <w:rsid w:val="009D70C6"/>
    <w:rsid w:val="009D7FED"/>
    <w:rsid w:val="009F070A"/>
    <w:rsid w:val="009F766D"/>
    <w:rsid w:val="00A024BE"/>
    <w:rsid w:val="00A0357B"/>
    <w:rsid w:val="00A04C8D"/>
    <w:rsid w:val="00A2439C"/>
    <w:rsid w:val="00A30E80"/>
    <w:rsid w:val="00A31A85"/>
    <w:rsid w:val="00A45188"/>
    <w:rsid w:val="00A478B2"/>
    <w:rsid w:val="00A530E2"/>
    <w:rsid w:val="00A54C68"/>
    <w:rsid w:val="00A55383"/>
    <w:rsid w:val="00A61053"/>
    <w:rsid w:val="00A612B9"/>
    <w:rsid w:val="00A62629"/>
    <w:rsid w:val="00A753AF"/>
    <w:rsid w:val="00A96665"/>
    <w:rsid w:val="00AA4624"/>
    <w:rsid w:val="00AA5C39"/>
    <w:rsid w:val="00AA7CA0"/>
    <w:rsid w:val="00AB46CF"/>
    <w:rsid w:val="00AB5259"/>
    <w:rsid w:val="00AB710C"/>
    <w:rsid w:val="00AB74E9"/>
    <w:rsid w:val="00AC655E"/>
    <w:rsid w:val="00AD081B"/>
    <w:rsid w:val="00AD301C"/>
    <w:rsid w:val="00AD7D39"/>
    <w:rsid w:val="00AE5FFB"/>
    <w:rsid w:val="00AF12AE"/>
    <w:rsid w:val="00AF3B0C"/>
    <w:rsid w:val="00B03968"/>
    <w:rsid w:val="00B03F9D"/>
    <w:rsid w:val="00B11DBF"/>
    <w:rsid w:val="00B14F3C"/>
    <w:rsid w:val="00B1713D"/>
    <w:rsid w:val="00B266CE"/>
    <w:rsid w:val="00B2677F"/>
    <w:rsid w:val="00B35DA9"/>
    <w:rsid w:val="00B47595"/>
    <w:rsid w:val="00B47B5D"/>
    <w:rsid w:val="00B51F7D"/>
    <w:rsid w:val="00B53A3A"/>
    <w:rsid w:val="00B54C45"/>
    <w:rsid w:val="00B564E5"/>
    <w:rsid w:val="00B56D27"/>
    <w:rsid w:val="00B664DA"/>
    <w:rsid w:val="00B66735"/>
    <w:rsid w:val="00B71322"/>
    <w:rsid w:val="00B715BD"/>
    <w:rsid w:val="00B76B8A"/>
    <w:rsid w:val="00B845BB"/>
    <w:rsid w:val="00B86F05"/>
    <w:rsid w:val="00BA0E7E"/>
    <w:rsid w:val="00BA47F6"/>
    <w:rsid w:val="00BA514D"/>
    <w:rsid w:val="00BA6C3F"/>
    <w:rsid w:val="00BB7D8F"/>
    <w:rsid w:val="00BC067C"/>
    <w:rsid w:val="00BC2461"/>
    <w:rsid w:val="00BC25E9"/>
    <w:rsid w:val="00BC282B"/>
    <w:rsid w:val="00BC2D58"/>
    <w:rsid w:val="00BC309C"/>
    <w:rsid w:val="00BD6EE8"/>
    <w:rsid w:val="00BE25D3"/>
    <w:rsid w:val="00BF681B"/>
    <w:rsid w:val="00BF73CB"/>
    <w:rsid w:val="00C00B0F"/>
    <w:rsid w:val="00C05D76"/>
    <w:rsid w:val="00C105BA"/>
    <w:rsid w:val="00C26EF9"/>
    <w:rsid w:val="00C31313"/>
    <w:rsid w:val="00C43083"/>
    <w:rsid w:val="00C50E57"/>
    <w:rsid w:val="00C61594"/>
    <w:rsid w:val="00C644D1"/>
    <w:rsid w:val="00C646CB"/>
    <w:rsid w:val="00C656BA"/>
    <w:rsid w:val="00C660A1"/>
    <w:rsid w:val="00C711E3"/>
    <w:rsid w:val="00C835DF"/>
    <w:rsid w:val="00C86091"/>
    <w:rsid w:val="00C944A5"/>
    <w:rsid w:val="00CA4716"/>
    <w:rsid w:val="00CA6646"/>
    <w:rsid w:val="00CC0A52"/>
    <w:rsid w:val="00CD01E1"/>
    <w:rsid w:val="00CD3B01"/>
    <w:rsid w:val="00CD5947"/>
    <w:rsid w:val="00CE119E"/>
    <w:rsid w:val="00CE6A50"/>
    <w:rsid w:val="00CF047C"/>
    <w:rsid w:val="00CF050F"/>
    <w:rsid w:val="00CF0E44"/>
    <w:rsid w:val="00CF5690"/>
    <w:rsid w:val="00CF611B"/>
    <w:rsid w:val="00D015A2"/>
    <w:rsid w:val="00D04BE7"/>
    <w:rsid w:val="00D06AA0"/>
    <w:rsid w:val="00D106D9"/>
    <w:rsid w:val="00D12B8A"/>
    <w:rsid w:val="00D155E5"/>
    <w:rsid w:val="00D20E06"/>
    <w:rsid w:val="00D21F2B"/>
    <w:rsid w:val="00D234D9"/>
    <w:rsid w:val="00D30BD2"/>
    <w:rsid w:val="00D33C61"/>
    <w:rsid w:val="00D408F7"/>
    <w:rsid w:val="00D42B31"/>
    <w:rsid w:val="00D42CF7"/>
    <w:rsid w:val="00D47BD6"/>
    <w:rsid w:val="00D53B6E"/>
    <w:rsid w:val="00D60203"/>
    <w:rsid w:val="00D64C78"/>
    <w:rsid w:val="00D676C7"/>
    <w:rsid w:val="00D70B25"/>
    <w:rsid w:val="00D72B5C"/>
    <w:rsid w:val="00D74DF6"/>
    <w:rsid w:val="00D800F0"/>
    <w:rsid w:val="00D92877"/>
    <w:rsid w:val="00D92FA2"/>
    <w:rsid w:val="00D95E4C"/>
    <w:rsid w:val="00D964DA"/>
    <w:rsid w:val="00DA35FF"/>
    <w:rsid w:val="00DA65F7"/>
    <w:rsid w:val="00DB18CB"/>
    <w:rsid w:val="00DB1F50"/>
    <w:rsid w:val="00DC03B3"/>
    <w:rsid w:val="00DE2AB1"/>
    <w:rsid w:val="00E05E3A"/>
    <w:rsid w:val="00E1558A"/>
    <w:rsid w:val="00E2063A"/>
    <w:rsid w:val="00E21DF9"/>
    <w:rsid w:val="00E264DD"/>
    <w:rsid w:val="00E275A3"/>
    <w:rsid w:val="00E350EE"/>
    <w:rsid w:val="00E37D28"/>
    <w:rsid w:val="00E40E3D"/>
    <w:rsid w:val="00E52878"/>
    <w:rsid w:val="00E54D79"/>
    <w:rsid w:val="00E5613C"/>
    <w:rsid w:val="00E62A1E"/>
    <w:rsid w:val="00E71AFA"/>
    <w:rsid w:val="00E8213E"/>
    <w:rsid w:val="00E86134"/>
    <w:rsid w:val="00E86E7E"/>
    <w:rsid w:val="00E87DA0"/>
    <w:rsid w:val="00E90088"/>
    <w:rsid w:val="00E97284"/>
    <w:rsid w:val="00EA0889"/>
    <w:rsid w:val="00EA2725"/>
    <w:rsid w:val="00EA3846"/>
    <w:rsid w:val="00EA3DA7"/>
    <w:rsid w:val="00EA7C15"/>
    <w:rsid w:val="00EB13A3"/>
    <w:rsid w:val="00EB3898"/>
    <w:rsid w:val="00EB61A0"/>
    <w:rsid w:val="00EB76A1"/>
    <w:rsid w:val="00EC2BDC"/>
    <w:rsid w:val="00ED41B0"/>
    <w:rsid w:val="00ED456C"/>
    <w:rsid w:val="00ED6F23"/>
    <w:rsid w:val="00EE6036"/>
    <w:rsid w:val="00EF4DE9"/>
    <w:rsid w:val="00EF5835"/>
    <w:rsid w:val="00F0055C"/>
    <w:rsid w:val="00F07EDA"/>
    <w:rsid w:val="00F20810"/>
    <w:rsid w:val="00F21B75"/>
    <w:rsid w:val="00F24A9F"/>
    <w:rsid w:val="00F4031E"/>
    <w:rsid w:val="00F4749E"/>
    <w:rsid w:val="00F52E2A"/>
    <w:rsid w:val="00F531D1"/>
    <w:rsid w:val="00F5613A"/>
    <w:rsid w:val="00F56CCC"/>
    <w:rsid w:val="00F649AB"/>
    <w:rsid w:val="00F70AD4"/>
    <w:rsid w:val="00F72444"/>
    <w:rsid w:val="00F73466"/>
    <w:rsid w:val="00F86BF4"/>
    <w:rsid w:val="00FB45B6"/>
    <w:rsid w:val="00FC4717"/>
    <w:rsid w:val="00FD466C"/>
    <w:rsid w:val="00FD54A2"/>
    <w:rsid w:val="00FD5A0A"/>
    <w:rsid w:val="00FD6CF5"/>
    <w:rsid w:val="00FD7BF1"/>
    <w:rsid w:val="00FF39F5"/>
    <w:rsid w:val="00FF486A"/>
    <w:rsid w:val="00FF5073"/>
    <w:rsid w:val="00FF5254"/>
    <w:rsid w:val="00FF5547"/>
    <w:rsid w:val="00FF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83"/>
    <w:pPr>
      <w:jc w:val="left"/>
    </w:pPr>
    <w:rPr>
      <w:rFonts w:eastAsia="Times New Roman" w:cs="Times New Roman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3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38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83"/>
    <w:pPr>
      <w:jc w:val="left"/>
    </w:pPr>
    <w:rPr>
      <w:rFonts w:eastAsia="Times New Roman" w:cs="Times New Roman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3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38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1833</Words>
  <Characters>10450</Characters>
  <Application>Microsoft Office Word</Application>
  <DocSecurity>0</DocSecurity>
  <Lines>87</Lines>
  <Paragraphs>24</Paragraphs>
  <ScaleCrop>false</ScaleCrop>
  <Company>SPecialiST RePack, SanBuild</Company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v.f.alekseev</dc:creator>
  <cp:lastModifiedBy>SamLab.ws</cp:lastModifiedBy>
  <cp:revision>2</cp:revision>
  <dcterms:created xsi:type="dcterms:W3CDTF">2014-12-20T11:01:00Z</dcterms:created>
  <dcterms:modified xsi:type="dcterms:W3CDTF">2015-07-13T09:46:00Z</dcterms:modified>
</cp:coreProperties>
</file>