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E4" w:rsidRPr="009E61E4" w:rsidRDefault="009E61E4" w:rsidP="009E61E4">
      <w:pPr>
        <w:spacing w:after="0" w:line="240" w:lineRule="auto"/>
        <w:jc w:val="center"/>
        <w:rPr>
          <w:b/>
          <w:i/>
          <w:color w:val="E36C0A" w:themeColor="accent6" w:themeShade="BF"/>
          <w:sz w:val="32"/>
          <w:szCs w:val="32"/>
        </w:rPr>
      </w:pPr>
      <w:r w:rsidRPr="009E61E4">
        <w:rPr>
          <w:b/>
          <w:i/>
          <w:color w:val="E36C0A" w:themeColor="accent6" w:themeShade="BF"/>
          <w:sz w:val="32"/>
          <w:szCs w:val="32"/>
        </w:rPr>
        <w:t>Солоухин Владимир Алексеевич     * * * Камешки на ладони * * *</w:t>
      </w:r>
    </w:p>
    <w:p w:rsidR="009E61E4" w:rsidRDefault="009E61E4" w:rsidP="009E61E4">
      <w:pPr>
        <w:spacing w:after="0" w:line="240" w:lineRule="auto"/>
        <w:jc w:val="center"/>
        <w:rPr>
          <w:i/>
          <w:sz w:val="28"/>
          <w:szCs w:val="28"/>
        </w:rPr>
      </w:pPr>
    </w:p>
    <w:p w:rsidR="009E61E4" w:rsidRDefault="009E61E4" w:rsidP="009E61E4">
      <w:pPr>
        <w:spacing w:after="0" w:line="240" w:lineRule="auto"/>
        <w:jc w:val="center"/>
        <w:rPr>
          <w:i/>
          <w:sz w:val="28"/>
          <w:szCs w:val="28"/>
        </w:rPr>
      </w:pPr>
    </w:p>
    <w:p w:rsidR="009E61E4" w:rsidRPr="009E61E4" w:rsidRDefault="009E61E4" w:rsidP="009E61E4">
      <w:pPr>
        <w:spacing w:after="0" w:line="240" w:lineRule="auto"/>
        <w:ind w:firstLine="567"/>
        <w:jc w:val="both"/>
        <w:rPr>
          <w:b/>
          <w:color w:val="E36C0A" w:themeColor="accent6" w:themeShade="BF"/>
          <w:sz w:val="28"/>
          <w:szCs w:val="28"/>
        </w:rPr>
      </w:pPr>
      <w:r w:rsidRPr="009E61E4">
        <w:rPr>
          <w:sz w:val="28"/>
          <w:szCs w:val="28"/>
        </w:rPr>
        <w:t xml:space="preserve">Мы говорим иногда про других людей (другие про нас) – </w:t>
      </w:r>
      <w:r w:rsidRPr="009E61E4">
        <w:rPr>
          <w:b/>
          <w:color w:val="E36C0A" w:themeColor="accent6" w:themeShade="BF"/>
          <w:sz w:val="28"/>
          <w:szCs w:val="28"/>
        </w:rPr>
        <w:t>«ограниченный человек».</w:t>
      </w:r>
    </w:p>
    <w:p w:rsidR="009E61E4" w:rsidRPr="009E61E4" w:rsidRDefault="009E61E4" w:rsidP="009E61E4">
      <w:pPr>
        <w:spacing w:after="0" w:line="240" w:lineRule="auto"/>
        <w:ind w:firstLine="567"/>
        <w:jc w:val="both"/>
        <w:rPr>
          <w:sz w:val="28"/>
          <w:szCs w:val="28"/>
        </w:rPr>
      </w:pPr>
      <w:r w:rsidRPr="009E61E4">
        <w:rPr>
          <w:sz w:val="28"/>
          <w:szCs w:val="28"/>
        </w:rPr>
        <w:t>Но что может значить такое определение? Каждый человек ограничен в своих знаниях или в своем представлении о мире. Ограничено и человечество в целом.</w:t>
      </w:r>
      <w:bookmarkStart w:id="0" w:name="_GoBack"/>
      <w:bookmarkEnd w:id="0"/>
    </w:p>
    <w:p w:rsidR="009E61E4" w:rsidRPr="009E61E4" w:rsidRDefault="009E61E4" w:rsidP="009E61E4">
      <w:pPr>
        <w:spacing w:after="0" w:line="240" w:lineRule="auto"/>
        <w:ind w:firstLine="567"/>
        <w:jc w:val="both"/>
        <w:rPr>
          <w:sz w:val="28"/>
          <w:szCs w:val="28"/>
        </w:rPr>
      </w:pPr>
      <w:r w:rsidRPr="009E61E4">
        <w:rPr>
          <w:sz w:val="28"/>
          <w:szCs w:val="28"/>
        </w:rPr>
        <w:t>Вообразим горняка, который в угольном пласте разработал вокруг себя некоторое пространство, окруженное толщами непроницаемого черного камня. Вот его ограниченность. Каждый человек в незримом, но тем не менее непроглядном пласте мира и жизни разработал вокруг себя некоторое пространство знаний. Он находится как бы в капсуле, окруженной безграничным, непознанным миром. «Капсулы» разные по размерам, потому что один знает больше, а другой меньше. Человек, прочитавший сто книг, самонадеянно говорит о человеке, прочитавшем двадцать книг: «Ограниченный человек». Но что он скажет тому, кто прочитал тысячу? И нет, я думаю, человека, который прочитал бы все книги.</w:t>
      </w:r>
    </w:p>
    <w:p w:rsidR="009E61E4" w:rsidRPr="009E61E4" w:rsidRDefault="009E61E4" w:rsidP="009E61E4">
      <w:pPr>
        <w:spacing w:after="0" w:line="240" w:lineRule="auto"/>
        <w:ind w:firstLine="567"/>
        <w:jc w:val="both"/>
        <w:rPr>
          <w:sz w:val="28"/>
          <w:szCs w:val="28"/>
        </w:rPr>
      </w:pPr>
      <w:r w:rsidRPr="009E61E4">
        <w:rPr>
          <w:sz w:val="28"/>
          <w:szCs w:val="28"/>
        </w:rPr>
        <w:t>Несколько веков тому назад, когда информационная сторона человеческих знаний была не столь обширна, встречались ученые мужи, «капсула» которых приближалась к «капсуле» всего человечества и, может быть, даже совпадала с ней: Аристотель, Архимед, Леонардо да Винчи…</w:t>
      </w:r>
    </w:p>
    <w:p w:rsidR="009E61E4" w:rsidRPr="009E61E4" w:rsidRDefault="009E61E4" w:rsidP="009E61E4">
      <w:pPr>
        <w:spacing w:after="0" w:line="240" w:lineRule="auto"/>
        <w:ind w:firstLine="567"/>
        <w:jc w:val="both"/>
        <w:rPr>
          <w:sz w:val="28"/>
          <w:szCs w:val="28"/>
        </w:rPr>
      </w:pPr>
      <w:r w:rsidRPr="009E61E4">
        <w:rPr>
          <w:sz w:val="28"/>
          <w:szCs w:val="28"/>
        </w:rPr>
        <w:t>Теперь такого мудреца, который знал бы столько же, сколько знает человечество как таковое, найти нельзя. Следовательно, про каждого человека можно сказать: ограниченный человек.</w:t>
      </w:r>
    </w:p>
    <w:p w:rsidR="009E61E4" w:rsidRPr="009E61E4" w:rsidRDefault="009E61E4" w:rsidP="009E61E4">
      <w:pPr>
        <w:spacing w:after="0" w:line="240" w:lineRule="auto"/>
        <w:ind w:firstLine="567"/>
        <w:jc w:val="both"/>
        <w:rPr>
          <w:sz w:val="28"/>
          <w:szCs w:val="28"/>
        </w:rPr>
      </w:pPr>
      <w:r w:rsidRPr="009E61E4">
        <w:rPr>
          <w:sz w:val="28"/>
          <w:szCs w:val="28"/>
        </w:rPr>
        <w:t>Но очень важно тут разделять знания и представления. Чтобы пояснить свою мысль, возвращаюсь к нашему горняку в каменноугольном пласте.</w:t>
      </w:r>
    </w:p>
    <w:p w:rsidR="009E61E4" w:rsidRPr="009E61E4" w:rsidRDefault="009E61E4" w:rsidP="009E61E4">
      <w:pPr>
        <w:spacing w:after="0" w:line="240" w:lineRule="auto"/>
        <w:ind w:firstLine="567"/>
        <w:jc w:val="both"/>
        <w:rPr>
          <w:sz w:val="28"/>
          <w:szCs w:val="28"/>
        </w:rPr>
      </w:pPr>
      <w:r w:rsidRPr="009E61E4">
        <w:rPr>
          <w:sz w:val="28"/>
          <w:szCs w:val="28"/>
        </w:rPr>
        <w:t>Допустим условно и теоретически, что некоторые из горняков родились там, под землей, и ни разу не вылезали наружу. Не читали книг, не имеют никакой информации, никакого представления о внешнем, запредельном (находящемся за пределами их забоя) мире. Вот он выработал вокруг себя довольно обширное пространство и обитает в нем, думая, что мир ограничен его забоем.</w:t>
      </w:r>
    </w:p>
    <w:p w:rsidR="009E61E4" w:rsidRPr="009E61E4" w:rsidRDefault="009E61E4" w:rsidP="009E61E4">
      <w:pPr>
        <w:spacing w:after="0" w:line="240" w:lineRule="auto"/>
        <w:ind w:firstLine="567"/>
        <w:jc w:val="both"/>
        <w:rPr>
          <w:sz w:val="28"/>
          <w:szCs w:val="28"/>
        </w:rPr>
      </w:pPr>
      <w:r w:rsidRPr="009E61E4">
        <w:rPr>
          <w:sz w:val="28"/>
          <w:szCs w:val="28"/>
        </w:rPr>
        <w:t>Под землей же работает и другой, менее опытный горняк, у которого выработанное пространство меньше. То есть он более ограничен (своим забоем), но зато он имеет представление о внешнем, наземном мире: купался в Черном море, летал на самолете, рвал цветы…Спрашивается, кто же из них двоих более ограничен?</w:t>
      </w:r>
    </w:p>
    <w:p w:rsidR="009E61E4" w:rsidRPr="009E61E4" w:rsidRDefault="009E61E4" w:rsidP="009E61E4">
      <w:pPr>
        <w:spacing w:after="0" w:line="240" w:lineRule="auto"/>
        <w:ind w:firstLine="567"/>
        <w:jc w:val="both"/>
        <w:rPr>
          <w:sz w:val="28"/>
          <w:szCs w:val="28"/>
        </w:rPr>
      </w:pPr>
      <w:r w:rsidRPr="009E61E4">
        <w:rPr>
          <w:sz w:val="28"/>
          <w:szCs w:val="28"/>
        </w:rPr>
        <w:t xml:space="preserve">То есть я хочу сказать, что </w:t>
      </w:r>
      <w:r w:rsidRPr="009E61E4">
        <w:rPr>
          <w:color w:val="E36C0A" w:themeColor="accent6" w:themeShade="BF"/>
          <w:sz w:val="28"/>
          <w:szCs w:val="28"/>
        </w:rPr>
        <w:t xml:space="preserve">можно встретить ученого человека </w:t>
      </w:r>
      <w:r w:rsidRPr="009E61E4">
        <w:rPr>
          <w:sz w:val="28"/>
          <w:szCs w:val="28"/>
        </w:rPr>
        <w:t>с большими конкретными знаниями</w:t>
      </w:r>
      <w:r w:rsidRPr="009E61E4">
        <w:rPr>
          <w:color w:val="E36C0A" w:themeColor="accent6" w:themeShade="BF"/>
          <w:sz w:val="28"/>
          <w:szCs w:val="28"/>
        </w:rPr>
        <w:t xml:space="preserve"> и </w:t>
      </w:r>
      <w:r w:rsidRPr="009E61E4">
        <w:rPr>
          <w:sz w:val="28"/>
          <w:szCs w:val="28"/>
        </w:rPr>
        <w:t>вскоре</w:t>
      </w:r>
      <w:r w:rsidRPr="009E61E4">
        <w:rPr>
          <w:color w:val="E36C0A" w:themeColor="accent6" w:themeShade="BF"/>
          <w:sz w:val="28"/>
          <w:szCs w:val="28"/>
        </w:rPr>
        <w:t xml:space="preserve"> убедиться, что он </w:t>
      </w:r>
      <w:r w:rsidRPr="009E61E4">
        <w:rPr>
          <w:sz w:val="28"/>
          <w:szCs w:val="28"/>
        </w:rPr>
        <w:t xml:space="preserve">очень, в сущности, </w:t>
      </w:r>
      <w:r w:rsidRPr="009E61E4">
        <w:rPr>
          <w:color w:val="E36C0A" w:themeColor="accent6" w:themeShade="BF"/>
          <w:sz w:val="28"/>
          <w:szCs w:val="28"/>
        </w:rPr>
        <w:t xml:space="preserve">ограниченный человек. И </w:t>
      </w:r>
      <w:r w:rsidRPr="009E61E4">
        <w:rPr>
          <w:sz w:val="28"/>
          <w:szCs w:val="28"/>
        </w:rPr>
        <w:t>можно</w:t>
      </w:r>
      <w:r w:rsidRPr="009E61E4">
        <w:rPr>
          <w:color w:val="E36C0A" w:themeColor="accent6" w:themeShade="BF"/>
          <w:sz w:val="28"/>
          <w:szCs w:val="28"/>
        </w:rPr>
        <w:t xml:space="preserve"> встретить человека, не вооруженного </w:t>
      </w:r>
      <w:r w:rsidRPr="009E61E4">
        <w:rPr>
          <w:sz w:val="28"/>
          <w:szCs w:val="28"/>
        </w:rPr>
        <w:t>целым</w:t>
      </w:r>
      <w:r w:rsidRPr="009E61E4">
        <w:rPr>
          <w:color w:val="E36C0A" w:themeColor="accent6" w:themeShade="BF"/>
          <w:sz w:val="28"/>
          <w:szCs w:val="28"/>
        </w:rPr>
        <w:t xml:space="preserve"> арсеналом </w:t>
      </w:r>
      <w:r w:rsidRPr="009E61E4">
        <w:rPr>
          <w:sz w:val="28"/>
          <w:szCs w:val="28"/>
        </w:rPr>
        <w:t>точных</w:t>
      </w:r>
      <w:r w:rsidRPr="009E61E4">
        <w:rPr>
          <w:color w:val="E36C0A" w:themeColor="accent6" w:themeShade="BF"/>
          <w:sz w:val="28"/>
          <w:szCs w:val="28"/>
        </w:rPr>
        <w:t xml:space="preserve"> знаний, но с широтой и ясностью представлений </w:t>
      </w:r>
      <w:r w:rsidRPr="009E61E4">
        <w:rPr>
          <w:sz w:val="28"/>
          <w:szCs w:val="28"/>
        </w:rPr>
        <w:t>о внешнем мире.</w:t>
      </w:r>
    </w:p>
    <w:p w:rsidR="009E61E4" w:rsidRPr="009E61E4" w:rsidRDefault="009E61E4" w:rsidP="009E61E4">
      <w:pPr>
        <w:rPr>
          <w:sz w:val="28"/>
          <w:szCs w:val="28"/>
        </w:rPr>
      </w:pPr>
    </w:p>
    <w:sectPr w:rsidR="009E61E4" w:rsidRPr="009E61E4" w:rsidSect="009E61E4">
      <w:pgSz w:w="11906" w:h="16838"/>
      <w:pgMar w:top="1134" w:right="1134" w:bottom="1134" w:left="1134" w:header="709" w:footer="709" w:gutter="0"/>
      <w:pgBorders w:offsetFrom="page">
        <w:top w:val="eclipsingSquares2" w:sz="22" w:space="24" w:color="984806" w:themeColor="accent6" w:themeShade="80"/>
        <w:left w:val="eclipsingSquares2" w:sz="22" w:space="24" w:color="984806" w:themeColor="accent6" w:themeShade="80"/>
        <w:bottom w:val="eclipsingSquares2" w:sz="22" w:space="24" w:color="984806" w:themeColor="accent6" w:themeShade="80"/>
        <w:right w:val="eclipsingSquares2" w:sz="22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82"/>
    <w:rsid w:val="000E791C"/>
    <w:rsid w:val="009E61E4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E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E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2</cp:revision>
  <dcterms:created xsi:type="dcterms:W3CDTF">2014-06-06T12:30:00Z</dcterms:created>
  <dcterms:modified xsi:type="dcterms:W3CDTF">2014-06-06T12:38:00Z</dcterms:modified>
</cp:coreProperties>
</file>