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0A" w:rsidRPr="00134D11" w:rsidRDefault="00FE650A" w:rsidP="00FE650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Анкета</w:t>
      </w:r>
    </w:p>
    <w:p w:rsidR="00FE650A" w:rsidRPr="004D4850" w:rsidRDefault="00FE650A" w:rsidP="00FE650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Китайской Народной Республики</w:t>
      </w:r>
    </w:p>
    <w:p w:rsidR="00FE650A" w:rsidRDefault="00FE650A" w:rsidP="00FE650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</w:p>
    <w:p w:rsidR="00FE650A" w:rsidRPr="00134D11" w:rsidRDefault="00FE650A" w:rsidP="00FE650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p w:rsidR="00FE650A" w:rsidRPr="00134D11" w:rsidRDefault="00FE650A" w:rsidP="00FE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5927"/>
      </w:tblGrid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rPr>
          <w:trHeight w:val="340"/>
        </w:trPr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rPr>
          <w:trHeight w:val="663"/>
        </w:trPr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Адрес проживания, номер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мобильного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телефона</w:t>
            </w:r>
            <w:r>
              <w:rPr>
                <w:rFonts w:ascii="Times New Roman" w:hAnsi="Times New Roman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владения китайским языком, подтвержденный сертификатом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образования, в котором обучается кандидат</w:t>
            </w:r>
          </w:p>
        </w:tc>
        <w:tc>
          <w:tcPr>
            <w:tcW w:w="5927" w:type="dxa"/>
          </w:tcPr>
          <w:p w:rsidR="00FE650A" w:rsidRPr="00134D11" w:rsidRDefault="00FE650A" w:rsidP="00FE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4B73DB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C2">
              <w:rPr>
                <w:rFonts w:ascii="Times New Roman" w:hAnsi="Times New Roman"/>
                <w:sz w:val="24"/>
                <w:szCs w:val="24"/>
              </w:rPr>
              <w:t>обучения в КНР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выбранных учреждений образования в КНР</w:t>
            </w:r>
          </w:p>
        </w:tc>
        <w:tc>
          <w:tcPr>
            <w:tcW w:w="5927" w:type="dxa"/>
          </w:tcPr>
          <w:p w:rsidR="00FE650A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bookmarkStart w:id="0" w:name="_GoBack"/>
            <w:bookmarkEnd w:id="0"/>
            <w:r w:rsidRPr="00D84C3D">
              <w:rPr>
                <w:rFonts w:ascii="Times New Roman" w:hAnsi="Times New Roman"/>
                <w:i/>
                <w:sz w:val="24"/>
                <w:szCs w:val="24"/>
              </w:rPr>
              <w:t>е более 5 учреждений образования в порядке приоритетности по убыванию, не допускается выбор учреждений образования одного уровня престижности</w:t>
            </w:r>
          </w:p>
          <w:p w:rsidR="00FE650A" w:rsidRPr="00FE650A" w:rsidRDefault="00FE650A" w:rsidP="00FE6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650A">
              <w:rPr>
                <w:rFonts w:ascii="Times New Roman" w:hAnsi="Times New Roman"/>
                <w:b/>
                <w:i/>
                <w:sz w:val="24"/>
                <w:szCs w:val="24"/>
              </w:rPr>
              <w:t>Удалите этот текст перед распечаткой анкеты!</w:t>
            </w: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документов, подтверждающего готовность выбранных учреждений образования принять кандидата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обучение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650A" w:rsidRPr="00134D11" w:rsidTr="00040939">
        <w:tc>
          <w:tcPr>
            <w:tcW w:w="522" w:type="dxa"/>
          </w:tcPr>
          <w:p w:rsidR="00FE650A" w:rsidRPr="00134D11" w:rsidRDefault="00FE650A" w:rsidP="0004093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E650A" w:rsidRDefault="00FE650A" w:rsidP="0004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прохождения обучения </w:t>
            </w:r>
          </w:p>
        </w:tc>
        <w:tc>
          <w:tcPr>
            <w:tcW w:w="5927" w:type="dxa"/>
          </w:tcPr>
          <w:p w:rsidR="00FE650A" w:rsidRPr="00134D11" w:rsidRDefault="00FE650A" w:rsidP="0004093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650A" w:rsidRPr="00134D11" w:rsidRDefault="00FE650A" w:rsidP="00FE650A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</w:rPr>
      </w:pPr>
    </w:p>
    <w:p w:rsidR="00FE650A" w:rsidRDefault="00FE650A" w:rsidP="00FE650A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C66912" w:rsidRDefault="00C66912"/>
    <w:sectPr w:rsidR="00C66912" w:rsidSect="002C242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0A"/>
    <w:rsid w:val="00C66912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D6E2"/>
  <w15:chartTrackingRefBased/>
  <w15:docId w15:val="{4A4E0582-0F3A-40B1-9AC4-2D735A89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5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650A"/>
    <w:pPr>
      <w:ind w:left="720"/>
      <w:contextualSpacing/>
    </w:pPr>
  </w:style>
  <w:style w:type="paragraph" w:customStyle="1" w:styleId="ConsPlusNormal">
    <w:name w:val="ConsPlusNormal"/>
    <w:rsid w:val="00FE65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Пшонко Е.С.</dc:creator>
  <cp:keywords/>
  <dc:description/>
  <cp:lastModifiedBy>Пшонко Е.С.</cp:lastModifiedBy>
  <cp:revision>1</cp:revision>
  <dcterms:created xsi:type="dcterms:W3CDTF">2024-12-27T06:14:00Z</dcterms:created>
  <dcterms:modified xsi:type="dcterms:W3CDTF">2024-12-27T06:18:00Z</dcterms:modified>
</cp:coreProperties>
</file>