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C89A" w14:textId="77777777" w:rsidR="00FA74B3" w:rsidRDefault="00D90F7D" w:rsidP="00D90F7D">
      <w:pPr>
        <w:pStyle w:val="1"/>
      </w:pPr>
      <w:r>
        <w:t xml:space="preserve">Инструкция по работе </w:t>
      </w:r>
      <w:r w:rsidR="00365B8C">
        <w:t xml:space="preserve">с </w:t>
      </w:r>
      <w:r w:rsidR="00E95EE5">
        <w:t>докладными записками</w:t>
      </w:r>
      <w:r w:rsidR="00365B8C">
        <w:t xml:space="preserve"> </w:t>
      </w:r>
      <w:r w:rsidR="00365B8C">
        <w:br/>
      </w:r>
      <w:r>
        <w:t>в системе электронного документооборота «</w:t>
      </w:r>
      <w:proofErr w:type="spellStart"/>
      <w:r>
        <w:rPr>
          <w:lang w:val="en-US"/>
        </w:rPr>
        <w:t>SMBusiness</w:t>
      </w:r>
      <w:proofErr w:type="spellEnd"/>
      <w:r>
        <w:t>»</w:t>
      </w:r>
    </w:p>
    <w:p w14:paraId="533C7F61" w14:textId="77777777" w:rsidR="00D90F7D" w:rsidRDefault="00D90F7D" w:rsidP="00D90F7D"/>
    <w:p w14:paraId="52EF985C" w14:textId="77777777" w:rsidR="00D90F7D" w:rsidRDefault="00D90F7D" w:rsidP="00D90F7D">
      <w:r>
        <w:t xml:space="preserve">Порядок действий при подготовке </w:t>
      </w:r>
      <w:r w:rsidR="00E95EE5">
        <w:t>докладных записок</w:t>
      </w:r>
      <w:r w:rsidR="00365B8C">
        <w:t xml:space="preserve"> </w:t>
      </w:r>
      <w:r>
        <w:t>в системе электронного документооборота «</w:t>
      </w:r>
      <w:proofErr w:type="spellStart"/>
      <w:r>
        <w:rPr>
          <w:lang w:val="en-US"/>
        </w:rPr>
        <w:t>SMBusiness</w:t>
      </w:r>
      <w:proofErr w:type="spellEnd"/>
      <w:r>
        <w:t>»</w:t>
      </w:r>
      <w:r w:rsidR="00E95EE5">
        <w:t>:</w:t>
      </w:r>
    </w:p>
    <w:p w14:paraId="4CB4DF62" w14:textId="77777777" w:rsidR="00365B8C" w:rsidRDefault="00E95EE5" w:rsidP="00E95EE5">
      <w:r>
        <w:t xml:space="preserve">1. </w:t>
      </w:r>
      <w:r w:rsidR="00365B8C">
        <w:t xml:space="preserve">Для создания </w:t>
      </w:r>
      <w:r>
        <w:t>докладной записки</w:t>
      </w:r>
      <w:r w:rsidR="00365B8C">
        <w:t xml:space="preserve"> необходимо зайти в </w:t>
      </w:r>
      <w:r w:rsidRPr="00384D3E">
        <w:rPr>
          <w:b/>
          <w:bCs/>
          <w:i/>
        </w:rPr>
        <w:t>Докладные записки</w:t>
      </w:r>
      <w:r w:rsidR="00365B8C">
        <w:t xml:space="preserve"> каталога </w:t>
      </w:r>
      <w:r w:rsidR="00365B8C" w:rsidRPr="00384D3E">
        <w:rPr>
          <w:b/>
          <w:bCs/>
          <w:i/>
        </w:rPr>
        <w:t>Документы</w:t>
      </w:r>
      <w:r w:rsidR="00365B8C">
        <w:t xml:space="preserve">. </w:t>
      </w:r>
      <w:r w:rsidR="00723D16">
        <w:t xml:space="preserve">После нажатия кнопки </w:t>
      </w:r>
      <w:r w:rsidR="00723D16" w:rsidRPr="00384D3E">
        <w:rPr>
          <w:b/>
          <w:bCs/>
          <w:i/>
        </w:rPr>
        <w:t>Создать</w:t>
      </w:r>
      <w:r w:rsidR="00723D16">
        <w:t xml:space="preserve">, открывается регистрационная карточка </w:t>
      </w:r>
      <w:r>
        <w:t>докладной записки</w:t>
      </w:r>
      <w:r w:rsidR="00723D16">
        <w:t>.</w:t>
      </w:r>
    </w:p>
    <w:p w14:paraId="51EA83E6" w14:textId="70D5DD3B" w:rsidR="00E95EE5" w:rsidRDefault="00D71EBD" w:rsidP="00E95EE5">
      <w:pPr>
        <w:ind w:firstLine="0"/>
        <w:jc w:val="center"/>
      </w:pPr>
      <w:r w:rsidRPr="00D71EBD">
        <w:rPr>
          <w:noProof/>
        </w:rPr>
        <w:drawing>
          <wp:inline distT="0" distB="0" distL="0" distR="0" wp14:anchorId="57951120" wp14:editId="73076363">
            <wp:extent cx="6659880" cy="3609975"/>
            <wp:effectExtent l="0" t="0" r="762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2EB78" w14:textId="77777777" w:rsidR="00E95EE5" w:rsidRDefault="00E95EE5" w:rsidP="00E95EE5"/>
    <w:p w14:paraId="32A01710" w14:textId="77777777" w:rsidR="00E95EE5" w:rsidRDefault="00E95EE5" w:rsidP="00E95EE5">
      <w:r>
        <w:t>2. </w:t>
      </w:r>
      <w:r w:rsidRPr="00384D3E">
        <w:rPr>
          <w:b/>
          <w:bCs/>
          <w:color w:val="FF0000"/>
        </w:rPr>
        <w:t>Заполняем необходимые поля регистрационной карточки</w:t>
      </w:r>
      <w:r>
        <w:t xml:space="preserve">: </w:t>
      </w:r>
      <w:r w:rsidRPr="00723D16">
        <w:rPr>
          <w:i/>
        </w:rPr>
        <w:t>Вид документа</w:t>
      </w:r>
      <w:proofErr w:type="gramStart"/>
      <w:r w:rsidRPr="00723D16">
        <w:rPr>
          <w:i/>
        </w:rPr>
        <w:t xml:space="preserve">, </w:t>
      </w:r>
      <w:r>
        <w:rPr>
          <w:i/>
        </w:rPr>
        <w:t>На</w:t>
      </w:r>
      <w:proofErr w:type="gramEnd"/>
      <w:r>
        <w:rPr>
          <w:i/>
        </w:rPr>
        <w:t xml:space="preserve"> имя, Краткое содержание, Автор (подписал):</w:t>
      </w:r>
    </w:p>
    <w:p w14:paraId="42A18AB1" w14:textId="77777777" w:rsidR="00E95EE5" w:rsidRDefault="00E95EE5" w:rsidP="00E95EE5">
      <w:r>
        <w:t xml:space="preserve">Поле </w:t>
      </w:r>
      <w:r w:rsidRPr="00723D16">
        <w:rPr>
          <w:i/>
        </w:rPr>
        <w:t>Вид документа</w:t>
      </w:r>
      <w:r>
        <w:t xml:space="preserve">: выбираем </w:t>
      </w:r>
      <w:r>
        <w:rPr>
          <w:i/>
        </w:rPr>
        <w:t>Докладная записка</w:t>
      </w:r>
      <w:r>
        <w:t>;</w:t>
      </w:r>
    </w:p>
    <w:p w14:paraId="4A5285E3" w14:textId="77777777" w:rsidR="00E95EE5" w:rsidRDefault="00E95EE5" w:rsidP="00E95EE5">
      <w:proofErr w:type="gramStart"/>
      <w:r>
        <w:t>Поле</w:t>
      </w:r>
      <w:proofErr w:type="gramEnd"/>
      <w:r>
        <w:t xml:space="preserve"> </w:t>
      </w:r>
      <w:r>
        <w:rPr>
          <w:i/>
        </w:rPr>
        <w:t>На имя</w:t>
      </w:r>
      <w:r>
        <w:t xml:space="preserve">: выбираем </w:t>
      </w:r>
      <w:r>
        <w:rPr>
          <w:i/>
        </w:rPr>
        <w:t>должностное лицо из справочника пользователей;</w:t>
      </w:r>
    </w:p>
    <w:p w14:paraId="5AE72A48" w14:textId="77777777" w:rsidR="00E95EE5" w:rsidRDefault="00E95EE5" w:rsidP="00E95EE5">
      <w:r>
        <w:t xml:space="preserve">Поле </w:t>
      </w:r>
      <w:r>
        <w:rPr>
          <w:i/>
        </w:rPr>
        <w:t>Краткое содержание</w:t>
      </w:r>
      <w:r>
        <w:t>: указываем заголовок письма</w:t>
      </w:r>
    </w:p>
    <w:p w14:paraId="714DFDAC" w14:textId="77777777" w:rsidR="00E95EE5" w:rsidRDefault="00E95EE5" w:rsidP="00E95EE5">
      <w:r>
        <w:t xml:space="preserve">Поле </w:t>
      </w:r>
      <w:r>
        <w:rPr>
          <w:i/>
        </w:rPr>
        <w:t xml:space="preserve">Автор (подписал): </w:t>
      </w:r>
      <w:r>
        <w:t>по умолчанию подставляет пользователя, подготовившего документ. Выбираем из справочника</w:t>
      </w:r>
      <w:r w:rsidRPr="00E95EE5">
        <w:t xml:space="preserve"> </w:t>
      </w:r>
      <w:r>
        <w:t>пользователя, от имени которого пишется докладная записка.</w:t>
      </w:r>
    </w:p>
    <w:p w14:paraId="58099071" w14:textId="77777777" w:rsidR="00E95EE5" w:rsidRDefault="00E95EE5" w:rsidP="00E95EE5">
      <w:r>
        <w:t>3. Нажимаем кнопку сохранить для присвоения документу номера и сразу можем нажать редактировать.</w:t>
      </w:r>
    </w:p>
    <w:p w14:paraId="01F71AB1" w14:textId="77777777" w:rsidR="00E95EE5" w:rsidRDefault="00E95EE5" w:rsidP="00E95EE5">
      <w:pPr>
        <w:rPr>
          <w:i/>
        </w:rPr>
      </w:pPr>
      <w:r>
        <w:t xml:space="preserve">4. Внизу регистрационной карточки </w:t>
      </w:r>
      <w:r w:rsidRPr="00E95EE5">
        <w:rPr>
          <w:i/>
        </w:rPr>
        <w:t>Докладная записка</w:t>
      </w:r>
      <w:r w:rsidRPr="00A962AD">
        <w:rPr>
          <w:i/>
        </w:rPr>
        <w:t>.</w:t>
      </w:r>
    </w:p>
    <w:p w14:paraId="7FC7B164" w14:textId="77777777" w:rsidR="00E95EE5" w:rsidRDefault="00E95EE5" w:rsidP="00E95EE5">
      <w:r>
        <w:t>5</w:t>
      </w:r>
      <w:r w:rsidRPr="00A962AD">
        <w:t>. </w:t>
      </w:r>
      <w:r>
        <w:t xml:space="preserve">В </w:t>
      </w:r>
      <w:r>
        <w:rPr>
          <w:lang w:val="en-US"/>
        </w:rPr>
        <w:t>Microsoft</w:t>
      </w:r>
      <w:r w:rsidRPr="00A962AD">
        <w:t xml:space="preserve"> </w:t>
      </w:r>
      <w:r>
        <w:rPr>
          <w:lang w:val="en-US"/>
        </w:rPr>
        <w:t>World</w:t>
      </w:r>
      <w:r>
        <w:t xml:space="preserve"> откроется шаблон документа, где необходимо добавить текст докладной записки. После того, как текст докладной записки и иные необходимые сведения добавлены, ее нужно добавить в регистрационную карточку с помощью вкладки </w:t>
      </w:r>
      <w:proofErr w:type="spellStart"/>
      <w:r>
        <w:rPr>
          <w:lang w:val="en-US"/>
        </w:rPr>
        <w:t>SMBusiness</w:t>
      </w:r>
      <w:proofErr w:type="spellEnd"/>
      <w:r w:rsidRPr="00A962AD">
        <w:t xml:space="preserve"> </w:t>
      </w:r>
      <w:r>
        <w:t xml:space="preserve">в </w:t>
      </w:r>
      <w:proofErr w:type="gramStart"/>
      <w:r>
        <w:rPr>
          <w:lang w:val="en-US"/>
        </w:rPr>
        <w:t>Word</w:t>
      </w:r>
      <w:r w:rsidRPr="00A962AD">
        <w:t xml:space="preserve"> </w:t>
      </w:r>
      <w:r>
        <w:t xml:space="preserve"> или</w:t>
      </w:r>
      <w:proofErr w:type="gramEnd"/>
      <w:r>
        <w:t xml:space="preserve"> сохранить файл на компьютер и добавить его в карточку с помощью кнопки </w:t>
      </w:r>
      <w:r w:rsidRPr="00384D3E">
        <w:rPr>
          <w:b/>
          <w:bCs/>
          <w:i/>
        </w:rPr>
        <w:t>Добавить</w:t>
      </w:r>
      <w:r>
        <w:t xml:space="preserve">  в разделе </w:t>
      </w:r>
      <w:r w:rsidRPr="00384D3E">
        <w:rPr>
          <w:b/>
          <w:bCs/>
          <w:i/>
        </w:rPr>
        <w:t>Документы</w:t>
      </w:r>
      <w:r>
        <w:t xml:space="preserve">. </w:t>
      </w:r>
    </w:p>
    <w:p w14:paraId="2AED5945" w14:textId="77777777" w:rsidR="00E95EE5" w:rsidRDefault="00E95EE5">
      <w:r>
        <w:br w:type="page"/>
      </w:r>
    </w:p>
    <w:p w14:paraId="6E8673EC" w14:textId="77777777" w:rsidR="00E95EE5" w:rsidRDefault="00E95EE5" w:rsidP="00E95EE5">
      <w:r>
        <w:lastRenderedPageBreak/>
        <w:t>6. Сохраняем карточку. Печатью внизу регистрационной карточки удостоверяем письмо.</w:t>
      </w:r>
    </w:p>
    <w:p w14:paraId="371A05FE" w14:textId="77777777" w:rsidR="00E95EE5" w:rsidRDefault="00E95EE5" w:rsidP="00E95EE5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4CFE749" wp14:editId="66E8CFA8">
            <wp:extent cx="5280178" cy="3248241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499" cy="324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AE47B" w14:textId="33006B68" w:rsidR="00E95EE5" w:rsidRDefault="004D769D" w:rsidP="009108FA">
      <w:r>
        <w:t xml:space="preserve">5. Далее, при необходимости отправить докладную записку на визирование, создаем задачу </w:t>
      </w:r>
      <w:r w:rsidR="00384D3E" w:rsidRPr="00384D3E">
        <w:rPr>
          <w:b/>
          <w:bCs/>
          <w:i/>
          <w:iCs/>
        </w:rPr>
        <w:t>«</w:t>
      </w:r>
      <w:r w:rsidRPr="00384D3E">
        <w:rPr>
          <w:b/>
          <w:bCs/>
          <w:i/>
        </w:rPr>
        <w:t>На визирование</w:t>
      </w:r>
      <w:r w:rsidR="00384D3E">
        <w:rPr>
          <w:b/>
          <w:bCs/>
          <w:i/>
        </w:rPr>
        <w:t>»</w:t>
      </w:r>
      <w:r>
        <w:t xml:space="preserve">. В открывшемся окне новой задачи заполняем только поле </w:t>
      </w:r>
      <w:r w:rsidRPr="00384D3E">
        <w:rPr>
          <w:b/>
          <w:bCs/>
          <w:i/>
        </w:rPr>
        <w:t>Исполнитель</w:t>
      </w:r>
      <w:r>
        <w:t xml:space="preserve">. В нем указываем должностных лиц, которые должны завизировать докладную записку. Это можно делать путем выбора из справочника или в строке, выбирая из выпадающего списка. После этого нажимаем кнопку </w:t>
      </w:r>
      <w:r w:rsidRPr="00384D3E">
        <w:rPr>
          <w:b/>
          <w:bCs/>
          <w:i/>
        </w:rPr>
        <w:t>Отправить</w:t>
      </w:r>
      <w:r>
        <w:t>.</w:t>
      </w:r>
      <w:r w:rsidRPr="009E6F0E">
        <w:rPr>
          <w:noProof/>
          <w:lang w:eastAsia="ru-RU"/>
        </w:rPr>
        <w:t xml:space="preserve"> </w:t>
      </w:r>
    </w:p>
    <w:p w14:paraId="0CABF364" w14:textId="77777777" w:rsidR="00E95EE5" w:rsidRDefault="00E95EE5" w:rsidP="00E95EE5">
      <w:pPr>
        <w:ind w:firstLine="0"/>
        <w:jc w:val="center"/>
      </w:pPr>
    </w:p>
    <w:p w14:paraId="3BA4F95A" w14:textId="07C6E2B5" w:rsidR="004D769D" w:rsidRPr="00384D3E" w:rsidRDefault="00384D3E" w:rsidP="00384D3E">
      <w:pPr>
        <w:pStyle w:val="a6"/>
        <w:spacing w:before="0" w:after="0"/>
        <w:ind w:left="0" w:right="-2" w:firstLine="0"/>
        <w:rPr>
          <w:b/>
          <w:bCs/>
          <w:i w:val="0"/>
          <w:iCs w:val="0"/>
          <w:color w:val="FF0000"/>
        </w:rPr>
      </w:pPr>
      <w:r>
        <w:rPr>
          <w:b/>
          <w:bCs/>
          <w:i w:val="0"/>
          <w:iCs w:val="0"/>
          <w:color w:val="FF0000"/>
        </w:rPr>
        <w:t>ОБРАТИТЕ ВНИМАНИЕ</w:t>
      </w:r>
      <w:r w:rsidR="004D769D" w:rsidRPr="00384D3E">
        <w:rPr>
          <w:b/>
          <w:bCs/>
          <w:i w:val="0"/>
          <w:iCs w:val="0"/>
          <w:color w:val="FF0000"/>
        </w:rPr>
        <w:t>!</w:t>
      </w:r>
    </w:p>
    <w:p w14:paraId="42FECA1C" w14:textId="77777777" w:rsidR="004D769D" w:rsidRPr="0041236D" w:rsidRDefault="004D769D" w:rsidP="00384D3E">
      <w:pPr>
        <w:pStyle w:val="a6"/>
        <w:spacing w:before="0" w:after="0"/>
        <w:ind w:left="0" w:right="-2" w:firstLine="0"/>
        <w:rPr>
          <w:i w:val="0"/>
          <w:iCs w:val="0"/>
          <w:color w:val="auto"/>
        </w:rPr>
      </w:pPr>
      <w:r w:rsidRPr="0041236D">
        <w:rPr>
          <w:i w:val="0"/>
          <w:iCs w:val="0"/>
          <w:color w:val="auto"/>
        </w:rPr>
        <w:t xml:space="preserve">В случае, если </w:t>
      </w:r>
      <w:proofErr w:type="gramStart"/>
      <w:r w:rsidRPr="0041236D">
        <w:rPr>
          <w:i w:val="0"/>
          <w:iCs w:val="0"/>
          <w:color w:val="auto"/>
        </w:rPr>
        <w:t>поля Зарегистрировал</w:t>
      </w:r>
      <w:proofErr w:type="gramEnd"/>
      <w:r w:rsidRPr="0041236D">
        <w:rPr>
          <w:i w:val="0"/>
          <w:iCs w:val="0"/>
          <w:color w:val="auto"/>
        </w:rPr>
        <w:t xml:space="preserve"> и Подписал не совпадают, например, специалист деканата готовил докладную записку от имени декана – регистрационную карточку обязательно нужно отправить ему на подпись.</w:t>
      </w:r>
    </w:p>
    <w:p w14:paraId="439C7AE6" w14:textId="77777777" w:rsidR="004D769D" w:rsidRDefault="004D769D" w:rsidP="00E95EE5">
      <w:pPr>
        <w:ind w:firstLine="0"/>
        <w:jc w:val="center"/>
      </w:pPr>
    </w:p>
    <w:p w14:paraId="65EC9C88" w14:textId="26CCD2D7" w:rsidR="004D769D" w:rsidRDefault="004D769D" w:rsidP="009108FA">
      <w:r>
        <w:t xml:space="preserve">6. После создания задачи </w:t>
      </w:r>
      <w:r w:rsidR="0041236D" w:rsidRPr="0041236D">
        <w:rPr>
          <w:b/>
          <w:bCs/>
        </w:rPr>
        <w:t>«</w:t>
      </w:r>
      <w:r w:rsidRPr="0041236D">
        <w:rPr>
          <w:b/>
          <w:bCs/>
          <w:i/>
        </w:rPr>
        <w:t>На визирование</w:t>
      </w:r>
      <w:r w:rsidR="0041236D" w:rsidRPr="0041236D">
        <w:rPr>
          <w:b/>
          <w:bCs/>
          <w:i/>
        </w:rPr>
        <w:t>»</w:t>
      </w:r>
      <w:r>
        <w:t xml:space="preserve"> в области задач появятся задачи со </w:t>
      </w:r>
      <w:proofErr w:type="gramStart"/>
      <w:r>
        <w:t xml:space="preserve">статусом </w:t>
      </w:r>
      <w:r w:rsidRPr="0041236D">
        <w:rPr>
          <w:b/>
          <w:bCs/>
          <w:i/>
        </w:rPr>
        <w:t>Ожидает</w:t>
      </w:r>
      <w:proofErr w:type="gramEnd"/>
      <w:r w:rsidRPr="0041236D">
        <w:rPr>
          <w:b/>
          <w:bCs/>
          <w:i/>
        </w:rPr>
        <w:t xml:space="preserve"> исполнения</w:t>
      </w:r>
      <w:r>
        <w:t>.</w:t>
      </w:r>
    </w:p>
    <w:p w14:paraId="7543ADD0" w14:textId="77777777" w:rsidR="009108FA" w:rsidRDefault="009108FA" w:rsidP="009108FA"/>
    <w:p w14:paraId="03B6F5B2" w14:textId="23515217" w:rsidR="004D769D" w:rsidRDefault="004D769D" w:rsidP="009108FA">
      <w:r>
        <w:t xml:space="preserve">7. Как только все задачи получат статус </w:t>
      </w:r>
      <w:r w:rsidRPr="0041236D">
        <w:rPr>
          <w:b/>
          <w:bCs/>
          <w:i/>
        </w:rPr>
        <w:t>Закрыта</w:t>
      </w:r>
      <w:r>
        <w:t xml:space="preserve">, а рядом с ними появятся зеленые кружочки – значит докладная записка согласована. </w:t>
      </w:r>
    </w:p>
    <w:p w14:paraId="4913A2BB" w14:textId="77777777" w:rsidR="009108FA" w:rsidRDefault="009108FA" w:rsidP="009108FA"/>
    <w:p w14:paraId="46B1AEA6" w14:textId="0915995A" w:rsidR="009108FA" w:rsidRDefault="009108FA" w:rsidP="009108FA">
      <w:r>
        <w:t xml:space="preserve">8. После отправляем </w:t>
      </w:r>
      <w:proofErr w:type="gramStart"/>
      <w:r>
        <w:t>задачу</w:t>
      </w:r>
      <w:proofErr w:type="gramEnd"/>
      <w:r>
        <w:t xml:space="preserve"> На подписание. После </w:t>
      </w:r>
      <w:proofErr w:type="gramStart"/>
      <w:r>
        <w:t>задачи</w:t>
      </w:r>
      <w:proofErr w:type="gramEnd"/>
      <w:r>
        <w:t xml:space="preserve"> На подписание в области задач появится задача со статусом Ожидает исполнения. Как только задача получат статус </w:t>
      </w:r>
      <w:r w:rsidRPr="009508D6">
        <w:rPr>
          <w:b/>
          <w:bCs/>
          <w:i/>
        </w:rPr>
        <w:t>Закрыта</w:t>
      </w:r>
      <w:r>
        <w:t>, а рядом с ними появится зеленый кружочек – значит докладная записка подписана.</w:t>
      </w:r>
    </w:p>
    <w:p w14:paraId="1CFC511C" w14:textId="2CE497C8" w:rsidR="004D769D" w:rsidRDefault="009108FA" w:rsidP="004D769D">
      <w:pPr>
        <w:ind w:firstLine="0"/>
        <w:jc w:val="center"/>
      </w:pPr>
      <w:r w:rsidRPr="009108FA">
        <w:rPr>
          <w:noProof/>
        </w:rPr>
        <w:lastRenderedPageBreak/>
        <w:drawing>
          <wp:inline distT="0" distB="0" distL="0" distR="0" wp14:anchorId="589F985D" wp14:editId="43B4AE32">
            <wp:extent cx="6659880" cy="301053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04F6E" w14:textId="17A2C58B" w:rsidR="004D769D" w:rsidRDefault="004D769D" w:rsidP="004D769D">
      <w:r>
        <w:t xml:space="preserve">8. После этого отправляем докладную записку </w:t>
      </w:r>
      <w:r w:rsidR="0041236D" w:rsidRPr="0041236D">
        <w:rPr>
          <w:b/>
          <w:bCs/>
        </w:rPr>
        <w:t>«</w:t>
      </w:r>
      <w:r w:rsidRPr="0041236D">
        <w:rPr>
          <w:b/>
          <w:bCs/>
          <w:i/>
        </w:rPr>
        <w:t>На резолюцию</w:t>
      </w:r>
      <w:r w:rsidR="0041236D" w:rsidRPr="0041236D">
        <w:rPr>
          <w:b/>
          <w:bCs/>
          <w:i/>
        </w:rPr>
        <w:t>»</w:t>
      </w:r>
      <w:r>
        <w:t>. В поле исполнитель выбираем пользователя</w:t>
      </w:r>
      <w:proofErr w:type="gramStart"/>
      <w:r>
        <w:t xml:space="preserve">, </w:t>
      </w:r>
      <w:r w:rsidRPr="0041236D">
        <w:rPr>
          <w:b/>
          <w:bCs/>
          <w:i/>
        </w:rPr>
        <w:t>На</w:t>
      </w:r>
      <w:proofErr w:type="gramEnd"/>
      <w:r w:rsidRPr="0041236D">
        <w:rPr>
          <w:b/>
          <w:bCs/>
          <w:i/>
        </w:rPr>
        <w:t xml:space="preserve"> имя</w:t>
      </w:r>
      <w:r>
        <w:t xml:space="preserve"> которого написана докладная записка.</w:t>
      </w:r>
    </w:p>
    <w:p w14:paraId="6AB3E189" w14:textId="77777777" w:rsidR="004D769D" w:rsidRDefault="004D769D" w:rsidP="004D769D">
      <w:r>
        <w:t xml:space="preserve">9. Дальнейшие действия с докладной запиской можно увидеть на вкладке </w:t>
      </w:r>
      <w:r w:rsidRPr="0041236D">
        <w:rPr>
          <w:b/>
          <w:bCs/>
          <w:i/>
        </w:rPr>
        <w:t>Задачи</w:t>
      </w:r>
      <w:r>
        <w:t>.</w:t>
      </w:r>
    </w:p>
    <w:p w14:paraId="11E035EA" w14:textId="77777777" w:rsidR="004D769D" w:rsidRDefault="004D769D" w:rsidP="004D769D"/>
    <w:p w14:paraId="6181101F" w14:textId="77777777" w:rsidR="004D769D" w:rsidRDefault="004D769D" w:rsidP="00E95EE5">
      <w:pPr>
        <w:ind w:firstLine="0"/>
        <w:jc w:val="center"/>
      </w:pPr>
    </w:p>
    <w:p w14:paraId="2F54655B" w14:textId="77777777" w:rsidR="00E95EE5" w:rsidRDefault="00E95EE5" w:rsidP="00E95EE5"/>
    <w:p w14:paraId="53C123B5" w14:textId="77777777" w:rsidR="00E95EE5" w:rsidRDefault="00E95EE5" w:rsidP="00E95EE5"/>
    <w:p w14:paraId="3383B3D1" w14:textId="77777777" w:rsidR="00E95EE5" w:rsidRDefault="00E95EE5" w:rsidP="00E95EE5">
      <w:pPr>
        <w:ind w:firstLine="0"/>
        <w:jc w:val="center"/>
      </w:pPr>
    </w:p>
    <w:sectPr w:rsidR="00E95EE5" w:rsidSect="00B33F0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51D"/>
    <w:multiLevelType w:val="hybridMultilevel"/>
    <w:tmpl w:val="74240180"/>
    <w:lvl w:ilvl="0" w:tplc="88C2E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FC020F"/>
    <w:multiLevelType w:val="hybridMultilevel"/>
    <w:tmpl w:val="049417F4"/>
    <w:lvl w:ilvl="0" w:tplc="79CE5B8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FE45FE"/>
    <w:multiLevelType w:val="hybridMultilevel"/>
    <w:tmpl w:val="C5E44662"/>
    <w:lvl w:ilvl="0" w:tplc="09348B7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42212E"/>
    <w:multiLevelType w:val="hybridMultilevel"/>
    <w:tmpl w:val="05CE29F2"/>
    <w:lvl w:ilvl="0" w:tplc="3BDA80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43761F"/>
    <w:multiLevelType w:val="hybridMultilevel"/>
    <w:tmpl w:val="2AC07ABC"/>
    <w:lvl w:ilvl="0" w:tplc="E5684DF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71964591">
    <w:abstractNumId w:val="0"/>
  </w:num>
  <w:num w:numId="2" w16cid:durableId="1707217880">
    <w:abstractNumId w:val="3"/>
  </w:num>
  <w:num w:numId="3" w16cid:durableId="1977880132">
    <w:abstractNumId w:val="1"/>
  </w:num>
  <w:num w:numId="4" w16cid:durableId="1531649146">
    <w:abstractNumId w:val="4"/>
  </w:num>
  <w:num w:numId="5" w16cid:durableId="69134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E61"/>
    <w:rsid w:val="000E58D7"/>
    <w:rsid w:val="001C0688"/>
    <w:rsid w:val="00295BFF"/>
    <w:rsid w:val="00297132"/>
    <w:rsid w:val="00345CD9"/>
    <w:rsid w:val="00365B8C"/>
    <w:rsid w:val="003844F9"/>
    <w:rsid w:val="00384D3E"/>
    <w:rsid w:val="003D2D6E"/>
    <w:rsid w:val="0041236D"/>
    <w:rsid w:val="004D769D"/>
    <w:rsid w:val="00536BCB"/>
    <w:rsid w:val="0064314D"/>
    <w:rsid w:val="00651D01"/>
    <w:rsid w:val="006B47D1"/>
    <w:rsid w:val="006C1C57"/>
    <w:rsid w:val="00723D16"/>
    <w:rsid w:val="00871C6A"/>
    <w:rsid w:val="008A1066"/>
    <w:rsid w:val="00906E90"/>
    <w:rsid w:val="009108FA"/>
    <w:rsid w:val="009508D6"/>
    <w:rsid w:val="009E6F0E"/>
    <w:rsid w:val="009F6C39"/>
    <w:rsid w:val="00A714D8"/>
    <w:rsid w:val="00A962AD"/>
    <w:rsid w:val="00B33F09"/>
    <w:rsid w:val="00D4156B"/>
    <w:rsid w:val="00D71EBD"/>
    <w:rsid w:val="00D90F7D"/>
    <w:rsid w:val="00DB0565"/>
    <w:rsid w:val="00E01E61"/>
    <w:rsid w:val="00E95EE5"/>
    <w:rsid w:val="00F80526"/>
    <w:rsid w:val="00F80CC0"/>
    <w:rsid w:val="00FA74B3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9FE9"/>
  <w15:docId w15:val="{FA5C8C99-3265-4D18-A999-69CBDA8D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F7D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F7D"/>
    <w:rPr>
      <w:rFonts w:eastAsiaTheme="majorEastAsia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D90F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7D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384D3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384D3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Сом В.П.</cp:lastModifiedBy>
  <cp:revision>10</cp:revision>
  <dcterms:created xsi:type="dcterms:W3CDTF">2018-12-30T16:43:00Z</dcterms:created>
  <dcterms:modified xsi:type="dcterms:W3CDTF">2024-02-15T08:56:00Z</dcterms:modified>
</cp:coreProperties>
</file>