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48" w:rsidRPr="00D10C48" w:rsidRDefault="00D10C48" w:rsidP="00D10C48">
      <w:pPr>
        <w:ind w:firstLine="0"/>
        <w:rPr>
          <w:rFonts w:eastAsia="Times New Roman"/>
          <w:color w:val="000000"/>
          <w:shd w:val="clear" w:color="auto" w:fill="FFFFFF"/>
          <w:lang w:eastAsia="ru-RU"/>
        </w:rPr>
      </w:pPr>
      <w:r w:rsidRPr="00D10C48">
        <w:rPr>
          <w:rFonts w:eastAsia="Times New Roman"/>
          <w:color w:val="000000"/>
          <w:shd w:val="clear" w:color="auto" w:fill="FFFFFF"/>
          <w:lang w:eastAsia="ru-RU"/>
        </w:rPr>
        <w:t>Сведения о научных издания</w:t>
      </w:r>
      <w:r w:rsidR="00F573B2">
        <w:rPr>
          <w:rFonts w:eastAsia="Times New Roman"/>
          <w:color w:val="000000"/>
          <w:shd w:val="clear" w:color="auto" w:fill="FFFFFF"/>
          <w:lang w:eastAsia="ru-RU"/>
        </w:rPr>
        <w:t>х</w:t>
      </w:r>
      <w:r w:rsidRPr="00D10C48">
        <w:rPr>
          <w:rFonts w:eastAsia="Times New Roman"/>
          <w:color w:val="000000"/>
          <w:shd w:val="clear" w:color="auto" w:fill="FFFFFF"/>
          <w:lang w:eastAsia="ru-RU"/>
        </w:rPr>
        <w:t xml:space="preserve"> и публикациях кафедры систем управления</w:t>
      </w:r>
    </w:p>
    <w:p w:rsidR="00D10C48" w:rsidRPr="00D10C48" w:rsidRDefault="00D10C48" w:rsidP="00D10C48">
      <w:pPr>
        <w:ind w:firstLine="0"/>
        <w:jc w:val="center"/>
      </w:pPr>
      <w:r w:rsidRPr="00D10C48">
        <w:rPr>
          <w:rFonts w:eastAsia="Times New Roman"/>
          <w:color w:val="000000"/>
          <w:shd w:val="clear" w:color="auto" w:fill="FFFFFF"/>
          <w:lang w:eastAsia="ru-RU"/>
        </w:rPr>
        <w:t>202</w:t>
      </w:r>
      <w:r w:rsidR="004064CB">
        <w:rPr>
          <w:rFonts w:eastAsia="Times New Roman"/>
          <w:color w:val="000000"/>
          <w:shd w:val="clear" w:color="auto" w:fill="FFFFFF"/>
          <w:lang w:eastAsia="ru-RU"/>
        </w:rPr>
        <w:t>3</w:t>
      </w:r>
      <w:r w:rsidRPr="00D10C48">
        <w:rPr>
          <w:rFonts w:eastAsia="Times New Roman"/>
          <w:color w:val="000000"/>
          <w:shd w:val="clear" w:color="auto" w:fill="FFFFFF"/>
          <w:lang w:eastAsia="ru-RU"/>
        </w:rPr>
        <w:t xml:space="preserve"> год</w:t>
      </w:r>
    </w:p>
    <w:p w:rsidR="00D10C48" w:rsidRPr="00D10C48" w:rsidRDefault="00D10C48" w:rsidP="00D10C48">
      <w:pPr>
        <w:shd w:val="clear" w:color="auto" w:fill="FFFFFF"/>
        <w:ind w:left="6379" w:firstLine="0"/>
        <w:rPr>
          <w:rFonts w:eastAsia="Times New Roman"/>
          <w:lang w:eastAsia="ru-RU"/>
        </w:rPr>
      </w:pPr>
      <w:r w:rsidRPr="00D10C48">
        <w:rPr>
          <w:rFonts w:eastAsia="Times New Roman"/>
          <w:color w:val="FFFFFF"/>
          <w:lang w:eastAsia="ru-RU"/>
        </w:rPr>
        <w:t>н</w:t>
      </w:r>
    </w:p>
    <w:tbl>
      <w:tblPr>
        <w:tblW w:w="9498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835"/>
      </w:tblGrid>
      <w:tr w:rsidR="00D10C48" w:rsidRPr="00D10C48" w:rsidTr="00E736AD">
        <w:trPr>
          <w:trHeight w:val="1991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832A1">
            <w:pPr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1. НАУЧНЫЕ СТАТЬИ, ОПУБЛИКОВАННЫЕ В НАУЧНЫХ ЖУРНАЛАХ И ДР. НАУЧНЫХ ИЗДАНИЯХ</w:t>
            </w:r>
          </w:p>
          <w:p w:rsidR="00D10C48" w:rsidRPr="00D10C48" w:rsidRDefault="00D10C48" w:rsidP="00D832A1">
            <w:pPr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статьи, название печатного издания, город, издательство, год, номера страниц.</w:t>
            </w:r>
          </w:p>
          <w:p w:rsidR="00D10C48" w:rsidRPr="00D10C48" w:rsidRDefault="00D10C48" w:rsidP="00D832A1">
            <w:pPr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ОБЯЗАТЕЛЬНО</w:t>
            </w:r>
            <w:r w:rsidRPr="00D10C48">
              <w:rPr>
                <w:rFonts w:eastAsia="Times New Roman"/>
                <w:sz w:val="26"/>
                <w:lang w:eastAsia="ru-RU"/>
              </w:rPr>
              <w:t> отмечать 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совместные с НАН</w:t>
            </w:r>
            <w:r w:rsidRPr="00D10C48">
              <w:rPr>
                <w:rFonts w:eastAsia="Times New Roman"/>
                <w:sz w:val="26"/>
                <w:lang w:eastAsia="ru-RU"/>
              </w:rPr>
              <w:t>, проиндексированные в базах данных </w:t>
            </w:r>
            <w:r w:rsidRPr="00D10C48">
              <w:rPr>
                <w:rFonts w:eastAsia="Times New Roman"/>
                <w:b/>
                <w:bCs/>
                <w:sz w:val="26"/>
                <w:lang w:val="en-US" w:eastAsia="ru-RU"/>
              </w:rPr>
              <w:t>Web of Science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 и </w:t>
            </w:r>
            <w:r w:rsidRPr="00D10C48">
              <w:rPr>
                <w:rFonts w:eastAsia="Times New Roman"/>
                <w:b/>
                <w:bCs/>
                <w:sz w:val="26"/>
                <w:lang w:val="en-US" w:eastAsia="ru-RU"/>
              </w:rPr>
              <w:t>Scopus</w:t>
            </w:r>
            <w:r w:rsidRPr="00D10C48">
              <w:rPr>
                <w:rFonts w:eastAsia="Times New Roman"/>
                <w:sz w:val="26"/>
                <w:lang w:eastAsia="ru-RU"/>
              </w:rPr>
              <w:t>, включенные в 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перечень ВАК</w:t>
            </w:r>
          </w:p>
        </w:tc>
      </w:tr>
      <w:tr w:rsidR="00D10C48" w:rsidRPr="00D10C48" w:rsidTr="00E736AD">
        <w:trPr>
          <w:trHeight w:val="457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Республика Беларусь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За рубежом</w:t>
            </w:r>
          </w:p>
        </w:tc>
      </w:tr>
      <w:tr w:rsidR="00D10C48" w:rsidRPr="00D10C48" w:rsidTr="00E736AD">
        <w:trPr>
          <w:trHeight w:val="1062"/>
        </w:trPr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832A1">
            <w:pPr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2. ТЕЗИСЫ ДОКЛАДОВ</w:t>
            </w:r>
          </w:p>
          <w:p w:rsidR="00D10C48" w:rsidRPr="00D10C48" w:rsidRDefault="00D10C48" w:rsidP="00E736AD">
            <w:pPr>
              <w:spacing w:before="120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тезиса, название печатного издания, город, издательство, год, номера страниц.</w:t>
            </w:r>
          </w:p>
        </w:tc>
      </w:tr>
      <w:tr w:rsidR="00D10C48" w:rsidRPr="00D10C48" w:rsidTr="00E736AD">
        <w:trPr>
          <w:trHeight w:val="412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Республика Беларусь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За рубежом</w:t>
            </w:r>
          </w:p>
        </w:tc>
      </w:tr>
      <w:tr w:rsidR="00D10C48" w:rsidRPr="00B65595" w:rsidTr="007E2DB8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BD" w:rsidRPr="00B65595" w:rsidRDefault="00232FBD" w:rsidP="00042C6F">
            <w:pPr>
              <w:tabs>
                <w:tab w:val="left" w:pos="1164"/>
              </w:tabs>
              <w:ind w:left="30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B65595">
              <w:rPr>
                <w:b/>
                <w:sz w:val="24"/>
                <w:szCs w:val="24"/>
              </w:rPr>
              <w:t>Информационные технологии и управление: материалы 5</w:t>
            </w:r>
            <w:r w:rsidR="004064CB" w:rsidRPr="00B65595">
              <w:rPr>
                <w:b/>
                <w:sz w:val="24"/>
                <w:szCs w:val="24"/>
              </w:rPr>
              <w:t>9</w:t>
            </w:r>
            <w:r w:rsidRPr="00B65595">
              <w:rPr>
                <w:b/>
                <w:sz w:val="24"/>
                <w:szCs w:val="24"/>
              </w:rPr>
              <w:t xml:space="preserve">-й науч. конф. аспирантов, магистрантов и студентов, Минск, </w:t>
            </w:r>
            <w:r w:rsidR="004064CB" w:rsidRPr="00B65595">
              <w:rPr>
                <w:b/>
                <w:sz w:val="24"/>
                <w:szCs w:val="24"/>
              </w:rPr>
              <w:t>17-21</w:t>
            </w:r>
            <w:r w:rsidRPr="00B65595">
              <w:rPr>
                <w:b/>
                <w:sz w:val="24"/>
                <w:szCs w:val="24"/>
              </w:rPr>
              <w:t xml:space="preserve"> апреля 202</w:t>
            </w:r>
            <w:r w:rsidR="004064CB" w:rsidRPr="00B65595">
              <w:rPr>
                <w:b/>
                <w:sz w:val="24"/>
                <w:szCs w:val="24"/>
              </w:rPr>
              <w:t>3</w:t>
            </w:r>
            <w:r w:rsidRPr="00B65595">
              <w:rPr>
                <w:b/>
                <w:sz w:val="24"/>
                <w:szCs w:val="24"/>
              </w:rPr>
              <w:t>г.,</w:t>
            </w:r>
            <w:r w:rsidRPr="00B6559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65595">
              <w:rPr>
                <w:b/>
                <w:caps/>
                <w:color w:val="000000"/>
                <w:sz w:val="24"/>
                <w:szCs w:val="24"/>
              </w:rPr>
              <w:t>Бгуир</w:t>
            </w:r>
            <w:r w:rsidRPr="00B65595">
              <w:rPr>
                <w:b/>
                <w:color w:val="000000"/>
                <w:sz w:val="24"/>
                <w:szCs w:val="24"/>
              </w:rPr>
              <w:t>, 202</w:t>
            </w:r>
            <w:r w:rsidR="004064CB" w:rsidRPr="00B65595">
              <w:rPr>
                <w:b/>
                <w:color w:val="000000"/>
                <w:sz w:val="24"/>
                <w:szCs w:val="24"/>
              </w:rPr>
              <w:t>3</w:t>
            </w:r>
            <w:r w:rsidRPr="00B65595">
              <w:rPr>
                <w:b/>
                <w:color w:val="000000"/>
                <w:sz w:val="24"/>
                <w:szCs w:val="24"/>
              </w:rPr>
              <w:t xml:space="preserve"> (</w:t>
            </w:r>
            <w:r w:rsidR="004064CB" w:rsidRPr="00B65595">
              <w:rPr>
                <w:b/>
                <w:color w:val="000000"/>
                <w:sz w:val="24"/>
                <w:szCs w:val="24"/>
              </w:rPr>
              <w:t>С</w:t>
            </w:r>
            <w:r w:rsidRPr="00B65595">
              <w:rPr>
                <w:b/>
                <w:color w:val="000000"/>
                <w:sz w:val="24"/>
                <w:szCs w:val="24"/>
              </w:rPr>
              <w:t>истемы управления):</w:t>
            </w:r>
          </w:p>
          <w:p w:rsidR="004064CB" w:rsidRPr="00B65595" w:rsidRDefault="004064CB" w:rsidP="00042C6F">
            <w:pPr>
              <w:pStyle w:val="a6"/>
              <w:numPr>
                <w:ilvl w:val="0"/>
                <w:numId w:val="6"/>
              </w:numPr>
              <w:tabs>
                <w:tab w:val="left" w:pos="567"/>
                <w:tab w:val="left" w:pos="5207"/>
              </w:tabs>
              <w:spacing w:after="0" w:line="240" w:lineRule="auto"/>
              <w:ind w:left="284" w:hanging="284"/>
              <w:rPr>
                <w:spacing w:val="-2"/>
                <w:sz w:val="24"/>
                <w:szCs w:val="24"/>
              </w:rPr>
            </w:pPr>
            <w:r w:rsidRPr="00B65595">
              <w:rPr>
                <w:spacing w:val="-2"/>
                <w:sz w:val="24"/>
                <w:szCs w:val="24"/>
              </w:rPr>
              <w:t>Гурская Я.</w:t>
            </w:r>
            <w:r w:rsidR="007636CE" w:rsidRPr="00B65595">
              <w:rPr>
                <w:spacing w:val="-2"/>
                <w:sz w:val="24"/>
                <w:szCs w:val="24"/>
              </w:rPr>
              <w:t xml:space="preserve"> </w:t>
            </w:r>
            <w:r w:rsidRPr="00B65595">
              <w:rPr>
                <w:spacing w:val="-2"/>
                <w:sz w:val="24"/>
                <w:szCs w:val="24"/>
              </w:rPr>
              <w:t>С.</w:t>
            </w:r>
            <w:bookmarkStart w:id="0" w:name="_Hlk131407827"/>
            <w:r w:rsidR="00D832A1" w:rsidRPr="00B65595">
              <w:rPr>
                <w:spacing w:val="-2"/>
                <w:sz w:val="24"/>
                <w:szCs w:val="24"/>
              </w:rPr>
              <w:t xml:space="preserve"> (</w:t>
            </w:r>
            <w:r w:rsidRPr="00B65595">
              <w:rPr>
                <w:spacing w:val="-2"/>
                <w:sz w:val="24"/>
                <w:szCs w:val="24"/>
              </w:rPr>
              <w:t>аспирантка</w:t>
            </w:r>
            <w:r w:rsidR="00D832A1" w:rsidRPr="00B65595">
              <w:rPr>
                <w:spacing w:val="-2"/>
                <w:sz w:val="24"/>
                <w:szCs w:val="24"/>
              </w:rPr>
              <w:t>)</w:t>
            </w:r>
            <w:r w:rsidR="009073C7" w:rsidRPr="00B65595">
              <w:rPr>
                <w:spacing w:val="-2"/>
                <w:sz w:val="24"/>
                <w:szCs w:val="24"/>
              </w:rPr>
              <w:t>.</w:t>
            </w:r>
            <w:r w:rsidRPr="00B65595">
              <w:rPr>
                <w:spacing w:val="-2"/>
                <w:sz w:val="24"/>
                <w:szCs w:val="24"/>
              </w:rPr>
              <w:t xml:space="preserve"> </w:t>
            </w:r>
            <w:r w:rsidRPr="00B65595">
              <w:rPr>
                <w:rStyle w:val="FontStyle33"/>
                <w:rFonts w:ascii="Times New Roman" w:hAnsi="Times New Roman" w:cs="Times New Roman"/>
                <w:spacing w:val="-2"/>
                <w:sz w:val="24"/>
                <w:szCs w:val="24"/>
              </w:rPr>
              <w:t>Анализ методов автоматизации производств различных типов</w:t>
            </w:r>
            <w:bookmarkEnd w:id="0"/>
            <w:r w:rsidR="009073C7" w:rsidRPr="00B65595">
              <w:rPr>
                <w:rStyle w:val="FontStyle33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="00B65595" w:rsidRPr="00B65595">
              <w:rPr>
                <w:rStyle w:val="FontStyle33"/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="009073C7" w:rsidRPr="00B65595">
              <w:rPr>
                <w:rStyle w:val="FontStyle33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65595" w:rsidRPr="00B65595">
              <w:rPr>
                <w:rStyle w:val="FontStyle33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С. </w:t>
            </w:r>
            <w:r w:rsidR="009073C7" w:rsidRPr="00B65595">
              <w:rPr>
                <w:rStyle w:val="FontStyle33"/>
                <w:rFonts w:ascii="Times New Roman" w:hAnsi="Times New Roman" w:cs="Times New Roman"/>
                <w:spacing w:val="-2"/>
                <w:sz w:val="24"/>
                <w:szCs w:val="24"/>
              </w:rPr>
              <w:t>6-7.</w:t>
            </w:r>
            <w:r w:rsidR="00EF3576" w:rsidRPr="00EF3576">
              <w:rPr>
                <w:rStyle w:val="FontStyle33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hyperlink r:id="rId5" w:history="1">
              <w:r w:rsidR="00EF3576">
                <w:rPr>
                  <w:rStyle w:val="a3"/>
                  <w:rFonts w:ascii="Helvetica" w:hAnsi="Helvetica"/>
                  <w:color w:val="337AB7"/>
                  <w:sz w:val="21"/>
                  <w:szCs w:val="21"/>
                  <w:shd w:val="clear" w:color="auto" w:fill="FFFFFF"/>
                </w:rPr>
                <w:t>https://libeldoc.bsuir.by/handle/123456789/52459</w:t>
              </w:r>
            </w:hyperlink>
          </w:p>
          <w:p w:rsidR="004064CB" w:rsidRPr="00B65595" w:rsidRDefault="004064CB" w:rsidP="00042C6F">
            <w:pPr>
              <w:pStyle w:val="a6"/>
              <w:numPr>
                <w:ilvl w:val="0"/>
                <w:numId w:val="6"/>
              </w:numPr>
              <w:tabs>
                <w:tab w:val="left" w:pos="567"/>
                <w:tab w:val="left" w:pos="5207"/>
              </w:tabs>
              <w:spacing w:after="0" w:line="240" w:lineRule="auto"/>
              <w:ind w:left="284" w:hanging="284"/>
              <w:rPr>
                <w:sz w:val="24"/>
                <w:szCs w:val="24"/>
              </w:rPr>
            </w:pPr>
            <w:r w:rsidRPr="00B65595">
              <w:rPr>
                <w:bCs/>
                <w:sz w:val="24"/>
                <w:szCs w:val="24"/>
              </w:rPr>
              <w:t>Маркова А.</w:t>
            </w:r>
            <w:r w:rsidR="007636CE" w:rsidRPr="00B65595">
              <w:rPr>
                <w:bCs/>
                <w:sz w:val="24"/>
                <w:szCs w:val="24"/>
              </w:rPr>
              <w:t xml:space="preserve"> </w:t>
            </w:r>
            <w:r w:rsidRPr="00B65595">
              <w:rPr>
                <w:bCs/>
                <w:sz w:val="24"/>
                <w:szCs w:val="24"/>
              </w:rPr>
              <w:t>А.</w:t>
            </w:r>
            <w:r w:rsidR="00D832A1" w:rsidRPr="00B65595">
              <w:rPr>
                <w:bCs/>
                <w:sz w:val="24"/>
                <w:szCs w:val="24"/>
              </w:rPr>
              <w:t xml:space="preserve"> (</w:t>
            </w:r>
            <w:r w:rsidRPr="00B65595">
              <w:rPr>
                <w:bCs/>
                <w:sz w:val="24"/>
                <w:szCs w:val="24"/>
              </w:rPr>
              <w:t>аспирантка</w:t>
            </w:r>
            <w:r w:rsidR="00D832A1" w:rsidRPr="00B65595">
              <w:rPr>
                <w:bCs/>
                <w:sz w:val="24"/>
                <w:szCs w:val="24"/>
              </w:rPr>
              <w:t>)</w:t>
            </w:r>
            <w:r w:rsidRPr="00B65595">
              <w:rPr>
                <w:bCs/>
                <w:sz w:val="24"/>
                <w:szCs w:val="24"/>
              </w:rPr>
              <w:t xml:space="preserve">. </w:t>
            </w:r>
            <w:r w:rsidRPr="00B65595">
              <w:rPr>
                <w:rStyle w:val="FontStyle22"/>
                <w:rFonts w:eastAsia="Calibri"/>
                <w:sz w:val="24"/>
                <w:szCs w:val="24"/>
              </w:rPr>
              <w:t>Быстродействующие многомерные хранилища данных</w:t>
            </w:r>
            <w:r w:rsidR="009073C7" w:rsidRPr="00B65595">
              <w:rPr>
                <w:rStyle w:val="FontStyle22"/>
                <w:rFonts w:eastAsia="Calibri"/>
                <w:sz w:val="24"/>
                <w:szCs w:val="24"/>
              </w:rPr>
              <w:t xml:space="preserve">. – </w:t>
            </w:r>
            <w:r w:rsidR="00B65595" w:rsidRPr="00B65595">
              <w:rPr>
                <w:rStyle w:val="FontStyle22"/>
                <w:rFonts w:eastAsia="Calibri"/>
                <w:sz w:val="24"/>
                <w:szCs w:val="24"/>
              </w:rPr>
              <w:t xml:space="preserve">С. </w:t>
            </w:r>
            <w:r w:rsidR="009073C7" w:rsidRPr="00B65595">
              <w:rPr>
                <w:rStyle w:val="FontStyle22"/>
                <w:rFonts w:eastAsia="Calibri"/>
                <w:sz w:val="24"/>
                <w:szCs w:val="24"/>
              </w:rPr>
              <w:t>8-9.</w:t>
            </w:r>
            <w:r w:rsidR="00EF3576" w:rsidRPr="00EF3576">
              <w:rPr>
                <w:rStyle w:val="FontStyle22"/>
                <w:rFonts w:eastAsia="Calibri"/>
                <w:sz w:val="24"/>
                <w:szCs w:val="24"/>
              </w:rPr>
              <w:t xml:space="preserve"> </w:t>
            </w:r>
            <w:hyperlink r:id="rId6" w:history="1">
              <w:r w:rsidR="00EF3576">
                <w:rPr>
                  <w:rStyle w:val="a3"/>
                  <w:rFonts w:ascii="Helvetica" w:hAnsi="Helvetica"/>
                  <w:color w:val="337AB7"/>
                  <w:sz w:val="21"/>
                  <w:szCs w:val="21"/>
                  <w:shd w:val="clear" w:color="auto" w:fill="FFFFFF"/>
                </w:rPr>
                <w:t>https://libeldoc.bsuir.by/handle/123456789/52461</w:t>
              </w:r>
            </w:hyperlink>
          </w:p>
          <w:p w:rsidR="004064CB" w:rsidRPr="00B65595" w:rsidRDefault="004064CB" w:rsidP="00042C6F">
            <w:pPr>
              <w:pStyle w:val="a6"/>
              <w:numPr>
                <w:ilvl w:val="0"/>
                <w:numId w:val="6"/>
              </w:numPr>
              <w:tabs>
                <w:tab w:val="left" w:pos="567"/>
                <w:tab w:val="left" w:pos="5207"/>
              </w:tabs>
              <w:spacing w:after="0" w:line="240" w:lineRule="auto"/>
              <w:ind w:left="284" w:hanging="284"/>
              <w:rPr>
                <w:sz w:val="24"/>
                <w:szCs w:val="24"/>
              </w:rPr>
            </w:pPr>
            <w:r w:rsidRPr="00B65595">
              <w:rPr>
                <w:sz w:val="24"/>
                <w:szCs w:val="24"/>
              </w:rPr>
              <w:t>Жаксылык К.</w:t>
            </w:r>
            <w:r w:rsidR="007636CE" w:rsidRPr="00B65595">
              <w:rPr>
                <w:sz w:val="24"/>
                <w:szCs w:val="24"/>
              </w:rPr>
              <w:t xml:space="preserve"> </w:t>
            </w:r>
            <w:r w:rsidRPr="00B65595">
              <w:rPr>
                <w:sz w:val="24"/>
                <w:szCs w:val="24"/>
              </w:rPr>
              <w:t>Ж.</w:t>
            </w:r>
            <w:r w:rsidR="00D832A1" w:rsidRPr="00B65595">
              <w:rPr>
                <w:sz w:val="24"/>
                <w:szCs w:val="24"/>
              </w:rPr>
              <w:t xml:space="preserve"> (</w:t>
            </w:r>
            <w:r w:rsidR="005F4498" w:rsidRPr="00B65595">
              <w:rPr>
                <w:sz w:val="24"/>
                <w:szCs w:val="24"/>
              </w:rPr>
              <w:t>магистрант</w:t>
            </w:r>
            <w:r w:rsidR="00D832A1" w:rsidRPr="00B65595">
              <w:rPr>
                <w:sz w:val="24"/>
                <w:szCs w:val="24"/>
              </w:rPr>
              <w:t>)</w:t>
            </w:r>
            <w:r w:rsidR="005F4498" w:rsidRPr="00B65595">
              <w:rPr>
                <w:sz w:val="24"/>
                <w:szCs w:val="24"/>
              </w:rPr>
              <w:t>.</w:t>
            </w:r>
            <w:r w:rsidRPr="00B65595">
              <w:rPr>
                <w:bCs/>
                <w:sz w:val="24"/>
                <w:szCs w:val="24"/>
              </w:rPr>
              <w:t xml:space="preserve"> </w:t>
            </w:r>
            <w:r w:rsidRPr="00B65595">
              <w:rPr>
                <w:rStyle w:val="FontStyle22"/>
                <w:rFonts w:eastAsia="Calibri"/>
                <w:sz w:val="24"/>
                <w:szCs w:val="24"/>
              </w:rPr>
              <w:t>Автоматическая классификация звуков окружающей среды</w:t>
            </w:r>
            <w:r w:rsidR="00B65595" w:rsidRPr="00B65595">
              <w:rPr>
                <w:rStyle w:val="FontStyle22"/>
                <w:rFonts w:eastAsia="Calibri"/>
                <w:sz w:val="24"/>
                <w:szCs w:val="24"/>
              </w:rPr>
              <w:t>. – С. 16-19.</w:t>
            </w:r>
            <w:r w:rsidR="0017757B" w:rsidRPr="0017757B">
              <w:rPr>
                <w:rStyle w:val="FontStyle22"/>
                <w:rFonts w:eastAsia="Calibri"/>
                <w:sz w:val="24"/>
                <w:szCs w:val="24"/>
              </w:rPr>
              <w:t xml:space="preserve"> </w:t>
            </w:r>
            <w:hyperlink r:id="rId7" w:history="1">
              <w:r w:rsidR="0017757B">
                <w:rPr>
                  <w:rStyle w:val="a3"/>
                  <w:rFonts w:ascii="Helvetica" w:hAnsi="Helvetica"/>
                  <w:color w:val="337AB7"/>
                  <w:sz w:val="21"/>
                  <w:szCs w:val="21"/>
                  <w:shd w:val="clear" w:color="auto" w:fill="FFFFFF"/>
                </w:rPr>
                <w:t>https://libeldoc.bsuir.by/handle/123456789/52460</w:t>
              </w:r>
            </w:hyperlink>
          </w:p>
          <w:p w:rsidR="004064CB" w:rsidRPr="00B65595" w:rsidRDefault="004064CB" w:rsidP="00042C6F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284" w:hanging="284"/>
              <w:rPr>
                <w:sz w:val="24"/>
                <w:szCs w:val="24"/>
              </w:rPr>
            </w:pPr>
            <w:r w:rsidRPr="00B65595">
              <w:rPr>
                <w:sz w:val="24"/>
                <w:szCs w:val="24"/>
              </w:rPr>
              <w:t>Матийко С.</w:t>
            </w:r>
            <w:r w:rsidR="007636CE" w:rsidRPr="00B65595">
              <w:rPr>
                <w:sz w:val="24"/>
                <w:szCs w:val="24"/>
              </w:rPr>
              <w:t xml:space="preserve"> </w:t>
            </w:r>
            <w:r w:rsidRPr="00B65595">
              <w:rPr>
                <w:sz w:val="24"/>
                <w:szCs w:val="24"/>
              </w:rPr>
              <w:t>В.</w:t>
            </w:r>
            <w:r w:rsidR="00D832A1" w:rsidRPr="00B65595">
              <w:rPr>
                <w:sz w:val="24"/>
                <w:szCs w:val="24"/>
              </w:rPr>
              <w:t xml:space="preserve"> (</w:t>
            </w:r>
            <w:r w:rsidRPr="00B65595">
              <w:rPr>
                <w:sz w:val="24"/>
                <w:szCs w:val="24"/>
              </w:rPr>
              <w:t>ст</w:t>
            </w:r>
            <w:r w:rsidR="005F4498" w:rsidRPr="00B65595">
              <w:rPr>
                <w:sz w:val="24"/>
                <w:szCs w:val="24"/>
              </w:rPr>
              <w:t>удент</w:t>
            </w:r>
            <w:r w:rsidR="00D832A1" w:rsidRPr="00B65595">
              <w:rPr>
                <w:sz w:val="24"/>
                <w:szCs w:val="24"/>
              </w:rPr>
              <w:t>)</w:t>
            </w:r>
            <w:r w:rsidRPr="00B65595">
              <w:rPr>
                <w:sz w:val="24"/>
                <w:szCs w:val="24"/>
              </w:rPr>
              <w:t>. Анализ больших данных в медицинском и биологическом исследовании</w:t>
            </w:r>
            <w:r w:rsidR="0017757B">
              <w:rPr>
                <w:sz w:val="24"/>
                <w:szCs w:val="24"/>
              </w:rPr>
              <w:t xml:space="preserve">. – С. 10-11. </w:t>
            </w:r>
            <w:hyperlink r:id="rId8" w:history="1">
              <w:r w:rsidR="0017757B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FFFFF"/>
                </w:rPr>
                <w:t>https://libeldoc.bsuir.by/handle/123456789/52462</w:t>
              </w:r>
            </w:hyperlink>
          </w:p>
          <w:p w:rsidR="007E2DB8" w:rsidRPr="00B65595" w:rsidRDefault="007E2DB8" w:rsidP="007E2DB8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284" w:hanging="284"/>
              <w:jc w:val="both"/>
              <w:rPr>
                <w:color w:val="000000"/>
              </w:rPr>
            </w:pPr>
            <w:r w:rsidRPr="00B65595">
              <w:rPr>
                <w:color w:val="000000"/>
              </w:rPr>
              <w:t>Парамонова А.</w:t>
            </w:r>
            <w:r w:rsidR="007636CE" w:rsidRPr="00B65595">
              <w:rPr>
                <w:color w:val="000000"/>
              </w:rPr>
              <w:t xml:space="preserve"> </w:t>
            </w:r>
            <w:r w:rsidRPr="00B65595">
              <w:rPr>
                <w:color w:val="000000"/>
              </w:rPr>
              <w:t>Е. (аспирантка)</w:t>
            </w:r>
            <w:r w:rsidR="00B65595" w:rsidRPr="00B65595">
              <w:rPr>
                <w:color w:val="000000"/>
              </w:rPr>
              <w:t>, Захарьев В.А.</w:t>
            </w:r>
            <w:r w:rsidRPr="00B65595">
              <w:rPr>
                <w:color w:val="000000"/>
              </w:rPr>
              <w:t xml:space="preserve"> Интеллектуальные средства автоматизации на основе технологии </w:t>
            </w:r>
            <w:r w:rsidRPr="00B65595">
              <w:rPr>
                <w:color w:val="000000"/>
                <w:lang w:val="en-US"/>
              </w:rPr>
              <w:t>SAP</w:t>
            </w:r>
            <w:r w:rsidRPr="00B65595">
              <w:rPr>
                <w:color w:val="000000"/>
              </w:rPr>
              <w:t xml:space="preserve"> </w:t>
            </w:r>
            <w:r w:rsidRPr="00B65595">
              <w:rPr>
                <w:color w:val="000000"/>
                <w:lang w:val="en-US"/>
              </w:rPr>
              <w:t>IRPA</w:t>
            </w:r>
            <w:r w:rsidRPr="00B65595">
              <w:rPr>
                <w:color w:val="000000"/>
              </w:rPr>
              <w:t xml:space="preserve">. </w:t>
            </w:r>
            <w:r w:rsidR="00B65595" w:rsidRPr="00B65595">
              <w:rPr>
                <w:color w:val="000000"/>
              </w:rPr>
              <w:t xml:space="preserve">– С. </w:t>
            </w:r>
            <w:r w:rsidR="006C6135">
              <w:rPr>
                <w:color w:val="000000"/>
              </w:rPr>
              <w:t>502</w:t>
            </w:r>
            <w:r w:rsidR="00B65595" w:rsidRPr="00B65595">
              <w:rPr>
                <w:color w:val="000000"/>
              </w:rPr>
              <w:t>-</w:t>
            </w:r>
            <w:r w:rsidR="006C6135">
              <w:rPr>
                <w:color w:val="000000"/>
              </w:rPr>
              <w:t>50</w:t>
            </w:r>
            <w:r w:rsidR="00B65595" w:rsidRPr="00B65595">
              <w:rPr>
                <w:color w:val="000000"/>
              </w:rPr>
              <w:t>4.</w:t>
            </w:r>
            <w:r w:rsidR="006C6135">
              <w:rPr>
                <w:color w:val="000000"/>
              </w:rPr>
              <w:t xml:space="preserve"> </w:t>
            </w:r>
            <w:hyperlink r:id="rId9" w:history="1">
              <w:r w:rsidR="006C6135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FFFFF"/>
                </w:rPr>
                <w:t>https://libeldoc.bsuir.by/handle/123456789/51477</w:t>
              </w:r>
            </w:hyperlink>
          </w:p>
          <w:p w:rsidR="004064CB" w:rsidRPr="00B65595" w:rsidRDefault="004064CB" w:rsidP="00042C6F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284" w:hanging="284"/>
              <w:jc w:val="both"/>
            </w:pPr>
            <w:r w:rsidRPr="00B65595">
              <w:rPr>
                <w:color w:val="000000"/>
              </w:rPr>
              <w:t>Шабанович Р.</w:t>
            </w:r>
            <w:r w:rsidR="007636CE" w:rsidRPr="00B65595">
              <w:rPr>
                <w:color w:val="000000"/>
              </w:rPr>
              <w:t xml:space="preserve"> </w:t>
            </w:r>
            <w:r w:rsidRPr="00B65595">
              <w:rPr>
                <w:color w:val="000000"/>
              </w:rPr>
              <w:t>А.</w:t>
            </w:r>
            <w:r w:rsidR="007E2DB8" w:rsidRPr="00B65595">
              <w:rPr>
                <w:color w:val="000000"/>
              </w:rPr>
              <w:t xml:space="preserve"> (</w:t>
            </w:r>
            <w:r w:rsidR="00CE6049" w:rsidRPr="00B65595">
              <w:rPr>
                <w:color w:val="000000"/>
              </w:rPr>
              <w:t>аспирант</w:t>
            </w:r>
            <w:r w:rsidR="007E2DB8" w:rsidRPr="00B65595">
              <w:rPr>
                <w:color w:val="000000"/>
              </w:rPr>
              <w:t>)</w:t>
            </w:r>
            <w:r w:rsidR="00B65595" w:rsidRPr="00B65595">
              <w:rPr>
                <w:color w:val="000000"/>
              </w:rPr>
              <w:t>, Захарьев В. А.</w:t>
            </w:r>
            <w:r w:rsidRPr="00B65595">
              <w:rPr>
                <w:color w:val="000000"/>
              </w:rPr>
              <w:t xml:space="preserve"> </w:t>
            </w:r>
            <w:r w:rsidRPr="00B65595">
              <w:t>Основные элементы системы управления электрическим двигателем.</w:t>
            </w:r>
            <w:r w:rsidR="00B65595" w:rsidRPr="00B65595">
              <w:t xml:space="preserve"> – С. 12-15.</w:t>
            </w:r>
            <w:r w:rsidR="006C6135">
              <w:t xml:space="preserve"> </w:t>
            </w:r>
            <w:hyperlink r:id="rId10" w:history="1">
              <w:r w:rsidR="006C6135">
                <w:rPr>
                  <w:rStyle w:val="a3"/>
                  <w:rFonts w:ascii="Helvetica" w:hAnsi="Helvetica"/>
                  <w:color w:val="337AB7"/>
                  <w:sz w:val="21"/>
                  <w:szCs w:val="21"/>
                  <w:shd w:val="clear" w:color="auto" w:fill="FFFFFF"/>
                </w:rPr>
                <w:t>https://libeldoc.bsuir.by/handle/123456789/52463</w:t>
              </w:r>
            </w:hyperlink>
          </w:p>
          <w:p w:rsidR="00B65595" w:rsidRPr="00B65595" w:rsidRDefault="00B65595" w:rsidP="00042C6F">
            <w:pPr>
              <w:pStyle w:val="a5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</w:pPr>
          </w:p>
          <w:p w:rsidR="0017109F" w:rsidRPr="00B65595" w:rsidRDefault="0017109F" w:rsidP="00042C6F">
            <w:pPr>
              <w:tabs>
                <w:tab w:val="left" w:pos="284"/>
                <w:tab w:val="left" w:pos="426"/>
              </w:tabs>
              <w:ind w:left="30"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B65595">
              <w:rPr>
                <w:b/>
                <w:spacing w:val="-2"/>
                <w:sz w:val="24"/>
                <w:szCs w:val="24"/>
              </w:rPr>
              <w:t>Информационные технологии и системы 202</w:t>
            </w:r>
            <w:r w:rsidR="004064CB" w:rsidRPr="00B65595">
              <w:rPr>
                <w:b/>
                <w:spacing w:val="-2"/>
                <w:sz w:val="24"/>
                <w:szCs w:val="24"/>
              </w:rPr>
              <w:t>3</w:t>
            </w:r>
            <w:r w:rsidR="00791003" w:rsidRPr="00B655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595">
              <w:rPr>
                <w:b/>
                <w:spacing w:val="-2"/>
                <w:sz w:val="24"/>
                <w:szCs w:val="24"/>
              </w:rPr>
              <w:t>(ИТС 202</w:t>
            </w:r>
            <w:r w:rsidR="004064CB" w:rsidRPr="00B65595">
              <w:rPr>
                <w:b/>
                <w:spacing w:val="-2"/>
                <w:sz w:val="24"/>
                <w:szCs w:val="24"/>
              </w:rPr>
              <w:t>3</w:t>
            </w:r>
            <w:r w:rsidRPr="00B65595">
              <w:rPr>
                <w:b/>
                <w:spacing w:val="-2"/>
                <w:sz w:val="24"/>
                <w:szCs w:val="24"/>
              </w:rPr>
              <w:t>) Information Tehnologies and Systems 202</w:t>
            </w:r>
            <w:r w:rsidR="004064CB" w:rsidRPr="00B65595">
              <w:rPr>
                <w:b/>
                <w:spacing w:val="-2"/>
                <w:sz w:val="24"/>
                <w:szCs w:val="24"/>
              </w:rPr>
              <w:t>3</w:t>
            </w:r>
            <w:r w:rsidRPr="00B65595">
              <w:rPr>
                <w:b/>
                <w:spacing w:val="-2"/>
                <w:sz w:val="24"/>
                <w:szCs w:val="24"/>
              </w:rPr>
              <w:t xml:space="preserve"> (ITS 202</w:t>
            </w:r>
            <w:r w:rsidR="004064CB" w:rsidRPr="00B65595">
              <w:rPr>
                <w:b/>
                <w:spacing w:val="-2"/>
                <w:sz w:val="24"/>
                <w:szCs w:val="24"/>
              </w:rPr>
              <w:t>3</w:t>
            </w:r>
            <w:r w:rsidRPr="00B65595">
              <w:rPr>
                <w:b/>
                <w:spacing w:val="-2"/>
                <w:sz w:val="24"/>
                <w:szCs w:val="24"/>
              </w:rPr>
              <w:t>): материалы международной научной конференции, Минск, Беларусь, 2</w:t>
            </w:r>
            <w:r w:rsidR="004064CB" w:rsidRPr="00B65595">
              <w:rPr>
                <w:b/>
                <w:spacing w:val="-2"/>
                <w:sz w:val="24"/>
                <w:szCs w:val="24"/>
              </w:rPr>
              <w:t>2</w:t>
            </w:r>
            <w:r w:rsidRPr="00B65595">
              <w:rPr>
                <w:b/>
                <w:spacing w:val="-2"/>
                <w:sz w:val="24"/>
                <w:szCs w:val="24"/>
              </w:rPr>
              <w:t xml:space="preserve"> ноября 202</w:t>
            </w:r>
            <w:r w:rsidR="004064CB" w:rsidRPr="00B65595">
              <w:rPr>
                <w:b/>
                <w:spacing w:val="-2"/>
                <w:sz w:val="24"/>
                <w:szCs w:val="24"/>
              </w:rPr>
              <w:t>3</w:t>
            </w:r>
            <w:r w:rsidRPr="00B65595">
              <w:rPr>
                <w:b/>
                <w:spacing w:val="-2"/>
                <w:sz w:val="24"/>
                <w:szCs w:val="24"/>
              </w:rPr>
              <w:t xml:space="preserve"> г. /Л. Ю. Шилин [и др.]. – Минск : БГУИР, 202</w:t>
            </w:r>
            <w:r w:rsidR="004064CB" w:rsidRPr="00B65595">
              <w:rPr>
                <w:b/>
                <w:spacing w:val="-2"/>
                <w:sz w:val="24"/>
                <w:szCs w:val="24"/>
              </w:rPr>
              <w:t>3</w:t>
            </w:r>
            <w:r w:rsidRPr="00B65595">
              <w:rPr>
                <w:b/>
                <w:spacing w:val="-2"/>
                <w:sz w:val="24"/>
                <w:szCs w:val="24"/>
              </w:rPr>
              <w:t xml:space="preserve"> (</w:t>
            </w:r>
            <w:r w:rsidR="004064CB" w:rsidRPr="00B65595">
              <w:rPr>
                <w:b/>
                <w:spacing w:val="-2"/>
                <w:sz w:val="24"/>
                <w:szCs w:val="24"/>
              </w:rPr>
              <w:t>С</w:t>
            </w:r>
            <w:r w:rsidRPr="00B65595">
              <w:rPr>
                <w:b/>
                <w:spacing w:val="-2"/>
                <w:sz w:val="24"/>
                <w:szCs w:val="24"/>
              </w:rPr>
              <w:t>истемы управления):</w:t>
            </w:r>
          </w:p>
          <w:p w:rsidR="00782BC6" w:rsidRPr="00782BC6" w:rsidRDefault="004064CB" w:rsidP="00042C6F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left" w:pos="22"/>
              </w:tabs>
              <w:spacing w:after="0" w:line="240" w:lineRule="auto"/>
              <w:rPr>
                <w:spacing w:val="-4"/>
                <w:sz w:val="24"/>
                <w:szCs w:val="24"/>
              </w:rPr>
            </w:pPr>
            <w:bookmarkStart w:id="1" w:name="_Hlk153450643"/>
            <w:r w:rsidRPr="00B65595">
              <w:rPr>
                <w:spacing w:val="-4"/>
                <w:sz w:val="24"/>
                <w:szCs w:val="24"/>
              </w:rPr>
              <w:t>Гурская Я</w:t>
            </w:r>
            <w:r w:rsidR="005C2C5C" w:rsidRPr="00B65595">
              <w:rPr>
                <w:spacing w:val="-4"/>
                <w:sz w:val="24"/>
                <w:szCs w:val="24"/>
              </w:rPr>
              <w:t>.</w:t>
            </w:r>
            <w:r w:rsidR="007E2DB8" w:rsidRPr="00B65595">
              <w:rPr>
                <w:spacing w:val="-4"/>
                <w:sz w:val="24"/>
                <w:szCs w:val="24"/>
              </w:rPr>
              <w:t xml:space="preserve"> </w:t>
            </w:r>
            <w:r w:rsidRPr="00B65595">
              <w:rPr>
                <w:spacing w:val="-4"/>
                <w:sz w:val="24"/>
                <w:szCs w:val="24"/>
              </w:rPr>
              <w:t>С</w:t>
            </w:r>
            <w:r w:rsidR="005C2C5C" w:rsidRPr="00B65595">
              <w:rPr>
                <w:spacing w:val="-4"/>
                <w:sz w:val="24"/>
                <w:szCs w:val="24"/>
              </w:rPr>
              <w:t>.</w:t>
            </w:r>
            <w:r w:rsidR="00D832A1" w:rsidRPr="00B65595">
              <w:rPr>
                <w:spacing w:val="-4"/>
                <w:sz w:val="24"/>
                <w:szCs w:val="24"/>
              </w:rPr>
              <w:t xml:space="preserve"> (</w:t>
            </w:r>
            <w:r w:rsidRPr="00B65595">
              <w:rPr>
                <w:spacing w:val="-4"/>
                <w:sz w:val="24"/>
                <w:szCs w:val="24"/>
              </w:rPr>
              <w:t>аспирант</w:t>
            </w:r>
            <w:r w:rsidR="005F4498" w:rsidRPr="00B65595">
              <w:rPr>
                <w:spacing w:val="-4"/>
                <w:sz w:val="24"/>
                <w:szCs w:val="24"/>
              </w:rPr>
              <w:t>ка</w:t>
            </w:r>
            <w:r w:rsidR="00D832A1" w:rsidRPr="00B65595">
              <w:rPr>
                <w:spacing w:val="-4"/>
                <w:sz w:val="24"/>
                <w:szCs w:val="24"/>
              </w:rPr>
              <w:t>)</w:t>
            </w:r>
            <w:r w:rsidR="008C4551" w:rsidRPr="00B65595">
              <w:rPr>
                <w:spacing w:val="-2"/>
                <w:sz w:val="24"/>
                <w:szCs w:val="24"/>
              </w:rPr>
              <w:t xml:space="preserve">, </w:t>
            </w:r>
            <w:r w:rsidR="008C4551" w:rsidRPr="00B65595">
              <w:rPr>
                <w:sz w:val="24"/>
                <w:szCs w:val="24"/>
              </w:rPr>
              <w:t>Марков А.</w:t>
            </w:r>
            <w:r w:rsidR="007E2DB8" w:rsidRPr="00B65595">
              <w:rPr>
                <w:sz w:val="24"/>
                <w:szCs w:val="24"/>
              </w:rPr>
              <w:t xml:space="preserve"> </w:t>
            </w:r>
            <w:r w:rsidR="008C4551" w:rsidRPr="00B65595">
              <w:rPr>
                <w:sz w:val="24"/>
                <w:szCs w:val="24"/>
              </w:rPr>
              <w:t>В. Проблемы автоматизации процессов производства молочной продукции. –</w:t>
            </w:r>
            <w:r w:rsidR="00C92D23" w:rsidRPr="00B65595">
              <w:rPr>
                <w:sz w:val="24"/>
                <w:szCs w:val="24"/>
              </w:rPr>
              <w:t xml:space="preserve"> С</w:t>
            </w:r>
            <w:r w:rsidR="008C4551" w:rsidRPr="00B65595">
              <w:rPr>
                <w:sz w:val="24"/>
                <w:szCs w:val="24"/>
              </w:rPr>
              <w:t>.</w:t>
            </w:r>
            <w:r w:rsidR="00C92D23" w:rsidRPr="00B65595">
              <w:rPr>
                <w:sz w:val="24"/>
                <w:szCs w:val="24"/>
              </w:rPr>
              <w:t xml:space="preserve"> 27-28</w:t>
            </w:r>
            <w:r w:rsidR="00B65595" w:rsidRPr="00B65595">
              <w:rPr>
                <w:sz w:val="24"/>
                <w:szCs w:val="24"/>
              </w:rPr>
              <w:t>.</w:t>
            </w:r>
          </w:p>
          <w:p w:rsidR="0017109F" w:rsidRPr="00782BC6" w:rsidRDefault="00782BC6" w:rsidP="00782BC6">
            <w:pPr>
              <w:shd w:val="clear" w:color="auto" w:fill="FFFFFF"/>
              <w:tabs>
                <w:tab w:val="left" w:pos="22"/>
              </w:tabs>
              <w:ind w:left="30" w:firstLine="0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F3576" w:rsidRPr="00782BC6">
              <w:rPr>
                <w:sz w:val="24"/>
                <w:szCs w:val="24"/>
              </w:rPr>
              <w:t xml:space="preserve"> </w:t>
            </w:r>
            <w:hyperlink r:id="rId11" w:history="1">
              <w:r w:rsidR="00EF3576" w:rsidRPr="00782BC6">
                <w:rPr>
                  <w:rStyle w:val="a3"/>
                  <w:rFonts w:ascii="Helvetica" w:hAnsi="Helvetica"/>
                  <w:color w:val="337AB7"/>
                  <w:sz w:val="21"/>
                  <w:szCs w:val="21"/>
                  <w:shd w:val="clear" w:color="auto" w:fill="FFFFFF"/>
                </w:rPr>
                <w:t>https://libeldoc.bsuir.by/handle/123456789/53840</w:t>
              </w:r>
            </w:hyperlink>
          </w:p>
          <w:p w:rsidR="004064CB" w:rsidRPr="00B65595" w:rsidRDefault="002C2D02" w:rsidP="00042C6F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left" w:pos="22"/>
              </w:tabs>
              <w:spacing w:after="0" w:line="240" w:lineRule="auto"/>
              <w:rPr>
                <w:sz w:val="24"/>
                <w:szCs w:val="24"/>
              </w:rPr>
            </w:pPr>
            <w:r w:rsidRPr="00B65595">
              <w:rPr>
                <w:sz w:val="24"/>
                <w:szCs w:val="24"/>
              </w:rPr>
              <w:lastRenderedPageBreak/>
              <w:t>Маркова А.</w:t>
            </w:r>
            <w:r w:rsidR="007E2DB8" w:rsidRPr="00B65595">
              <w:rPr>
                <w:sz w:val="24"/>
                <w:szCs w:val="24"/>
              </w:rPr>
              <w:t xml:space="preserve"> </w:t>
            </w:r>
            <w:r w:rsidRPr="00B65595">
              <w:rPr>
                <w:sz w:val="24"/>
                <w:szCs w:val="24"/>
              </w:rPr>
              <w:t>А.</w:t>
            </w:r>
            <w:r w:rsidR="00D832A1" w:rsidRPr="00B65595">
              <w:rPr>
                <w:sz w:val="24"/>
                <w:szCs w:val="24"/>
              </w:rPr>
              <w:t xml:space="preserve"> (а</w:t>
            </w:r>
            <w:r w:rsidR="00042C6F" w:rsidRPr="00B65595">
              <w:rPr>
                <w:sz w:val="24"/>
                <w:szCs w:val="24"/>
              </w:rPr>
              <w:t>спирантка</w:t>
            </w:r>
            <w:r w:rsidR="00D832A1" w:rsidRPr="00B65595">
              <w:rPr>
                <w:sz w:val="24"/>
                <w:szCs w:val="24"/>
              </w:rPr>
              <w:t>)</w:t>
            </w:r>
            <w:r w:rsidR="00042C6F" w:rsidRPr="00B65595">
              <w:rPr>
                <w:sz w:val="24"/>
                <w:szCs w:val="24"/>
              </w:rPr>
              <w:t>, Кузнецов А.</w:t>
            </w:r>
            <w:r w:rsidR="007E2DB8" w:rsidRPr="00B65595">
              <w:rPr>
                <w:sz w:val="24"/>
                <w:szCs w:val="24"/>
              </w:rPr>
              <w:t xml:space="preserve"> </w:t>
            </w:r>
            <w:r w:rsidR="00042C6F" w:rsidRPr="00B65595">
              <w:rPr>
                <w:sz w:val="24"/>
                <w:szCs w:val="24"/>
              </w:rPr>
              <w:t>П.</w:t>
            </w:r>
            <w:r w:rsidRPr="00B65595">
              <w:rPr>
                <w:sz w:val="24"/>
                <w:szCs w:val="24"/>
              </w:rPr>
              <w:t xml:space="preserve"> OLAP-технологии и визуализация информационных ресурсов</w:t>
            </w:r>
            <w:r w:rsidR="00042C6F" w:rsidRPr="00B65595">
              <w:rPr>
                <w:sz w:val="24"/>
                <w:szCs w:val="24"/>
              </w:rPr>
              <w:t>. –</w:t>
            </w:r>
            <w:r w:rsidR="00C92D23" w:rsidRPr="00B65595">
              <w:rPr>
                <w:sz w:val="24"/>
                <w:szCs w:val="24"/>
              </w:rPr>
              <w:t xml:space="preserve"> С</w:t>
            </w:r>
            <w:r w:rsidR="00042C6F" w:rsidRPr="00B65595">
              <w:rPr>
                <w:sz w:val="24"/>
                <w:szCs w:val="24"/>
              </w:rPr>
              <w:t>.</w:t>
            </w:r>
            <w:r w:rsidR="00C92D23" w:rsidRPr="00B65595">
              <w:rPr>
                <w:sz w:val="24"/>
                <w:szCs w:val="24"/>
              </w:rPr>
              <w:t xml:space="preserve"> 29-30.</w:t>
            </w:r>
            <w:r w:rsidR="00EF3576" w:rsidRPr="00EF3576">
              <w:rPr>
                <w:sz w:val="24"/>
                <w:szCs w:val="24"/>
              </w:rPr>
              <w:t xml:space="preserve"> </w:t>
            </w:r>
            <w:hyperlink r:id="rId12" w:history="1">
              <w:r w:rsidR="00EF3576">
                <w:rPr>
                  <w:rStyle w:val="a3"/>
                  <w:rFonts w:ascii="Helvetica" w:hAnsi="Helvetica"/>
                  <w:color w:val="337AB7"/>
                  <w:sz w:val="21"/>
                  <w:szCs w:val="21"/>
                  <w:shd w:val="clear" w:color="auto" w:fill="FFFFFF"/>
                </w:rPr>
                <w:t>https://libeldoc.bsuir.by/handle/123456789/53852</w:t>
              </w:r>
            </w:hyperlink>
          </w:p>
          <w:p w:rsidR="00042C6F" w:rsidRPr="00B65595" w:rsidRDefault="00042C6F" w:rsidP="00042C6F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left" w:pos="22"/>
              </w:tabs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B65595">
              <w:rPr>
                <w:spacing w:val="-4"/>
                <w:sz w:val="24"/>
                <w:szCs w:val="24"/>
              </w:rPr>
              <w:t>Сидоров Д.</w:t>
            </w:r>
            <w:r w:rsidR="007E2DB8" w:rsidRPr="00B65595">
              <w:rPr>
                <w:spacing w:val="-4"/>
                <w:sz w:val="24"/>
                <w:szCs w:val="24"/>
              </w:rPr>
              <w:t xml:space="preserve"> </w:t>
            </w:r>
            <w:r w:rsidR="00193A6D" w:rsidRPr="00B65595">
              <w:rPr>
                <w:spacing w:val="-4"/>
                <w:sz w:val="24"/>
                <w:szCs w:val="24"/>
              </w:rPr>
              <w:t>А</w:t>
            </w:r>
            <w:r w:rsidR="00D832A1" w:rsidRPr="00B65595">
              <w:rPr>
                <w:spacing w:val="-4"/>
                <w:sz w:val="24"/>
                <w:szCs w:val="24"/>
              </w:rPr>
              <w:t>. (магистрант)</w:t>
            </w:r>
            <w:r w:rsidRPr="00B65595">
              <w:rPr>
                <w:spacing w:val="-4"/>
                <w:sz w:val="24"/>
                <w:szCs w:val="24"/>
              </w:rPr>
              <w:t>, Марков А</w:t>
            </w:r>
            <w:r w:rsidR="007E2DB8" w:rsidRPr="00B65595">
              <w:rPr>
                <w:spacing w:val="-4"/>
                <w:sz w:val="24"/>
                <w:szCs w:val="24"/>
              </w:rPr>
              <w:t xml:space="preserve"> </w:t>
            </w:r>
            <w:r w:rsidRPr="00B65595">
              <w:rPr>
                <w:spacing w:val="-4"/>
                <w:sz w:val="24"/>
                <w:szCs w:val="24"/>
              </w:rPr>
              <w:t xml:space="preserve">.В. Способ </w:t>
            </w:r>
            <w:r w:rsidR="00193A6D" w:rsidRPr="00B65595">
              <w:rPr>
                <w:spacing w:val="-4"/>
                <w:sz w:val="24"/>
                <w:szCs w:val="24"/>
              </w:rPr>
              <w:t>у</w:t>
            </w:r>
            <w:r w:rsidRPr="00B65595">
              <w:rPr>
                <w:spacing w:val="-4"/>
                <w:sz w:val="24"/>
                <w:szCs w:val="24"/>
              </w:rPr>
              <w:t xml:space="preserve">преждающего токоограничения электромашины. </w:t>
            </w:r>
            <w:r w:rsidR="00C92D23" w:rsidRPr="00B65595">
              <w:rPr>
                <w:spacing w:val="-4"/>
                <w:sz w:val="24"/>
                <w:szCs w:val="24"/>
              </w:rPr>
              <w:t xml:space="preserve">– С. </w:t>
            </w:r>
            <w:r w:rsidRPr="00B65595">
              <w:rPr>
                <w:spacing w:val="-4"/>
                <w:sz w:val="24"/>
                <w:szCs w:val="24"/>
              </w:rPr>
              <w:t>33-34.</w:t>
            </w:r>
            <w:r w:rsidR="006C6135">
              <w:rPr>
                <w:spacing w:val="-4"/>
                <w:sz w:val="24"/>
                <w:szCs w:val="24"/>
              </w:rPr>
              <w:t xml:space="preserve"> </w:t>
            </w:r>
            <w:hyperlink r:id="rId13" w:history="1">
              <w:r w:rsidR="006C6135">
                <w:rPr>
                  <w:rStyle w:val="a3"/>
                  <w:rFonts w:ascii="Helvetica" w:hAnsi="Helvetica"/>
                  <w:color w:val="337AB7"/>
                  <w:sz w:val="21"/>
                  <w:szCs w:val="21"/>
                  <w:shd w:val="clear" w:color="auto" w:fill="FFFFFF"/>
                </w:rPr>
                <w:t>https://libeldoc.bsuir.by/handle/123456789/53865</w:t>
              </w:r>
            </w:hyperlink>
            <w:r w:rsidR="00D832A1" w:rsidRPr="00B65595">
              <w:rPr>
                <w:spacing w:val="-4"/>
                <w:sz w:val="24"/>
                <w:szCs w:val="24"/>
              </w:rPr>
              <w:t xml:space="preserve"> </w:t>
            </w:r>
          </w:p>
          <w:p w:rsidR="002C2D02" w:rsidRPr="00B65595" w:rsidRDefault="00042C6F" w:rsidP="00042C6F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left" w:pos="22"/>
                <w:tab w:val="left" w:pos="420"/>
              </w:tabs>
              <w:spacing w:after="0" w:line="240" w:lineRule="auto"/>
              <w:rPr>
                <w:sz w:val="24"/>
                <w:szCs w:val="24"/>
              </w:rPr>
            </w:pPr>
            <w:r w:rsidRPr="00B65595">
              <w:rPr>
                <w:sz w:val="24"/>
                <w:szCs w:val="24"/>
              </w:rPr>
              <w:t>Хаджинов М.</w:t>
            </w:r>
            <w:r w:rsidR="007E2DB8" w:rsidRPr="00B65595">
              <w:rPr>
                <w:sz w:val="24"/>
                <w:szCs w:val="24"/>
              </w:rPr>
              <w:t xml:space="preserve"> </w:t>
            </w:r>
            <w:r w:rsidRPr="00B65595">
              <w:rPr>
                <w:sz w:val="24"/>
                <w:szCs w:val="24"/>
              </w:rPr>
              <w:t>К., Павлова А.</w:t>
            </w:r>
            <w:r w:rsidR="007E2DB8" w:rsidRPr="00B65595">
              <w:rPr>
                <w:sz w:val="24"/>
                <w:szCs w:val="24"/>
              </w:rPr>
              <w:t xml:space="preserve"> </w:t>
            </w:r>
            <w:r w:rsidRPr="00B65595">
              <w:rPr>
                <w:sz w:val="24"/>
                <w:szCs w:val="24"/>
              </w:rPr>
              <w:t>В., Стасевич Н.</w:t>
            </w:r>
            <w:r w:rsidR="007E2DB8" w:rsidRPr="00B65595">
              <w:rPr>
                <w:sz w:val="24"/>
                <w:szCs w:val="24"/>
              </w:rPr>
              <w:t xml:space="preserve"> </w:t>
            </w:r>
            <w:r w:rsidRPr="00B65595">
              <w:rPr>
                <w:sz w:val="24"/>
                <w:szCs w:val="24"/>
              </w:rPr>
              <w:t xml:space="preserve">А. Сравнение эффективности регуляторов электропривода грузовой тележки при подавлении колебаний подвеса. – </w:t>
            </w:r>
            <w:r w:rsidR="00C92D23" w:rsidRPr="00B65595">
              <w:rPr>
                <w:sz w:val="24"/>
                <w:szCs w:val="24"/>
              </w:rPr>
              <w:t>С.</w:t>
            </w:r>
            <w:r w:rsidRPr="00B65595">
              <w:rPr>
                <w:sz w:val="24"/>
                <w:szCs w:val="24"/>
              </w:rPr>
              <w:t>37-38.</w:t>
            </w:r>
            <w:r w:rsidR="006C6135">
              <w:rPr>
                <w:sz w:val="24"/>
                <w:szCs w:val="24"/>
              </w:rPr>
              <w:t xml:space="preserve"> </w:t>
            </w:r>
            <w:hyperlink r:id="rId14" w:history="1">
              <w:r w:rsidR="006C6135">
                <w:rPr>
                  <w:rStyle w:val="a3"/>
                  <w:rFonts w:ascii="Helvetica" w:hAnsi="Helvetica"/>
                  <w:color w:val="337AB7"/>
                  <w:sz w:val="21"/>
                  <w:szCs w:val="21"/>
                  <w:shd w:val="clear" w:color="auto" w:fill="FFFFFF"/>
                </w:rPr>
                <w:t>https://libeldoc.bsuir.by/handle/123456789/53841</w:t>
              </w:r>
            </w:hyperlink>
          </w:p>
          <w:p w:rsidR="00C92D23" w:rsidRPr="00B65595" w:rsidRDefault="00C92D23" w:rsidP="00042C6F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left" w:pos="22"/>
                <w:tab w:val="left" w:pos="420"/>
              </w:tabs>
              <w:spacing w:after="0" w:line="240" w:lineRule="auto"/>
              <w:rPr>
                <w:sz w:val="24"/>
                <w:szCs w:val="24"/>
              </w:rPr>
            </w:pPr>
            <w:r w:rsidRPr="00B65595">
              <w:rPr>
                <w:color w:val="333333"/>
                <w:sz w:val="24"/>
                <w:szCs w:val="24"/>
                <w:shd w:val="clear" w:color="auto" w:fill="FFFFFF"/>
              </w:rPr>
              <w:t>Ломонос Г.</w:t>
            </w:r>
            <w:r w:rsidR="007E2DB8" w:rsidRPr="00B65595">
              <w:rPr>
                <w:sz w:val="24"/>
                <w:szCs w:val="24"/>
                <w:lang w:val="en-US"/>
              </w:rPr>
              <w:t> </w:t>
            </w:r>
            <w:r w:rsidRPr="00B65595">
              <w:rPr>
                <w:color w:val="333333"/>
                <w:sz w:val="24"/>
                <w:szCs w:val="24"/>
                <w:shd w:val="clear" w:color="auto" w:fill="FFFFFF"/>
              </w:rPr>
              <w:t>В., Захарьев В.</w:t>
            </w:r>
            <w:r w:rsidR="007E2DB8" w:rsidRPr="00B6559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65595">
              <w:rPr>
                <w:color w:val="333333"/>
                <w:sz w:val="24"/>
                <w:szCs w:val="24"/>
                <w:shd w:val="clear" w:color="auto" w:fill="FFFFFF"/>
              </w:rPr>
              <w:t>А. Современные системы обнаружения вредоносных сообщений электронной почты. - С. 29–30.</w:t>
            </w:r>
            <w:r w:rsidR="006C613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="006C6135">
                <w:rPr>
                  <w:rStyle w:val="a3"/>
                  <w:rFonts w:ascii="Helvetica" w:hAnsi="Helvetica"/>
                  <w:color w:val="337AB7"/>
                  <w:sz w:val="21"/>
                  <w:szCs w:val="21"/>
                  <w:shd w:val="clear" w:color="auto" w:fill="FFFFFF"/>
                </w:rPr>
                <w:t>https://libeldoc.bsuir.by/handle/123456789/53851</w:t>
              </w:r>
            </w:hyperlink>
          </w:p>
          <w:p w:rsidR="00507A0D" w:rsidRPr="00B65595" w:rsidRDefault="00757D23" w:rsidP="00042C6F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left" w:pos="22"/>
                <w:tab w:val="left" w:pos="420"/>
              </w:tabs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 w:rsidR="00507A0D" w:rsidRPr="00B65595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Крищенович В.</w:t>
              </w:r>
              <w:r w:rsidR="007E2DB8" w:rsidRPr="00B65595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507A0D" w:rsidRPr="00B65595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А.</w:t>
              </w:r>
            </w:hyperlink>
            <w:r w:rsidR="00507A0D" w:rsidRPr="00B65595">
              <w:rPr>
                <w:color w:val="auto"/>
                <w:sz w:val="24"/>
                <w:szCs w:val="24"/>
              </w:rPr>
              <w:t xml:space="preserve">, </w:t>
            </w:r>
            <w:hyperlink r:id="rId17" w:history="1">
              <w:r w:rsidR="00507A0D" w:rsidRPr="00B65595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Сальников Д.</w:t>
              </w:r>
              <w:r w:rsidR="007E2DB8" w:rsidRPr="00B65595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507A0D" w:rsidRPr="00B65595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А.</w:t>
              </w:r>
            </w:hyperlink>
            <w:r w:rsidR="00507A0D" w:rsidRPr="00B65595">
              <w:rPr>
                <w:color w:val="auto"/>
                <w:sz w:val="24"/>
                <w:szCs w:val="24"/>
              </w:rPr>
              <w:t xml:space="preserve">, </w:t>
            </w:r>
            <w:hyperlink r:id="rId18" w:history="1">
              <w:r w:rsidR="00507A0D" w:rsidRPr="00B65595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Загорский А.</w:t>
              </w:r>
              <w:r w:rsidR="007E2DB8" w:rsidRPr="00B65595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507A0D" w:rsidRPr="00B65595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Г.</w:t>
              </w:r>
            </w:hyperlink>
            <w:r w:rsidR="00507A0D" w:rsidRPr="00B65595">
              <w:rPr>
                <w:color w:val="auto"/>
                <w:sz w:val="24"/>
                <w:szCs w:val="24"/>
              </w:rPr>
              <w:t xml:space="preserve">, </w:t>
            </w:r>
            <w:hyperlink r:id="rId19" w:history="1">
              <w:r w:rsidR="00507A0D" w:rsidRPr="00B65595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Захарьев В.</w:t>
              </w:r>
              <w:r w:rsidR="007E2DB8" w:rsidRPr="00B65595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507A0D" w:rsidRPr="00B65595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А.</w:t>
              </w:r>
            </w:hyperlink>
            <w:r w:rsidR="00507A0D" w:rsidRPr="00B65595">
              <w:rPr>
                <w:color w:val="333333"/>
                <w:sz w:val="24"/>
                <w:szCs w:val="24"/>
                <w:shd w:val="clear" w:color="auto" w:fill="FFFFFF"/>
              </w:rPr>
              <w:t xml:space="preserve"> Подходы к анализу биометрических данных в интеллектуальных медицинских системах. – С. 61-62.</w:t>
            </w:r>
            <w:r w:rsidR="006C613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0" w:history="1">
              <w:r w:rsidR="006C6135">
                <w:rPr>
                  <w:rStyle w:val="a3"/>
                  <w:rFonts w:ascii="Helvetica" w:hAnsi="Helvetica"/>
                  <w:color w:val="337AB7"/>
                  <w:sz w:val="21"/>
                  <w:szCs w:val="21"/>
                  <w:shd w:val="clear" w:color="auto" w:fill="FFFFFF"/>
                </w:rPr>
                <w:t>https://libeldoc.bsuir.by/handle/123456789/53795</w:t>
              </w:r>
            </w:hyperlink>
          </w:p>
          <w:p w:rsidR="00507A0D" w:rsidRPr="00B65595" w:rsidRDefault="008739DC" w:rsidP="001E09B4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left" w:pos="22"/>
                <w:tab w:val="left" w:pos="420"/>
              </w:tabs>
              <w:spacing w:after="0"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65595">
              <w:rPr>
                <w:color w:val="333333"/>
                <w:sz w:val="24"/>
                <w:szCs w:val="24"/>
                <w:shd w:val="clear" w:color="auto" w:fill="FFFFFF"/>
              </w:rPr>
              <w:t xml:space="preserve">Баштык, П. А., Кукин Д. П., Шабанович Р.А. Алгоритм управления траекторией движения игрового персонажа. </w:t>
            </w:r>
            <w:r w:rsidR="007E2DB8" w:rsidRPr="00B65595">
              <w:rPr>
                <w:color w:val="333333"/>
                <w:sz w:val="24"/>
                <w:szCs w:val="24"/>
                <w:shd w:val="clear" w:color="auto" w:fill="FFFFFF"/>
              </w:rPr>
              <w:t>– С. 131–132.</w:t>
            </w:r>
            <w:r w:rsidR="00E535B9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="00E535B9">
                <w:rPr>
                  <w:rStyle w:val="a3"/>
                  <w:rFonts w:ascii="Helvetica" w:hAnsi="Helvetica"/>
                  <w:color w:val="337AB7"/>
                  <w:sz w:val="21"/>
                  <w:szCs w:val="21"/>
                  <w:shd w:val="clear" w:color="auto" w:fill="FFFFFF"/>
                </w:rPr>
                <w:t>https://libeldoc.bsuir.by/handle/123456789/53834</w:t>
              </w:r>
            </w:hyperlink>
          </w:p>
          <w:p w:rsidR="00005756" w:rsidRPr="00005756" w:rsidRDefault="00D74548" w:rsidP="00D74548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left" w:pos="22"/>
                <w:tab w:val="left" w:pos="420"/>
              </w:tabs>
              <w:spacing w:after="0" w:line="240" w:lineRule="auto"/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</w:pPr>
            <w:r w:rsidRPr="00005756">
              <w:rPr>
                <w:spacing w:val="-4"/>
                <w:sz w:val="24"/>
                <w:szCs w:val="24"/>
              </w:rPr>
              <w:t>Высоцкий М.</w:t>
            </w:r>
            <w:r w:rsidRPr="00005756">
              <w:rPr>
                <w:spacing w:val="-4"/>
                <w:sz w:val="24"/>
                <w:szCs w:val="24"/>
                <w:lang w:val="en-US"/>
              </w:rPr>
              <w:t> </w:t>
            </w:r>
            <w:r w:rsidRPr="00005756">
              <w:rPr>
                <w:spacing w:val="-4"/>
                <w:sz w:val="24"/>
                <w:szCs w:val="24"/>
              </w:rPr>
              <w:t>В., Жиляк Н</w:t>
            </w:r>
            <w:r w:rsidRPr="00005756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t>.</w:t>
            </w:r>
            <w:r w:rsidRPr="00005756">
              <w:rPr>
                <w:spacing w:val="-4"/>
                <w:sz w:val="24"/>
                <w:szCs w:val="24"/>
                <w:lang w:val="en-US"/>
              </w:rPr>
              <w:t> </w:t>
            </w:r>
            <w:r w:rsidRPr="00005756">
              <w:rPr>
                <w:spacing w:val="-4"/>
                <w:sz w:val="24"/>
                <w:szCs w:val="24"/>
              </w:rPr>
              <w:t>А., Шабанович Р</w:t>
            </w:r>
            <w:r w:rsidRPr="00005756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t>.</w:t>
            </w:r>
            <w:r w:rsidRPr="00005756">
              <w:rPr>
                <w:spacing w:val="-4"/>
                <w:sz w:val="24"/>
                <w:szCs w:val="24"/>
                <w:lang w:val="en-US"/>
              </w:rPr>
              <w:t> </w:t>
            </w:r>
            <w:r w:rsidRPr="00005756">
              <w:rPr>
                <w:spacing w:val="-4"/>
                <w:sz w:val="24"/>
                <w:szCs w:val="24"/>
              </w:rPr>
              <w:t>А. Скоринговая модель оценки кредитного риска. – С. 1</w:t>
            </w:r>
            <w:r w:rsidR="00DA20E8">
              <w:rPr>
                <w:spacing w:val="-4"/>
                <w:sz w:val="24"/>
                <w:szCs w:val="24"/>
              </w:rPr>
              <w:t>79</w:t>
            </w:r>
            <w:r w:rsidRPr="00005756">
              <w:rPr>
                <w:spacing w:val="-4"/>
                <w:sz w:val="24"/>
                <w:szCs w:val="24"/>
              </w:rPr>
              <w:t>-18</w:t>
            </w:r>
            <w:r w:rsidR="00DA20E8">
              <w:rPr>
                <w:spacing w:val="-4"/>
                <w:sz w:val="24"/>
                <w:szCs w:val="24"/>
              </w:rPr>
              <w:t>0</w:t>
            </w:r>
            <w:r w:rsidR="00005756" w:rsidRPr="00005756">
              <w:rPr>
                <w:spacing w:val="-4"/>
                <w:sz w:val="24"/>
                <w:szCs w:val="24"/>
              </w:rPr>
              <w:t>.</w:t>
            </w:r>
          </w:p>
          <w:p w:rsidR="008739DC" w:rsidRPr="00005756" w:rsidRDefault="008739DC" w:rsidP="00507A0D">
            <w:pPr>
              <w:shd w:val="clear" w:color="auto" w:fill="FFFFFF"/>
              <w:tabs>
                <w:tab w:val="left" w:pos="22"/>
                <w:tab w:val="left" w:pos="420"/>
              </w:tabs>
              <w:rPr>
                <w:sz w:val="22"/>
                <w:szCs w:val="22"/>
              </w:rPr>
            </w:pPr>
          </w:p>
          <w:bookmarkEnd w:id="1"/>
          <w:p w:rsidR="00415F55" w:rsidRPr="00B65595" w:rsidRDefault="00415F55" w:rsidP="007E2DB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65595">
              <w:rPr>
                <w:b/>
                <w:bCs/>
                <w:sz w:val="24"/>
                <w:szCs w:val="24"/>
              </w:rPr>
              <w:t>Информационные технологии в образовании, науке и производстве. X</w:t>
            </w:r>
            <w:r w:rsidR="003C57C5" w:rsidRPr="00B65595">
              <w:rPr>
                <w:b/>
                <w:bCs/>
                <w:sz w:val="24"/>
                <w:szCs w:val="24"/>
              </w:rPr>
              <w:t>I</w:t>
            </w:r>
            <w:r w:rsidRPr="00B65595">
              <w:rPr>
                <w:b/>
                <w:bCs/>
                <w:sz w:val="24"/>
                <w:szCs w:val="24"/>
              </w:rPr>
              <w:t xml:space="preserve"> Международная научно-техническая интернет-конференция, 2</w:t>
            </w:r>
            <w:r w:rsidR="002B728A" w:rsidRPr="00B65595">
              <w:rPr>
                <w:b/>
                <w:bCs/>
                <w:sz w:val="24"/>
                <w:szCs w:val="24"/>
              </w:rPr>
              <w:t>1</w:t>
            </w:r>
            <w:r w:rsidRPr="00B65595">
              <w:rPr>
                <w:b/>
                <w:bCs/>
                <w:sz w:val="24"/>
                <w:szCs w:val="24"/>
              </w:rPr>
              <w:t>-2</w:t>
            </w:r>
            <w:r w:rsidR="002B728A" w:rsidRPr="00B65595">
              <w:rPr>
                <w:b/>
                <w:bCs/>
                <w:sz w:val="24"/>
                <w:szCs w:val="24"/>
              </w:rPr>
              <w:t>3</w:t>
            </w:r>
            <w:r w:rsidRPr="00B65595">
              <w:rPr>
                <w:b/>
                <w:bCs/>
                <w:sz w:val="24"/>
                <w:szCs w:val="24"/>
              </w:rPr>
              <w:t xml:space="preserve"> ноября 202</w:t>
            </w:r>
            <w:r w:rsidR="002B728A" w:rsidRPr="00B65595">
              <w:rPr>
                <w:b/>
                <w:bCs/>
                <w:sz w:val="24"/>
                <w:szCs w:val="24"/>
              </w:rPr>
              <w:t>3</w:t>
            </w:r>
            <w:r w:rsidRPr="00B65595">
              <w:rPr>
                <w:b/>
                <w:bCs/>
                <w:sz w:val="24"/>
                <w:szCs w:val="24"/>
              </w:rPr>
              <w:t xml:space="preserve"> года / сост. Е.А.Хвитько. – Минск : БНТУ, 202</w:t>
            </w:r>
            <w:r w:rsidR="002B728A" w:rsidRPr="00B65595">
              <w:rPr>
                <w:b/>
                <w:bCs/>
                <w:sz w:val="24"/>
                <w:szCs w:val="24"/>
              </w:rPr>
              <w:t>3</w:t>
            </w:r>
            <w:r w:rsidRPr="00B65595">
              <w:rPr>
                <w:b/>
                <w:bCs/>
                <w:sz w:val="24"/>
                <w:szCs w:val="24"/>
              </w:rPr>
              <w:t>:</w:t>
            </w:r>
          </w:p>
          <w:p w:rsidR="00D27439" w:rsidRPr="00D27439" w:rsidRDefault="003C57C5" w:rsidP="003C57C5">
            <w:pPr>
              <w:numPr>
                <w:ilvl w:val="0"/>
                <w:numId w:val="9"/>
              </w:numPr>
              <w:tabs>
                <w:tab w:val="left" w:pos="993"/>
              </w:tabs>
              <w:ind w:left="456" w:hanging="426"/>
              <w:jc w:val="both"/>
              <w:rPr>
                <w:sz w:val="24"/>
                <w:szCs w:val="24"/>
                <w:shd w:val="clear" w:color="auto" w:fill="F7F7F7"/>
              </w:rPr>
            </w:pPr>
            <w:r w:rsidRPr="00B65595">
              <w:rPr>
                <w:rStyle w:val="a7"/>
                <w:b w:val="0"/>
                <w:bCs w:val="0"/>
                <w:sz w:val="24"/>
                <w:szCs w:val="24"/>
              </w:rPr>
              <w:t>Чумаков</w:t>
            </w:r>
            <w:r w:rsidRPr="00B65595">
              <w:rPr>
                <w:rStyle w:val="author"/>
                <w:sz w:val="24"/>
                <w:szCs w:val="24"/>
              </w:rPr>
              <w:t xml:space="preserve">, </w:t>
            </w:r>
            <w:r w:rsidRPr="00B65595">
              <w:rPr>
                <w:rStyle w:val="a7"/>
                <w:b w:val="0"/>
                <w:bCs w:val="0"/>
                <w:sz w:val="24"/>
                <w:szCs w:val="24"/>
              </w:rPr>
              <w:t>О</w:t>
            </w:r>
            <w:r w:rsidRPr="00B65595">
              <w:rPr>
                <w:rStyle w:val="author"/>
                <w:sz w:val="24"/>
                <w:szCs w:val="24"/>
              </w:rPr>
              <w:t>.</w:t>
            </w:r>
            <w:r w:rsidRPr="00B65595">
              <w:rPr>
                <w:rStyle w:val="author"/>
                <w:b/>
                <w:bCs/>
                <w:sz w:val="24"/>
                <w:szCs w:val="24"/>
              </w:rPr>
              <w:t xml:space="preserve"> </w:t>
            </w:r>
            <w:r w:rsidRPr="00B65595">
              <w:rPr>
                <w:rStyle w:val="a7"/>
                <w:b w:val="0"/>
                <w:bCs w:val="0"/>
                <w:sz w:val="24"/>
                <w:szCs w:val="24"/>
              </w:rPr>
              <w:t>А</w:t>
            </w:r>
            <w:r w:rsidRPr="00B65595">
              <w:rPr>
                <w:rStyle w:val="author"/>
                <w:sz w:val="24"/>
                <w:szCs w:val="24"/>
              </w:rPr>
              <w:t>.</w:t>
            </w:r>
            <w:r w:rsidRPr="00B65595">
              <w:rPr>
                <w:sz w:val="24"/>
                <w:szCs w:val="24"/>
              </w:rPr>
              <w:t xml:space="preserve"> Метод динамического программирования при оптимизации движений манипулятора / О. А. </w:t>
            </w:r>
            <w:r w:rsidRPr="00B65595">
              <w:rPr>
                <w:rStyle w:val="a7"/>
                <w:b w:val="0"/>
                <w:bCs w:val="0"/>
                <w:sz w:val="24"/>
                <w:szCs w:val="24"/>
              </w:rPr>
              <w:t>Чумаков</w:t>
            </w:r>
            <w:r w:rsidRPr="00B65595">
              <w:rPr>
                <w:rStyle w:val="author"/>
                <w:sz w:val="24"/>
                <w:szCs w:val="24"/>
              </w:rPr>
              <w:t>, С. В. Снисаренко</w:t>
            </w:r>
            <w:r w:rsidRPr="00B65595">
              <w:rPr>
                <w:sz w:val="24"/>
                <w:szCs w:val="24"/>
              </w:rPr>
              <w:t>. – С. 499-504.</w:t>
            </w:r>
          </w:p>
          <w:p w:rsidR="003C57C5" w:rsidRDefault="002815F1" w:rsidP="00D27439">
            <w:pPr>
              <w:tabs>
                <w:tab w:val="left" w:pos="993"/>
              </w:tabs>
              <w:ind w:left="30" w:firstLine="0"/>
              <w:jc w:val="both"/>
              <w:rPr>
                <w:rFonts w:ascii="Helvetica" w:hAnsi="Helvetica"/>
                <w:sz w:val="21"/>
                <w:szCs w:val="21"/>
                <w:shd w:val="clear" w:color="auto" w:fill="F7F7F7"/>
              </w:rPr>
            </w:pPr>
            <w:r w:rsidRPr="002815F1">
              <w:rPr>
                <w:sz w:val="24"/>
                <w:szCs w:val="24"/>
              </w:rPr>
              <w:t xml:space="preserve"> </w:t>
            </w:r>
            <w:r w:rsidR="00D27439">
              <w:rPr>
                <w:sz w:val="24"/>
                <w:szCs w:val="24"/>
              </w:rPr>
              <w:t xml:space="preserve">       </w:t>
            </w:r>
            <w:hyperlink r:id="rId22" w:history="1">
              <w:r w:rsidR="00D27439" w:rsidRPr="00190BBD">
                <w:rPr>
                  <w:rStyle w:val="a3"/>
                  <w:rFonts w:ascii="Helvetica" w:hAnsi="Helvetica"/>
                  <w:sz w:val="21"/>
                  <w:szCs w:val="21"/>
                  <w:shd w:val="clear" w:color="auto" w:fill="F7F7F7"/>
                </w:rPr>
                <w:t>https://rep.bntu.by/handle/data/110598</w:t>
              </w:r>
            </w:hyperlink>
          </w:p>
          <w:p w:rsidR="00E736AD" w:rsidRPr="00E736AD" w:rsidRDefault="00E736AD" w:rsidP="00E736AD">
            <w:pPr>
              <w:shd w:val="clear" w:color="auto" w:fill="FFFFFF"/>
              <w:tabs>
                <w:tab w:val="left" w:pos="456"/>
              </w:tabs>
              <w:ind w:left="456" w:hanging="456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736AD">
              <w:rPr>
                <w:spacing w:val="-4"/>
                <w:sz w:val="24"/>
                <w:szCs w:val="24"/>
              </w:rPr>
              <w:t>Чумаков О. А., Оптимизация расположения антропоморфного манипулятора. Тезисы докладов XI Международной научно-технической конференции «Информационные технологии в образовании, науке и производстве», 21-22 ноября 2023г., БНТУ МИДО. - 6 с. (в печати)</w:t>
            </w:r>
          </w:p>
          <w:p w:rsidR="00E736AD" w:rsidRDefault="00E736AD" w:rsidP="00E736AD">
            <w:pPr>
              <w:tabs>
                <w:tab w:val="left" w:pos="456"/>
              </w:tabs>
              <w:ind w:left="456" w:hanging="456"/>
              <w:jc w:val="both"/>
              <w:rPr>
                <w:b/>
                <w:bCs/>
                <w:sz w:val="24"/>
                <w:szCs w:val="24"/>
              </w:rPr>
            </w:pPr>
          </w:p>
          <w:p w:rsidR="00E736AD" w:rsidRPr="00B65595" w:rsidRDefault="00E736AD" w:rsidP="00E736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65595">
              <w:rPr>
                <w:b/>
                <w:bCs/>
                <w:sz w:val="24"/>
                <w:szCs w:val="24"/>
              </w:rPr>
              <w:t>Информационные технологии в образовании, науке и производстве</w:t>
            </w:r>
            <w:r w:rsidRPr="00E736AD">
              <w:rPr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E736AD">
              <w:rPr>
                <w:b/>
                <w:bCs/>
                <w:color w:val="333333"/>
                <w:sz w:val="24"/>
                <w:szCs w:val="24"/>
                <w:shd w:val="clear" w:color="auto" w:fill="F7F7F7"/>
              </w:rPr>
              <w:t>[Электронный ресурс] : материалы научно-технической интернет-конференции</w:t>
            </w:r>
            <w:r w:rsidRPr="00B65595">
              <w:rPr>
                <w:b/>
                <w:bCs/>
                <w:sz w:val="24"/>
                <w:szCs w:val="24"/>
              </w:rPr>
              <w:t>, 21-2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B65595">
              <w:rPr>
                <w:b/>
                <w:bCs/>
                <w:sz w:val="24"/>
                <w:szCs w:val="24"/>
              </w:rPr>
              <w:t xml:space="preserve"> ноября 2023 года / сост.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7F7F7"/>
              </w:rPr>
              <w:t xml:space="preserve"> </w:t>
            </w:r>
            <w:r w:rsidRPr="00E736AD">
              <w:rPr>
                <w:b/>
                <w:bCs/>
                <w:color w:val="333333"/>
                <w:sz w:val="24"/>
                <w:szCs w:val="24"/>
                <w:shd w:val="clear" w:color="auto" w:fill="F7F7F7"/>
              </w:rPr>
              <w:t>М.Г.Карасёва</w:t>
            </w:r>
            <w:r w:rsidRPr="00B65595">
              <w:rPr>
                <w:b/>
                <w:bCs/>
                <w:sz w:val="24"/>
                <w:szCs w:val="24"/>
              </w:rPr>
              <w:t>. – Минск : БНТУ, 2023:</w:t>
            </w:r>
          </w:p>
          <w:p w:rsidR="00B65595" w:rsidRPr="00E736AD" w:rsidRDefault="00B65595" w:rsidP="00E736AD">
            <w:pPr>
              <w:pStyle w:val="a6"/>
              <w:numPr>
                <w:ilvl w:val="0"/>
                <w:numId w:val="11"/>
              </w:numPr>
              <w:tabs>
                <w:tab w:val="left" w:pos="993"/>
              </w:tabs>
              <w:ind w:left="314"/>
              <w:rPr>
                <w:spacing w:val="-2"/>
                <w:sz w:val="24"/>
                <w:szCs w:val="24"/>
                <w:shd w:val="clear" w:color="auto" w:fill="F7F7F7"/>
              </w:rPr>
            </w:pPr>
            <w:r w:rsidRPr="00E736AD">
              <w:rPr>
                <w:spacing w:val="-2"/>
                <w:sz w:val="24"/>
                <w:szCs w:val="24"/>
              </w:rPr>
              <w:t>Снисаренко, С. В. Фреймворк регистрации облаков точек в трехмерном пространства / С. В. Снисаренко, Н. А. Стасевич / сост. М. Г. Карасева. – Минск : БНТУ, 2023. –</w:t>
            </w:r>
            <w:r w:rsidR="00E736AD" w:rsidRPr="00E736AD">
              <w:rPr>
                <w:spacing w:val="-2"/>
                <w:sz w:val="24"/>
                <w:szCs w:val="24"/>
              </w:rPr>
              <w:t xml:space="preserve"> </w:t>
            </w:r>
            <w:r w:rsidRPr="00E736AD">
              <w:rPr>
                <w:spacing w:val="-2"/>
                <w:sz w:val="24"/>
                <w:szCs w:val="24"/>
              </w:rPr>
              <w:t xml:space="preserve"> С. 457-460.</w:t>
            </w:r>
            <w:r w:rsidR="00D27439" w:rsidRPr="00E736AD">
              <w:rPr>
                <w:sz w:val="24"/>
                <w:szCs w:val="24"/>
              </w:rPr>
              <w:t xml:space="preserve"> </w:t>
            </w:r>
            <w:hyperlink r:id="rId23" w:history="1">
              <w:r w:rsidR="00D27439" w:rsidRPr="00E736AD">
                <w:rPr>
                  <w:rStyle w:val="a3"/>
                  <w:color w:val="415262"/>
                  <w:sz w:val="24"/>
                  <w:szCs w:val="24"/>
                  <w:shd w:val="clear" w:color="auto" w:fill="F7F7F7"/>
                </w:rPr>
                <w:t>https://rep.bntu.by/handle/data/128050</w:t>
              </w:r>
            </w:hyperlink>
          </w:p>
          <w:p w:rsidR="009351EC" w:rsidRPr="00E736AD" w:rsidRDefault="009351EC" w:rsidP="002B728A">
            <w:pPr>
              <w:shd w:val="clear" w:color="auto" w:fill="FFFFFF"/>
              <w:tabs>
                <w:tab w:val="left" w:pos="30"/>
              </w:tabs>
              <w:ind w:left="30" w:firstLine="0"/>
              <w:jc w:val="both"/>
              <w:rPr>
                <w:sz w:val="22"/>
                <w:szCs w:val="22"/>
              </w:rPr>
            </w:pPr>
          </w:p>
          <w:p w:rsidR="009351EC" w:rsidRPr="00B65595" w:rsidRDefault="009351EC" w:rsidP="002B728A">
            <w:pPr>
              <w:shd w:val="clear" w:color="auto" w:fill="FFFFFF"/>
              <w:tabs>
                <w:tab w:val="left" w:pos="30"/>
              </w:tabs>
              <w:ind w:left="30" w:firstLine="0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B65595">
              <w:rPr>
                <w:b/>
                <w:bCs/>
                <w:color w:val="333333"/>
                <w:spacing w:val="-4"/>
                <w:sz w:val="24"/>
                <w:szCs w:val="24"/>
                <w:shd w:val="clear" w:color="auto" w:fill="FFFFFF"/>
              </w:rPr>
              <w:t>Открытые семантические технологии проектирования интеллектуальных систем (OSTIS) : сборник научных трудов / Белорусский государственный университет информатики и радиоэлектроники ; редкол.: В. В. Голенков [и др.]. – Минск, 2023. – Вып. 7:</w:t>
            </w:r>
          </w:p>
          <w:p w:rsidR="009351EC" w:rsidRPr="003C57C5" w:rsidRDefault="009351EC" w:rsidP="003C57C5">
            <w:pPr>
              <w:pStyle w:val="a6"/>
              <w:numPr>
                <w:ilvl w:val="0"/>
                <w:numId w:val="10"/>
              </w:numPr>
              <w:tabs>
                <w:tab w:val="left" w:pos="314"/>
                <w:tab w:val="left" w:pos="1276"/>
              </w:tabs>
              <w:ind w:left="314" w:hanging="284"/>
              <w:rPr>
                <w:color w:val="auto"/>
                <w:spacing w:val="-2"/>
                <w:sz w:val="24"/>
                <w:szCs w:val="24"/>
                <w:shd w:val="clear" w:color="auto" w:fill="F7F7F7"/>
              </w:rPr>
            </w:pPr>
            <w:r w:rsidRPr="003C57C5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Захарьев, В. А. Разработка системы распознавания звуков птиц с использованием онтологического подхода / Е. С. Зеновко, В. А. Захарьнв [и др.]. </w:t>
            </w:r>
            <w:r w:rsidR="00486461" w:rsidRPr="003C57C5"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3C57C5">
              <w:rPr>
                <w:color w:val="333333"/>
                <w:sz w:val="24"/>
                <w:szCs w:val="24"/>
                <w:shd w:val="clear" w:color="auto" w:fill="FFFFFF"/>
              </w:rPr>
              <w:t>С. 165–170.</w:t>
            </w:r>
            <w:r w:rsidR="00D27439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4" w:history="1">
              <w:r w:rsidR="00D27439">
                <w:rPr>
                  <w:rStyle w:val="a3"/>
                  <w:rFonts w:ascii="Helvetica" w:hAnsi="Helvetica"/>
                  <w:color w:val="337AB7"/>
                  <w:sz w:val="21"/>
                  <w:szCs w:val="21"/>
                  <w:shd w:val="clear" w:color="auto" w:fill="FFFFFF"/>
                </w:rPr>
                <w:t>https://libeldoc.bsuir.by/handle/123456789/51271</w:t>
              </w:r>
            </w:hyperlink>
          </w:p>
          <w:p w:rsidR="00507A0D" w:rsidRPr="00B65595" w:rsidRDefault="003C57C5" w:rsidP="0043205F">
            <w:pPr>
              <w:pStyle w:val="a6"/>
              <w:numPr>
                <w:ilvl w:val="0"/>
                <w:numId w:val="10"/>
              </w:numPr>
              <w:tabs>
                <w:tab w:val="left" w:pos="314"/>
                <w:tab w:val="left" w:pos="1276"/>
              </w:tabs>
              <w:ind w:left="314" w:hanging="284"/>
              <w:rPr>
                <w:sz w:val="24"/>
                <w:szCs w:val="24"/>
              </w:rPr>
            </w:pPr>
            <w:r w:rsidRPr="003C57C5">
              <w:rPr>
                <w:spacing w:val="-4"/>
                <w:sz w:val="24"/>
                <w:szCs w:val="24"/>
              </w:rPr>
              <w:t xml:space="preserve">Захарьев В. А. Ассоциативные семантические компьютеры для интеллектуальных компьютерных систем нового поколения. / В .В. Голенков, В.А. Захарьев  </w:t>
            </w:r>
            <w:r w:rsidRPr="003C57C5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t>[и др.]. -  С. 39–50.</w:t>
            </w:r>
            <w:r w:rsidR="00D27439">
              <w:rPr>
                <w:color w:val="333333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="00D27439">
                <w:rPr>
                  <w:rStyle w:val="a3"/>
                  <w:rFonts w:ascii="Helvetica" w:hAnsi="Helvetica"/>
                  <w:color w:val="337AB7"/>
                  <w:sz w:val="21"/>
                  <w:szCs w:val="21"/>
                  <w:shd w:val="clear" w:color="auto" w:fill="FFFFFF"/>
                </w:rPr>
                <w:t>https://libeldoc.bsuir.by/handle/123456789/51243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B65595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10C48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5E7570" w:rsidRDefault="00D10C48" w:rsidP="003C57C5">
            <w:pPr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5E7570">
              <w:rPr>
                <w:rFonts w:eastAsia="Times New Roman"/>
                <w:b/>
                <w:bCs/>
                <w:sz w:val="26"/>
                <w:lang w:eastAsia="ru-RU"/>
              </w:rPr>
              <w:lastRenderedPageBreak/>
              <w:t xml:space="preserve">3. 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МОНОГРАФИИ</w:t>
            </w:r>
          </w:p>
          <w:p w:rsidR="00D10C48" w:rsidRPr="005E7570" w:rsidRDefault="00D10C48" w:rsidP="003C57C5">
            <w:pPr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 </w:t>
            </w:r>
            <w:r w:rsidRPr="00D10C48">
              <w:rPr>
                <w:rFonts w:eastAsia="Times New Roman"/>
                <w:sz w:val="26"/>
                <w:lang w:eastAsia="ru-RU"/>
              </w:rPr>
              <w:t>представления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: </w:t>
            </w:r>
            <w:r w:rsidRPr="00D10C48">
              <w:rPr>
                <w:rFonts w:eastAsia="Times New Roman"/>
                <w:sz w:val="26"/>
                <w:lang w:eastAsia="ru-RU"/>
              </w:rPr>
              <w:t>ФИО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 </w:t>
            </w:r>
            <w:r w:rsidRPr="00D10C48">
              <w:rPr>
                <w:rFonts w:eastAsia="Times New Roman"/>
                <w:sz w:val="26"/>
                <w:lang w:eastAsia="ru-RU"/>
              </w:rPr>
              <w:t>авторов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название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 </w:t>
            </w:r>
            <w:r w:rsidRPr="00D10C48">
              <w:rPr>
                <w:rFonts w:eastAsia="Times New Roman"/>
                <w:sz w:val="26"/>
                <w:lang w:eastAsia="ru-RU"/>
              </w:rPr>
              <w:t>монографии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город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издательство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год</w:t>
            </w:r>
            <w:r w:rsidRPr="005E7570">
              <w:rPr>
                <w:rFonts w:eastAsia="Times New Roman"/>
                <w:sz w:val="26"/>
                <w:lang w:eastAsia="ru-RU"/>
              </w:rPr>
              <w:t xml:space="preserve">, </w:t>
            </w:r>
            <w:r w:rsidRPr="00D10C48">
              <w:rPr>
                <w:rFonts w:eastAsia="Times New Roman"/>
                <w:sz w:val="26"/>
                <w:lang w:eastAsia="ru-RU"/>
              </w:rPr>
              <w:t>количество</w:t>
            </w:r>
            <w:r w:rsidRPr="00D10C48">
              <w:rPr>
                <w:rFonts w:eastAsia="Times New Roman"/>
                <w:sz w:val="26"/>
                <w:lang w:val="en-US" w:eastAsia="ru-RU"/>
              </w:rPr>
              <w:t> </w:t>
            </w:r>
            <w:r w:rsidRPr="00D10C48">
              <w:rPr>
                <w:rFonts w:eastAsia="Times New Roman"/>
                <w:sz w:val="26"/>
                <w:lang w:eastAsia="ru-RU"/>
              </w:rPr>
              <w:t>страниц</w:t>
            </w:r>
          </w:p>
        </w:tc>
      </w:tr>
      <w:tr w:rsidR="00D10C48" w:rsidRPr="00D10C48" w:rsidTr="007E2DB8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Республика Беларусь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За рубежом</w:t>
            </w:r>
          </w:p>
        </w:tc>
      </w:tr>
      <w:tr w:rsidR="00D10C48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4. УЧЕБНИКИ</w:t>
            </w:r>
          </w:p>
          <w:p w:rsidR="00D10C48" w:rsidRPr="00D10C48" w:rsidRDefault="00D10C48" w:rsidP="009A1427">
            <w:pPr>
              <w:spacing w:before="60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учебника, город, издательство, год, количество страниц</w:t>
            </w:r>
          </w:p>
        </w:tc>
      </w:tr>
      <w:tr w:rsidR="00D10C48" w:rsidRPr="00D10C48" w:rsidTr="00583520">
        <w:trPr>
          <w:trHeight w:val="129"/>
        </w:trPr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 </w:t>
            </w:r>
          </w:p>
        </w:tc>
      </w:tr>
      <w:tr w:rsidR="00D10C48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48" w:rsidRPr="00D10C48" w:rsidRDefault="00D10C48" w:rsidP="00D10C48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5. УЧЕБНЫЕ ПОСОБИЯ С ГРИФОМ МО</w:t>
            </w:r>
          </w:p>
          <w:p w:rsidR="00D10C48" w:rsidRPr="00D10C48" w:rsidRDefault="00D10C48" w:rsidP="00520B48">
            <w:pPr>
              <w:spacing w:before="60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учебного пособия, город, издательство, год, количество страниц</w:t>
            </w:r>
          </w:p>
        </w:tc>
      </w:tr>
      <w:tr w:rsidR="00D81C89" w:rsidRPr="00D81C89" w:rsidTr="00BF7D34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4CB" w:rsidRPr="005C2C5C" w:rsidRDefault="004064CB" w:rsidP="004064CB">
            <w:pPr>
              <w:pStyle w:val="1"/>
              <w:spacing w:before="80" w:after="0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5"/>
              </w:rPr>
            </w:pPr>
            <w:r w:rsidRPr="005C2C5C">
              <w:rPr>
                <w:rFonts w:ascii="Times New Roman" w:hAnsi="Times New Roman" w:cs="Times New Roman"/>
                <w:b w:val="0"/>
                <w:bCs w:val="0"/>
                <w:sz w:val="26"/>
                <w:szCs w:val="25"/>
                <w:shd w:val="clear" w:color="auto" w:fill="FFFFFF"/>
              </w:rPr>
              <w:t>Сорока Н. И. </w:t>
            </w:r>
            <w:r w:rsidRPr="005C2C5C">
              <w:rPr>
                <w:rFonts w:ascii="Times New Roman" w:hAnsi="Times New Roman" w:cs="Times New Roman"/>
                <w:b w:val="0"/>
                <w:sz w:val="26"/>
                <w:szCs w:val="25"/>
                <w:shd w:val="clear" w:color="auto" w:fill="FFFFFF"/>
              </w:rPr>
              <w:t>Телемеханика. Линии связи и безопасность устройств и сетей : учеб. пособие / Н.И.Сорока, Г.А.Кривинченко, Е.В.Тарасюк. – Минск: БГУИР, 2023. – 243 с. : ил.</w:t>
            </w:r>
            <w:r w:rsidRPr="005C2C5C">
              <w:rPr>
                <w:rFonts w:ascii="Times New Roman" w:hAnsi="Times New Roman" w:cs="Times New Roman"/>
                <w:b w:val="0"/>
                <w:spacing w:val="-4"/>
                <w:sz w:val="26"/>
                <w:szCs w:val="25"/>
              </w:rPr>
              <w:t xml:space="preserve"> (гриф МО).</w:t>
            </w:r>
          </w:p>
          <w:p w:rsidR="00D81C89" w:rsidRPr="00D81C89" w:rsidRDefault="00D81C89" w:rsidP="00D81C89">
            <w:pPr>
              <w:rPr>
                <w:sz w:val="25"/>
                <w:szCs w:val="25"/>
              </w:rPr>
            </w:pP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pacing w:val="-4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pacing w:val="-4"/>
                <w:sz w:val="26"/>
                <w:lang w:eastAsia="ru-RU"/>
              </w:rPr>
              <w:t>6. УЧЕБНЫЕ-МЕТОДИЧЕСКИЕ ПОСОБИЯ и ПОСОБИЯ С ГРИФОМ УМО</w:t>
            </w:r>
          </w:p>
          <w:p w:rsidR="00D81C89" w:rsidRPr="00D10C48" w:rsidRDefault="00D81C89" w:rsidP="00D81C89">
            <w:pPr>
              <w:spacing w:before="60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название пособия, город, издательство, год, количество страниц</w:t>
            </w: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 </w:t>
            </w: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7. СБОРНИКИ НАУЧНЫХ ТРУДОВ</w:t>
            </w:r>
          </w:p>
          <w:p w:rsidR="00D81C89" w:rsidRPr="00D10C48" w:rsidRDefault="00D81C89" w:rsidP="001B789C">
            <w:pPr>
              <w:spacing w:before="60"/>
              <w:ind w:firstLine="0"/>
              <w:jc w:val="both"/>
              <w:rPr>
                <w:rFonts w:eastAsia="Times New Roman"/>
                <w:sz w:val="26"/>
                <w:lang w:eastAsia="ru-RU"/>
              </w:rPr>
            </w:pPr>
            <w:r w:rsidRPr="0017109F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ОБЯЗАТЕЛЬНО</w:t>
            </w:r>
            <w:r w:rsidRPr="00D10C48">
              <w:rPr>
                <w:rFonts w:eastAsia="Times New Roman"/>
                <w:sz w:val="26"/>
                <w:lang w:eastAsia="ru-RU"/>
              </w:rPr>
              <w:t> отмечать, входящие в </w:t>
            </w: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перечень ВАК</w:t>
            </w: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 </w:t>
            </w: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8. СБОРНИКИ МАТЕРИАЛОВ И ТЕЗИСОВ ДОКЛАДОВ НАУЧНЫХ КОНФЕРЕНЦИЙ, СЕМИНАРОВ, СИМПОЗИУМОВ </w:t>
            </w:r>
            <w:r w:rsidRPr="00D10C48">
              <w:rPr>
                <w:rFonts w:eastAsia="Times New Roman"/>
                <w:i/>
                <w:iCs/>
                <w:sz w:val="26"/>
                <w:lang w:eastAsia="ru-RU"/>
              </w:rPr>
              <w:t>изданные на базе подразделения</w:t>
            </w: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4CB" w:rsidRDefault="004064CB" w:rsidP="004064CB">
            <w:pPr>
              <w:tabs>
                <w:tab w:val="left" w:pos="1164"/>
              </w:tabs>
              <w:ind w:left="30" w:firstLine="0"/>
              <w:jc w:val="both"/>
              <w:rPr>
                <w:b/>
                <w:color w:val="000000"/>
                <w:sz w:val="24"/>
                <w:szCs w:val="24"/>
              </w:rPr>
            </w:pPr>
            <w:bookmarkStart w:id="2" w:name="_Hlk154575787"/>
            <w:r w:rsidRPr="004064CB">
              <w:rPr>
                <w:b/>
                <w:sz w:val="24"/>
                <w:szCs w:val="24"/>
              </w:rPr>
              <w:t>Информационные технологии и управление: материалы 59-й науч. конф. аспирантов, магистрантов и студентов, Минск, 17-21 апреля 2023г.,</w:t>
            </w:r>
            <w:r w:rsidRPr="004064C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064CB">
              <w:rPr>
                <w:b/>
                <w:caps/>
                <w:color w:val="000000"/>
                <w:sz w:val="24"/>
                <w:szCs w:val="24"/>
              </w:rPr>
              <w:t>Бгуир</w:t>
            </w:r>
            <w:r w:rsidRPr="004064CB">
              <w:rPr>
                <w:b/>
                <w:color w:val="000000"/>
                <w:sz w:val="24"/>
                <w:szCs w:val="24"/>
              </w:rPr>
              <w:t>, 2023 (Системы управления)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4064CB" w:rsidRPr="004064CB" w:rsidRDefault="004064CB" w:rsidP="004064CB">
            <w:pPr>
              <w:tabs>
                <w:tab w:val="left" w:pos="1164"/>
              </w:tabs>
              <w:ind w:left="30" w:firstLine="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81C89" w:rsidRDefault="004064CB" w:rsidP="004064CB">
            <w:pPr>
              <w:tabs>
                <w:tab w:val="left" w:pos="284"/>
                <w:tab w:val="left" w:pos="426"/>
              </w:tabs>
              <w:ind w:left="30"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064CB">
              <w:rPr>
                <w:b/>
                <w:spacing w:val="-2"/>
                <w:sz w:val="24"/>
                <w:szCs w:val="24"/>
              </w:rPr>
              <w:t>Информационные технологии и системы 202</w:t>
            </w:r>
            <w:r>
              <w:rPr>
                <w:b/>
                <w:spacing w:val="-2"/>
                <w:sz w:val="24"/>
                <w:szCs w:val="24"/>
              </w:rPr>
              <w:t xml:space="preserve">3 </w:t>
            </w:r>
            <w:r w:rsidRPr="004064CB">
              <w:rPr>
                <w:b/>
                <w:spacing w:val="-2"/>
                <w:sz w:val="24"/>
                <w:szCs w:val="24"/>
              </w:rPr>
              <w:t>(ИТС 202</w:t>
            </w:r>
            <w:r>
              <w:rPr>
                <w:b/>
                <w:spacing w:val="-2"/>
                <w:sz w:val="24"/>
                <w:szCs w:val="24"/>
              </w:rPr>
              <w:t>3</w:t>
            </w:r>
            <w:r w:rsidRPr="004064CB">
              <w:rPr>
                <w:b/>
                <w:spacing w:val="-2"/>
                <w:sz w:val="24"/>
                <w:szCs w:val="24"/>
              </w:rPr>
              <w:t>) Information Tehnologies and Systems 202</w:t>
            </w:r>
            <w:r>
              <w:rPr>
                <w:b/>
                <w:spacing w:val="-2"/>
                <w:sz w:val="24"/>
                <w:szCs w:val="24"/>
              </w:rPr>
              <w:t>3</w:t>
            </w:r>
            <w:r w:rsidRPr="004064CB">
              <w:rPr>
                <w:b/>
                <w:spacing w:val="-2"/>
                <w:sz w:val="24"/>
                <w:szCs w:val="24"/>
              </w:rPr>
              <w:t xml:space="preserve"> (ITS 202</w:t>
            </w:r>
            <w:r>
              <w:rPr>
                <w:b/>
                <w:spacing w:val="-2"/>
                <w:sz w:val="24"/>
                <w:szCs w:val="24"/>
              </w:rPr>
              <w:t>3</w:t>
            </w:r>
            <w:r w:rsidRPr="004064CB">
              <w:rPr>
                <w:b/>
                <w:spacing w:val="-2"/>
                <w:sz w:val="24"/>
                <w:szCs w:val="24"/>
              </w:rPr>
              <w:t>): материалы международной научной конференции, Минск, Беларусь, 2</w:t>
            </w:r>
            <w:r>
              <w:rPr>
                <w:b/>
                <w:spacing w:val="-2"/>
                <w:sz w:val="24"/>
                <w:szCs w:val="24"/>
              </w:rPr>
              <w:t>2</w:t>
            </w:r>
            <w:r w:rsidRPr="004064CB">
              <w:rPr>
                <w:b/>
                <w:spacing w:val="-2"/>
                <w:sz w:val="24"/>
                <w:szCs w:val="24"/>
              </w:rPr>
              <w:t xml:space="preserve"> ноября 202</w:t>
            </w:r>
            <w:r>
              <w:rPr>
                <w:b/>
                <w:spacing w:val="-2"/>
                <w:sz w:val="24"/>
                <w:szCs w:val="24"/>
              </w:rPr>
              <w:t>3</w:t>
            </w:r>
            <w:r w:rsidRPr="004064CB">
              <w:rPr>
                <w:b/>
                <w:spacing w:val="-2"/>
                <w:sz w:val="24"/>
                <w:szCs w:val="24"/>
              </w:rPr>
              <w:t xml:space="preserve"> г. /Л. Ю. Шилин [и др.]. – Минск : БГУИР, 202</w:t>
            </w:r>
            <w:r>
              <w:rPr>
                <w:b/>
                <w:spacing w:val="-2"/>
                <w:sz w:val="24"/>
                <w:szCs w:val="24"/>
              </w:rPr>
              <w:t>3</w:t>
            </w:r>
            <w:r w:rsidRPr="004064CB">
              <w:rPr>
                <w:b/>
                <w:spacing w:val="-2"/>
                <w:sz w:val="24"/>
                <w:szCs w:val="24"/>
              </w:rPr>
              <w:t xml:space="preserve"> (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 w:rsidRPr="004064CB">
              <w:rPr>
                <w:b/>
                <w:spacing w:val="-2"/>
                <w:sz w:val="24"/>
                <w:szCs w:val="24"/>
              </w:rPr>
              <w:t>истемы управления)</w:t>
            </w:r>
            <w:r>
              <w:rPr>
                <w:b/>
                <w:spacing w:val="-2"/>
                <w:sz w:val="24"/>
                <w:szCs w:val="24"/>
              </w:rPr>
              <w:t>.</w:t>
            </w:r>
          </w:p>
          <w:p w:rsidR="008739DC" w:rsidRDefault="008739DC" w:rsidP="008739D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:rsidR="008739DC" w:rsidRPr="008739DC" w:rsidRDefault="008739DC" w:rsidP="008739D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739DC">
              <w:rPr>
                <w:b/>
                <w:bCs/>
                <w:sz w:val="24"/>
                <w:szCs w:val="24"/>
              </w:rPr>
              <w:t xml:space="preserve">Открытые семантические технологии проектирования интеллектуальных систем = </w:t>
            </w:r>
            <w:r w:rsidRPr="008739DC">
              <w:rPr>
                <w:b/>
                <w:bCs/>
                <w:sz w:val="24"/>
                <w:szCs w:val="24"/>
                <w:lang w:val="en-US"/>
              </w:rPr>
              <w:t>Open</w:t>
            </w:r>
            <w:r w:rsidRPr="008739DC">
              <w:rPr>
                <w:b/>
                <w:bCs/>
                <w:sz w:val="24"/>
                <w:szCs w:val="24"/>
              </w:rPr>
              <w:t xml:space="preserve"> </w:t>
            </w:r>
            <w:r w:rsidRPr="008739DC">
              <w:rPr>
                <w:b/>
                <w:bCs/>
                <w:sz w:val="24"/>
                <w:szCs w:val="24"/>
                <w:lang w:val="en-US"/>
              </w:rPr>
              <w:t>Semantic</w:t>
            </w:r>
            <w:r w:rsidRPr="008739DC">
              <w:rPr>
                <w:b/>
                <w:bCs/>
                <w:sz w:val="24"/>
                <w:szCs w:val="24"/>
              </w:rPr>
              <w:t xml:space="preserve"> </w:t>
            </w:r>
            <w:r w:rsidRPr="008739DC">
              <w:rPr>
                <w:b/>
                <w:bCs/>
                <w:sz w:val="24"/>
                <w:szCs w:val="24"/>
                <w:lang w:val="en-US"/>
              </w:rPr>
              <w:t>Technologies</w:t>
            </w:r>
            <w:r w:rsidRPr="008739DC">
              <w:rPr>
                <w:b/>
                <w:bCs/>
                <w:sz w:val="24"/>
                <w:szCs w:val="24"/>
              </w:rPr>
              <w:t xml:space="preserve"> </w:t>
            </w:r>
            <w:r w:rsidRPr="008739DC">
              <w:rPr>
                <w:b/>
                <w:bCs/>
                <w:sz w:val="24"/>
                <w:szCs w:val="24"/>
                <w:lang w:val="en-US"/>
              </w:rPr>
              <w:t>for</w:t>
            </w:r>
            <w:r w:rsidRPr="008739DC">
              <w:rPr>
                <w:b/>
                <w:bCs/>
                <w:sz w:val="24"/>
                <w:szCs w:val="24"/>
              </w:rPr>
              <w:t xml:space="preserve"> </w:t>
            </w:r>
            <w:r w:rsidRPr="008739DC">
              <w:rPr>
                <w:b/>
                <w:bCs/>
                <w:sz w:val="24"/>
                <w:szCs w:val="24"/>
                <w:lang w:val="en-US"/>
              </w:rPr>
              <w:t>Intelligent</w:t>
            </w:r>
            <w:r w:rsidRPr="008739DC">
              <w:rPr>
                <w:b/>
                <w:bCs/>
                <w:sz w:val="24"/>
                <w:szCs w:val="24"/>
              </w:rPr>
              <w:t xml:space="preserve"> </w:t>
            </w:r>
            <w:r w:rsidRPr="008739DC">
              <w:rPr>
                <w:b/>
                <w:bCs/>
                <w:sz w:val="24"/>
                <w:szCs w:val="24"/>
                <w:lang w:val="en-US"/>
              </w:rPr>
              <w:t>Systems</w:t>
            </w:r>
            <w:r w:rsidRPr="008739DC">
              <w:rPr>
                <w:b/>
                <w:bCs/>
                <w:sz w:val="24"/>
                <w:szCs w:val="24"/>
              </w:rPr>
              <w:t xml:space="preserve"> (</w:t>
            </w:r>
            <w:r w:rsidRPr="008739DC">
              <w:rPr>
                <w:b/>
                <w:bCs/>
                <w:sz w:val="24"/>
                <w:szCs w:val="24"/>
                <w:lang w:val="en-US"/>
              </w:rPr>
              <w:t>OSTIS</w:t>
            </w:r>
            <w:r w:rsidRPr="008739DC">
              <w:rPr>
                <w:b/>
                <w:bCs/>
                <w:sz w:val="24"/>
                <w:szCs w:val="24"/>
              </w:rPr>
              <w:t>-202</w:t>
            </w:r>
            <w:r w:rsidR="00757D23">
              <w:rPr>
                <w:b/>
                <w:bCs/>
                <w:sz w:val="24"/>
                <w:szCs w:val="24"/>
              </w:rPr>
              <w:t>3</w:t>
            </w:r>
            <w:r w:rsidRPr="008739DC">
              <w:rPr>
                <w:b/>
                <w:bCs/>
                <w:sz w:val="24"/>
                <w:szCs w:val="24"/>
              </w:rPr>
              <w:t>): сборник научных трудов / Белорусский государственный университет информатики и радиоэлектроники ; редкол. : В. В. Голенков [и др.]. – Минск, 202</w:t>
            </w:r>
            <w:r w:rsidR="00757D23">
              <w:rPr>
                <w:b/>
                <w:bCs/>
                <w:sz w:val="24"/>
                <w:szCs w:val="24"/>
              </w:rPr>
              <w:t>3</w:t>
            </w:r>
            <w:r w:rsidRPr="008739DC">
              <w:rPr>
                <w:b/>
                <w:bCs/>
                <w:sz w:val="24"/>
                <w:szCs w:val="24"/>
              </w:rPr>
              <w:t xml:space="preserve">. – Вып. </w:t>
            </w:r>
            <w:r w:rsidR="00757D23">
              <w:rPr>
                <w:b/>
                <w:bCs/>
                <w:sz w:val="24"/>
                <w:szCs w:val="24"/>
              </w:rPr>
              <w:t>7</w:t>
            </w:r>
            <w:bookmarkStart w:id="3" w:name="_GoBack"/>
            <w:bookmarkEnd w:id="3"/>
            <w:r w:rsidRPr="008739DC">
              <w:rPr>
                <w:b/>
                <w:bCs/>
                <w:sz w:val="24"/>
                <w:szCs w:val="24"/>
              </w:rPr>
              <w:t xml:space="preserve">. </w:t>
            </w:r>
          </w:p>
          <w:p w:rsidR="008739DC" w:rsidRDefault="008739DC" w:rsidP="004064CB">
            <w:pPr>
              <w:tabs>
                <w:tab w:val="left" w:pos="284"/>
                <w:tab w:val="left" w:pos="426"/>
              </w:tabs>
              <w:ind w:left="30" w:firstLine="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05482F" w:rsidRPr="00B65595" w:rsidRDefault="0005482F" w:rsidP="0005482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65595">
              <w:rPr>
                <w:b/>
                <w:bCs/>
                <w:sz w:val="24"/>
                <w:szCs w:val="24"/>
              </w:rPr>
              <w:lastRenderedPageBreak/>
              <w:t>Информационные технологии в образовании, науке и производстве</w:t>
            </w:r>
            <w:r w:rsidRPr="00E736AD">
              <w:rPr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 [Электронный ресурс] : материалы научно-технической интернет-конференции</w:t>
            </w:r>
            <w:r w:rsidRPr="00B65595">
              <w:rPr>
                <w:b/>
                <w:bCs/>
                <w:sz w:val="24"/>
                <w:szCs w:val="24"/>
              </w:rPr>
              <w:t>, 21-2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B65595">
              <w:rPr>
                <w:b/>
                <w:bCs/>
                <w:sz w:val="24"/>
                <w:szCs w:val="24"/>
              </w:rPr>
              <w:t xml:space="preserve"> ноября 2023 года / сост.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7F7F7"/>
              </w:rPr>
              <w:t xml:space="preserve"> </w:t>
            </w:r>
            <w:r w:rsidRPr="00E736AD">
              <w:rPr>
                <w:b/>
                <w:bCs/>
                <w:color w:val="333333"/>
                <w:sz w:val="24"/>
                <w:szCs w:val="24"/>
                <w:shd w:val="clear" w:color="auto" w:fill="F7F7F7"/>
              </w:rPr>
              <w:t>М.Г.Карасёва</w:t>
            </w:r>
            <w:r w:rsidRPr="00B65595">
              <w:rPr>
                <w:b/>
                <w:bCs/>
                <w:sz w:val="24"/>
                <w:szCs w:val="24"/>
              </w:rPr>
              <w:t>. – Минск : БНТУ, 2023:</w:t>
            </w:r>
          </w:p>
          <w:p w:rsidR="0005482F" w:rsidRDefault="0005482F" w:rsidP="004064CB">
            <w:pPr>
              <w:tabs>
                <w:tab w:val="left" w:pos="284"/>
                <w:tab w:val="left" w:pos="426"/>
              </w:tabs>
              <w:ind w:left="30" w:firstLine="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8739DC" w:rsidRPr="008739DC" w:rsidRDefault="008739DC" w:rsidP="008739D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739DC">
              <w:rPr>
                <w:b/>
                <w:bCs/>
                <w:sz w:val="24"/>
                <w:szCs w:val="24"/>
              </w:rPr>
              <w:t>Информационные технологии в образовании, науке и производстве. X</w:t>
            </w:r>
            <w:r w:rsidR="0005482F" w:rsidRPr="008739DC">
              <w:rPr>
                <w:b/>
                <w:bCs/>
                <w:sz w:val="24"/>
                <w:szCs w:val="24"/>
              </w:rPr>
              <w:t>I</w:t>
            </w:r>
            <w:r w:rsidRPr="008739DC">
              <w:rPr>
                <w:b/>
                <w:bCs/>
                <w:sz w:val="24"/>
                <w:szCs w:val="24"/>
              </w:rPr>
              <w:t xml:space="preserve"> Международная научно-техническая интернет-конференция</w:t>
            </w:r>
            <w:r w:rsidR="0005482F">
              <w:rPr>
                <w:b/>
                <w:bCs/>
                <w:sz w:val="24"/>
                <w:szCs w:val="24"/>
              </w:rPr>
              <w:t xml:space="preserve"> </w:t>
            </w:r>
            <w:r w:rsidR="0005482F" w:rsidRPr="00E736AD">
              <w:rPr>
                <w:b/>
                <w:bCs/>
                <w:color w:val="333333"/>
                <w:sz w:val="24"/>
                <w:szCs w:val="24"/>
                <w:shd w:val="clear" w:color="auto" w:fill="F7F7F7"/>
              </w:rPr>
              <w:t>[Электронный ресурс]</w:t>
            </w:r>
            <w:r w:rsidRPr="008739DC">
              <w:rPr>
                <w:b/>
                <w:bCs/>
                <w:sz w:val="24"/>
                <w:szCs w:val="24"/>
              </w:rPr>
              <w:t>, 2</w:t>
            </w:r>
            <w:r w:rsidR="0005482F">
              <w:rPr>
                <w:b/>
                <w:bCs/>
                <w:sz w:val="24"/>
                <w:szCs w:val="24"/>
              </w:rPr>
              <w:t>1</w:t>
            </w:r>
            <w:r w:rsidRPr="008739DC">
              <w:rPr>
                <w:b/>
                <w:bCs/>
                <w:sz w:val="24"/>
                <w:szCs w:val="24"/>
              </w:rPr>
              <w:t>-2</w:t>
            </w:r>
            <w:r w:rsidR="0005482F">
              <w:rPr>
                <w:b/>
                <w:bCs/>
                <w:sz w:val="24"/>
                <w:szCs w:val="24"/>
              </w:rPr>
              <w:t>3</w:t>
            </w:r>
            <w:r w:rsidRPr="008739DC">
              <w:rPr>
                <w:b/>
                <w:bCs/>
                <w:sz w:val="24"/>
                <w:szCs w:val="24"/>
              </w:rPr>
              <w:t xml:space="preserve"> ноября 202</w:t>
            </w:r>
            <w:r w:rsidR="0005482F">
              <w:rPr>
                <w:b/>
                <w:bCs/>
                <w:sz w:val="24"/>
                <w:szCs w:val="24"/>
              </w:rPr>
              <w:t>3</w:t>
            </w:r>
            <w:r w:rsidRPr="008739DC">
              <w:rPr>
                <w:b/>
                <w:bCs/>
                <w:sz w:val="24"/>
                <w:szCs w:val="24"/>
              </w:rPr>
              <w:t xml:space="preserve"> года / сост. Е. А. Хвитько. – Минск : БНТУ, 202</w:t>
            </w:r>
            <w:r w:rsidR="0005482F">
              <w:rPr>
                <w:b/>
                <w:bCs/>
                <w:sz w:val="24"/>
                <w:szCs w:val="24"/>
              </w:rPr>
              <w:t>3</w:t>
            </w:r>
            <w:r w:rsidRPr="008739DC">
              <w:rPr>
                <w:b/>
                <w:bCs/>
                <w:sz w:val="24"/>
                <w:szCs w:val="24"/>
              </w:rPr>
              <w:t>:</w:t>
            </w:r>
          </w:p>
          <w:bookmarkEnd w:id="2"/>
          <w:p w:rsidR="008739DC" w:rsidRPr="00D10C48" w:rsidRDefault="008739DC" w:rsidP="004064CB">
            <w:pPr>
              <w:tabs>
                <w:tab w:val="left" w:pos="284"/>
                <w:tab w:val="left" w:pos="426"/>
              </w:tabs>
              <w:ind w:left="30" w:firstLine="0"/>
              <w:jc w:val="both"/>
              <w:rPr>
                <w:rFonts w:eastAsia="Times New Roman"/>
                <w:sz w:val="26"/>
                <w:lang w:eastAsia="ru-RU"/>
              </w:rPr>
            </w:pP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lastRenderedPageBreak/>
              <w:t>9. ДЕПОНИРОВАННЫЕ РУКОПИСИ</w:t>
            </w:r>
          </w:p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sz w:val="26"/>
                <w:lang w:eastAsia="ru-RU"/>
              </w:rPr>
              <w:t>Формат представления: ФИО авторов, издательство, год, количество страниц</w:t>
            </w:r>
          </w:p>
        </w:tc>
      </w:tr>
      <w:tr w:rsidR="00D81C89" w:rsidRPr="00D10C48" w:rsidTr="00583520"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89" w:rsidRPr="00D10C48" w:rsidRDefault="00D81C89" w:rsidP="00D81C89">
            <w:pPr>
              <w:spacing w:before="100" w:beforeAutospacing="1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D10C48">
              <w:rPr>
                <w:rFonts w:eastAsia="Times New Roman"/>
                <w:b/>
                <w:bCs/>
                <w:sz w:val="26"/>
                <w:lang w:eastAsia="ru-RU"/>
              </w:rPr>
              <w:t> </w:t>
            </w:r>
          </w:p>
        </w:tc>
      </w:tr>
    </w:tbl>
    <w:p w:rsidR="00D10C48" w:rsidRPr="00D10C48" w:rsidRDefault="00D10C48" w:rsidP="00D10C48">
      <w:pPr>
        <w:shd w:val="clear" w:color="auto" w:fill="FFFFFF"/>
        <w:spacing w:before="100" w:beforeAutospacing="1"/>
        <w:ind w:firstLine="0"/>
        <w:jc w:val="both"/>
        <w:rPr>
          <w:rFonts w:eastAsia="Times New Roman"/>
          <w:color w:val="000000"/>
          <w:lang w:eastAsia="ru-RU"/>
        </w:rPr>
      </w:pPr>
      <w:r w:rsidRPr="00D10C48">
        <w:rPr>
          <w:rFonts w:eastAsia="Times New Roman"/>
          <w:color w:val="000000"/>
          <w:lang w:eastAsia="ru-RU"/>
        </w:rPr>
        <w:t>Примечание: </w:t>
      </w:r>
      <w:r w:rsidRPr="00D10C48">
        <w:rPr>
          <w:rFonts w:eastAsia="Times New Roman"/>
          <w:b/>
          <w:bCs/>
          <w:color w:val="000000"/>
          <w:lang w:eastAsia="ru-RU"/>
        </w:rPr>
        <w:t>ОБЯЗАТЕЛЬНО</w:t>
      </w:r>
      <w:r w:rsidRPr="00D10C48">
        <w:rPr>
          <w:rFonts w:eastAsia="Times New Roman"/>
          <w:color w:val="000000"/>
          <w:lang w:eastAsia="ru-RU"/>
        </w:rPr>
        <w:t> среди авторов публикаций и изданий отмечать докторантов, аспирантов, магистрантов и студентов.</w:t>
      </w:r>
    </w:p>
    <w:p w:rsidR="00C1744F" w:rsidRDefault="00C1744F">
      <w:pPr>
        <w:rPr>
          <w:rFonts w:asciiTheme="minorHAnsi" w:hAnsiTheme="minorHAnsi"/>
        </w:rPr>
      </w:pPr>
    </w:p>
    <w:sectPr w:rsidR="00C1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238B"/>
    <w:multiLevelType w:val="hybridMultilevel"/>
    <w:tmpl w:val="68ECA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55CC"/>
    <w:multiLevelType w:val="hybridMultilevel"/>
    <w:tmpl w:val="EECEF784"/>
    <w:lvl w:ilvl="0" w:tplc="C574A30E">
      <w:start w:val="1"/>
      <w:numFmt w:val="decimal"/>
      <w:lvlText w:val="%1."/>
      <w:lvlJc w:val="left"/>
      <w:pPr>
        <w:ind w:left="39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C535247"/>
    <w:multiLevelType w:val="hybridMultilevel"/>
    <w:tmpl w:val="341C9DB8"/>
    <w:lvl w:ilvl="0" w:tplc="7CAEBE92">
      <w:start w:val="1"/>
      <w:numFmt w:val="decimal"/>
      <w:lvlText w:val="%1."/>
      <w:lvlJc w:val="left"/>
      <w:pPr>
        <w:ind w:left="52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24F036E5"/>
    <w:multiLevelType w:val="hybridMultilevel"/>
    <w:tmpl w:val="C48A7AE6"/>
    <w:lvl w:ilvl="0" w:tplc="2FFADD1C">
      <w:start w:val="1"/>
      <w:numFmt w:val="decimal"/>
      <w:lvlText w:val="%1."/>
      <w:lvlJc w:val="left"/>
      <w:pPr>
        <w:ind w:left="39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2A4432EE"/>
    <w:multiLevelType w:val="hybridMultilevel"/>
    <w:tmpl w:val="325C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E2937"/>
    <w:multiLevelType w:val="hybridMultilevel"/>
    <w:tmpl w:val="0588B63E"/>
    <w:lvl w:ilvl="0" w:tplc="F69451E4">
      <w:start w:val="1"/>
      <w:numFmt w:val="decimal"/>
      <w:lvlText w:val="%1."/>
      <w:lvlJc w:val="left"/>
      <w:pPr>
        <w:ind w:left="71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60401"/>
    <w:multiLevelType w:val="hybridMultilevel"/>
    <w:tmpl w:val="8BBC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8532F"/>
    <w:multiLevelType w:val="hybridMultilevel"/>
    <w:tmpl w:val="06F67196"/>
    <w:lvl w:ilvl="0" w:tplc="E06EA0AC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C75ED"/>
    <w:multiLevelType w:val="hybridMultilevel"/>
    <w:tmpl w:val="FE7EAB22"/>
    <w:lvl w:ilvl="0" w:tplc="B842693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9" w15:restartNumberingAfterBreak="0">
    <w:nsid w:val="5ED1530C"/>
    <w:multiLevelType w:val="hybridMultilevel"/>
    <w:tmpl w:val="DF2E6428"/>
    <w:lvl w:ilvl="0" w:tplc="CF6882F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D05720F"/>
    <w:multiLevelType w:val="hybridMultilevel"/>
    <w:tmpl w:val="B5FC19D4"/>
    <w:lvl w:ilvl="0" w:tplc="2C2261FA">
      <w:start w:val="1"/>
      <w:numFmt w:val="decimal"/>
      <w:lvlText w:val="%1."/>
      <w:lvlJc w:val="left"/>
      <w:pPr>
        <w:ind w:left="39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48"/>
    <w:rsid w:val="00005756"/>
    <w:rsid w:val="00042C6F"/>
    <w:rsid w:val="0005482F"/>
    <w:rsid w:val="00060556"/>
    <w:rsid w:val="0008718C"/>
    <w:rsid w:val="00121948"/>
    <w:rsid w:val="00150B92"/>
    <w:rsid w:val="0017109F"/>
    <w:rsid w:val="00175F40"/>
    <w:rsid w:val="0017757B"/>
    <w:rsid w:val="00193A6D"/>
    <w:rsid w:val="001B789C"/>
    <w:rsid w:val="001C272F"/>
    <w:rsid w:val="001E4DAD"/>
    <w:rsid w:val="002139FF"/>
    <w:rsid w:val="00232FBD"/>
    <w:rsid w:val="002815F1"/>
    <w:rsid w:val="002B20C2"/>
    <w:rsid w:val="002B728A"/>
    <w:rsid w:val="002C2D02"/>
    <w:rsid w:val="003A1E62"/>
    <w:rsid w:val="003C57C5"/>
    <w:rsid w:val="004064CB"/>
    <w:rsid w:val="00415F55"/>
    <w:rsid w:val="0043205F"/>
    <w:rsid w:val="004814A2"/>
    <w:rsid w:val="0048459F"/>
    <w:rsid w:val="00486461"/>
    <w:rsid w:val="00507A0D"/>
    <w:rsid w:val="00520B48"/>
    <w:rsid w:val="0057323C"/>
    <w:rsid w:val="00583520"/>
    <w:rsid w:val="005C2C5C"/>
    <w:rsid w:val="005E7570"/>
    <w:rsid w:val="005F4498"/>
    <w:rsid w:val="00601FE2"/>
    <w:rsid w:val="00616CE7"/>
    <w:rsid w:val="006C6135"/>
    <w:rsid w:val="006E0DA9"/>
    <w:rsid w:val="007306C7"/>
    <w:rsid w:val="00757D23"/>
    <w:rsid w:val="007636CE"/>
    <w:rsid w:val="0076474A"/>
    <w:rsid w:val="007766F5"/>
    <w:rsid w:val="00782BC6"/>
    <w:rsid w:val="00791003"/>
    <w:rsid w:val="007E04F3"/>
    <w:rsid w:val="007E2DB8"/>
    <w:rsid w:val="007E7243"/>
    <w:rsid w:val="00843C7A"/>
    <w:rsid w:val="00856726"/>
    <w:rsid w:val="008739DC"/>
    <w:rsid w:val="008C4551"/>
    <w:rsid w:val="009073C7"/>
    <w:rsid w:val="009351EC"/>
    <w:rsid w:val="009A1427"/>
    <w:rsid w:val="009E12AC"/>
    <w:rsid w:val="00A071A5"/>
    <w:rsid w:val="00A258F3"/>
    <w:rsid w:val="00A53C56"/>
    <w:rsid w:val="00B21E65"/>
    <w:rsid w:val="00B5336A"/>
    <w:rsid w:val="00B62E63"/>
    <w:rsid w:val="00B65595"/>
    <w:rsid w:val="00C0449E"/>
    <w:rsid w:val="00C1744F"/>
    <w:rsid w:val="00C51D9C"/>
    <w:rsid w:val="00C92D23"/>
    <w:rsid w:val="00CA1C24"/>
    <w:rsid w:val="00CE6049"/>
    <w:rsid w:val="00CF5C8D"/>
    <w:rsid w:val="00D10C48"/>
    <w:rsid w:val="00D27439"/>
    <w:rsid w:val="00D74548"/>
    <w:rsid w:val="00D81C89"/>
    <w:rsid w:val="00D832A1"/>
    <w:rsid w:val="00D92833"/>
    <w:rsid w:val="00DA20E8"/>
    <w:rsid w:val="00DF10F8"/>
    <w:rsid w:val="00E535B9"/>
    <w:rsid w:val="00E736AD"/>
    <w:rsid w:val="00E81542"/>
    <w:rsid w:val="00EC10FE"/>
    <w:rsid w:val="00EF3576"/>
    <w:rsid w:val="00F33BFF"/>
    <w:rsid w:val="00F573B2"/>
    <w:rsid w:val="00F87ECC"/>
    <w:rsid w:val="00FA3756"/>
    <w:rsid w:val="00FB78B4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997D"/>
  <w15:chartTrackingRefBased/>
  <w15:docId w15:val="{9AD78C30-3A06-4F20-A5A8-229D4E4A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4CB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ECC"/>
    <w:rPr>
      <w:color w:val="0000FF"/>
      <w:u w:val="single"/>
    </w:rPr>
  </w:style>
  <w:style w:type="table" w:styleId="a4">
    <w:name w:val="Table Grid"/>
    <w:basedOn w:val="a1"/>
    <w:uiPriority w:val="39"/>
    <w:rsid w:val="00F87EC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21E6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21E65"/>
    <w:pPr>
      <w:widowControl w:val="0"/>
      <w:autoSpaceDE w:val="0"/>
      <w:autoSpaceDN w:val="0"/>
      <w:adjustRightInd w:val="0"/>
      <w:spacing w:line="259" w:lineRule="exact"/>
      <w:ind w:firstLine="274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33">
    <w:name w:val="Font Style33"/>
    <w:rsid w:val="00B21E65"/>
    <w:rPr>
      <w:rFonts w:ascii="Arial Narrow" w:hAnsi="Arial Narrow" w:cs="Arial Narrow" w:hint="default"/>
      <w:sz w:val="22"/>
      <w:szCs w:val="22"/>
    </w:rPr>
  </w:style>
  <w:style w:type="paragraph" w:styleId="a6">
    <w:name w:val="List Paragraph"/>
    <w:basedOn w:val="a"/>
    <w:uiPriority w:val="34"/>
    <w:qFormat/>
    <w:rsid w:val="00B21E65"/>
    <w:pPr>
      <w:spacing w:after="5" w:line="262" w:lineRule="auto"/>
      <w:ind w:left="720" w:firstLine="0"/>
      <w:contextualSpacing/>
      <w:jc w:val="both"/>
    </w:pPr>
    <w:rPr>
      <w:rFonts w:eastAsia="Times New Roman"/>
      <w:color w:val="000000"/>
      <w:szCs w:val="22"/>
      <w:lang w:eastAsia="ru-RU"/>
    </w:rPr>
  </w:style>
  <w:style w:type="character" w:customStyle="1" w:styleId="FontStyle22">
    <w:name w:val="Font Style22"/>
    <w:uiPriority w:val="99"/>
    <w:rsid w:val="00B21E6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4064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uthor">
    <w:name w:val="author"/>
    <w:rsid w:val="00B65595"/>
  </w:style>
  <w:style w:type="character" w:styleId="a7">
    <w:name w:val="Strong"/>
    <w:uiPriority w:val="22"/>
    <w:qFormat/>
    <w:rsid w:val="00B65595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D27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eldoc.bsuir.by/handle/123456789/52462" TargetMode="External"/><Relationship Id="rId13" Type="http://schemas.openxmlformats.org/officeDocument/2006/relationships/hyperlink" Target="https://libeldoc.bsuir.by/handle/123456789/53865" TargetMode="External"/><Relationship Id="rId18" Type="http://schemas.openxmlformats.org/officeDocument/2006/relationships/hyperlink" Target="https://libeldoc.bsuir.by/browse?type=author&amp;value=%D0%97%D0%B0%D0%B3%D0%BE%D1%80%D1%81%D0%BA%D0%B8%D0%B9%2C+%D0%90.+%D0%93.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ibeldoc.bsuir.by/handle/123456789/53834" TargetMode="External"/><Relationship Id="rId7" Type="http://schemas.openxmlformats.org/officeDocument/2006/relationships/hyperlink" Target="https://libeldoc.bsuir.by/handle/123456789/52460" TargetMode="External"/><Relationship Id="rId12" Type="http://schemas.openxmlformats.org/officeDocument/2006/relationships/hyperlink" Target="https://libeldoc.bsuir.by/handle/123456789/53852" TargetMode="External"/><Relationship Id="rId17" Type="http://schemas.openxmlformats.org/officeDocument/2006/relationships/hyperlink" Target="https://libeldoc.bsuir.by/browse?type=author&amp;value=%D0%A1%D0%B0%D0%BB%D1%8C%D0%BD%D0%B8%D0%BA%D0%BE%D0%B2%2C+%D0%94.+%D0%90." TargetMode="External"/><Relationship Id="rId25" Type="http://schemas.openxmlformats.org/officeDocument/2006/relationships/hyperlink" Target="https://libeldoc.bsuir.by/handle/123456789/51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eldoc.bsuir.by/browse?type=author&amp;value=%D0%9A%D1%80%D0%B8%D1%89%D0%B5%D0%BD%D0%BE%D0%B2%D0%B8%D1%87%2C+%D0%92.+%D0%90." TargetMode="External"/><Relationship Id="rId20" Type="http://schemas.openxmlformats.org/officeDocument/2006/relationships/hyperlink" Target="https://libeldoc.bsuir.by/handle/123456789/537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eldoc.bsuir.by/handle/123456789/52461" TargetMode="External"/><Relationship Id="rId11" Type="http://schemas.openxmlformats.org/officeDocument/2006/relationships/hyperlink" Target="https://libeldoc.bsuir.by/handle/123456789/53840" TargetMode="External"/><Relationship Id="rId24" Type="http://schemas.openxmlformats.org/officeDocument/2006/relationships/hyperlink" Target="https://libeldoc.bsuir.by/handle/123456789/51271" TargetMode="External"/><Relationship Id="rId5" Type="http://schemas.openxmlformats.org/officeDocument/2006/relationships/hyperlink" Target="https://libeldoc.bsuir.by/handle/123456789/52459" TargetMode="External"/><Relationship Id="rId15" Type="http://schemas.openxmlformats.org/officeDocument/2006/relationships/hyperlink" Target="https://libeldoc.bsuir.by/handle/123456789/53851" TargetMode="External"/><Relationship Id="rId23" Type="http://schemas.openxmlformats.org/officeDocument/2006/relationships/hyperlink" Target="https://rep.bntu.by/handle/data/128050" TargetMode="External"/><Relationship Id="rId10" Type="http://schemas.openxmlformats.org/officeDocument/2006/relationships/hyperlink" Target="https://libeldoc.bsuir.by/handle/123456789/52463" TargetMode="External"/><Relationship Id="rId19" Type="http://schemas.openxmlformats.org/officeDocument/2006/relationships/hyperlink" Target="https://libeldoc.bsuir.by/browse?type=author&amp;value=%D0%97%D0%B0%D1%85%D0%B0%D1%80%D1%8C%D0%B5%D0%B2%2C+%D0%92.+%D0%90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eldoc.bsuir.by/handle/123456789/51477" TargetMode="External"/><Relationship Id="rId14" Type="http://schemas.openxmlformats.org/officeDocument/2006/relationships/hyperlink" Target="https://libeldoc.bsuir.by/handle/123456789/53841" TargetMode="External"/><Relationship Id="rId22" Type="http://schemas.openxmlformats.org/officeDocument/2006/relationships/hyperlink" Target="https://rep.bntu.by/handle/data/11059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Волкова</dc:creator>
  <cp:keywords/>
  <dc:description/>
  <cp:lastModifiedBy>Admin</cp:lastModifiedBy>
  <cp:revision>33</cp:revision>
  <cp:lastPrinted>2023-12-27T10:20:00Z</cp:lastPrinted>
  <dcterms:created xsi:type="dcterms:W3CDTF">2023-10-17T10:40:00Z</dcterms:created>
  <dcterms:modified xsi:type="dcterms:W3CDTF">2023-12-27T10:27:00Z</dcterms:modified>
</cp:coreProperties>
</file>