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13" w:rsidRPr="00A76613" w:rsidRDefault="00A76613" w:rsidP="00A76613">
      <w:pPr>
        <w:spacing w:before="300" w:after="300" w:line="240" w:lineRule="auto"/>
        <w:ind w:left="300" w:right="3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Кодекс Республики Беларусь об Образовании</w:t>
      </w:r>
      <w:r w:rsidRPr="00A7661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br/>
        <w:t>Статья 44. Обеспечение местами для проживания в общежитиях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Обучающиеся в учрежд</w:t>
      </w:r>
      <w:bookmarkStart w:id="0" w:name="_GoBack"/>
      <w:bookmarkEnd w:id="0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ениях общего среднего, профессионально-технического, среднего специального, высшего, специального образования, организациях, реализующих образовательные программы послевузовского образования, на период обучения в соответствии с законодательством могут обеспечиваться местами для проживания в общежитиях.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Проживание в общежитии может быть платным и бесплатным.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государственных учреждениях образования места для проживания в общежитиях предоставляются бесплатно </w:t>
      </w:r>
      <w:proofErr w:type="gramStart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обучающихся, которые относятся к одной из категорий: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детей-инвалидов в возрасте до восемнадцати лет, инвалидов I или II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членовредительства;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лиц, страдающих онкологическими заболеваниями или больных туберкулезом;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лиц, являющихся членами семей лиц, перечисленных в подпунктах 3.2, 3.4 и 3.7 пункта 3, пункте 10 и подпунктах 12.2 и 12.3 пункта 12 статьи 3 Закона Республики Беларусь «О государственных социальных льготах, правах и гарантиях для отдельных категорий граждан»;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обучающихся в специализированных лицеях, суворовских училищах, кадетских училищах, государственных средних школах – училищах олимпийского резерва, специальных общеобразовательных школах, вспомогательных школах, учреждении образования «Минский высший авиационный колледж»;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учащихся учреждений общего среднего образования, проживающих в сельских населенных пунктах.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Плата за пользование общежитием в периоды каникул, прохождения практики не взимается в случае, если в эти </w:t>
      </w:r>
      <w:proofErr w:type="gramStart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периоды</w:t>
      </w:r>
      <w:proofErr w:type="gramEnd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не проживают в общежитии.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gramStart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необеспечения местом для проживания в общежитии иногородних учащихся и студентов, получающих образование в дневной форме получения образования за счет средств республиканского и (или) местных бюджетов, детей-сирот и детей, оставшихся без попечения родителей, которым предоставлено государственное обеспечение, получающих профессионально-техническое, среднее специальное или высшее образование в дневной форме получения образования, им возмещаются расходы по найму жилья в порядке и размере</w:t>
      </w:r>
      <w:proofErr w:type="gramEnd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устанавливаемых</w:t>
      </w:r>
      <w:proofErr w:type="gramEnd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Правительством Республики Беларусь.</w:t>
      </w:r>
    </w:p>
    <w:p w:rsidR="00A76613" w:rsidRPr="00A76613" w:rsidRDefault="00A76613" w:rsidP="00A76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6. </w:t>
      </w:r>
      <w:proofErr w:type="gramStart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 условия предоставления мест для проживания в общежитиях обучающимся по специальностям (направлениям специальностей, специализациям) для Вооруженных Сил Республики Беларусь, других войск и воинских формирований Республики Беларусь, органов внутренних дел Республики Беларусь,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а также</w:t>
      </w:r>
      <w:proofErr w:type="gramEnd"/>
      <w:r w:rsidRPr="00A76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обучающимся в суворовских училищах устанавливаются законодательством.</w:t>
      </w:r>
    </w:p>
    <w:p w:rsidR="00AE4FFA" w:rsidRPr="00A76613" w:rsidRDefault="00AE4FFA" w:rsidP="00A766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4FFA" w:rsidRPr="00A7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3"/>
    <w:rsid w:val="00A76613"/>
    <w:rsid w:val="00A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Шинкевич В.В.</dc:creator>
  <cp:lastModifiedBy>Шинкевич В.В.</cp:lastModifiedBy>
  <cp:revision>1</cp:revision>
  <dcterms:created xsi:type="dcterms:W3CDTF">2023-04-04T13:10:00Z</dcterms:created>
  <dcterms:modified xsi:type="dcterms:W3CDTF">2023-04-04T13:11:00Z</dcterms:modified>
</cp:coreProperties>
</file>