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48" w:rsidRPr="00D10C48" w:rsidRDefault="00D10C48" w:rsidP="00D10C48">
      <w:pPr>
        <w:shd w:val="clear" w:color="auto" w:fill="FFFFFF"/>
        <w:ind w:left="5670"/>
        <w:rPr>
          <w:rFonts w:eastAsia="Times New Roman"/>
          <w:color w:val="000000"/>
          <w:lang w:eastAsia="ru-RU"/>
        </w:rPr>
      </w:pPr>
      <w:r w:rsidRPr="00D10C48">
        <w:rPr>
          <w:rFonts w:eastAsia="Times New Roman"/>
          <w:color w:val="000000"/>
          <w:lang w:eastAsia="ru-RU"/>
        </w:rPr>
        <w:t>Приложение 14</w:t>
      </w:r>
    </w:p>
    <w:p w:rsidR="00D10C48" w:rsidRPr="00D10C48" w:rsidRDefault="00D10C48" w:rsidP="00D10C48">
      <w:pPr>
        <w:shd w:val="clear" w:color="auto" w:fill="FFFFFF"/>
        <w:ind w:left="6379" w:firstLine="0"/>
        <w:rPr>
          <w:rFonts w:eastAsia="Times New Roman"/>
          <w:color w:val="000000"/>
          <w:lang w:eastAsia="ru-RU"/>
        </w:rPr>
      </w:pPr>
    </w:p>
    <w:p w:rsidR="00D10C48" w:rsidRPr="00D10C48" w:rsidRDefault="00D10C48" w:rsidP="00D10C48">
      <w:pPr>
        <w:ind w:firstLine="0"/>
        <w:rPr>
          <w:rFonts w:eastAsia="Times New Roman"/>
          <w:color w:val="000000"/>
          <w:shd w:val="clear" w:color="auto" w:fill="FFFFFF"/>
          <w:lang w:eastAsia="ru-RU"/>
        </w:rPr>
      </w:pPr>
      <w:proofErr w:type="gramStart"/>
      <w:r w:rsidRPr="00D10C48">
        <w:rPr>
          <w:rFonts w:eastAsia="Times New Roman"/>
          <w:color w:val="FFFFFF"/>
          <w:lang w:eastAsia="ru-RU"/>
        </w:rPr>
        <w:t>.</w:t>
      </w:r>
      <w:r w:rsidRPr="00D10C48">
        <w:rPr>
          <w:rFonts w:eastAsia="Times New Roman"/>
          <w:color w:val="000000"/>
          <w:shd w:val="clear" w:color="auto" w:fill="FFFFFF"/>
          <w:lang w:eastAsia="ru-RU"/>
        </w:rPr>
        <w:t>Сведения</w:t>
      </w:r>
      <w:proofErr w:type="gramEnd"/>
      <w:r w:rsidRPr="00D10C48">
        <w:rPr>
          <w:rFonts w:eastAsia="Times New Roman"/>
          <w:color w:val="000000"/>
          <w:shd w:val="clear" w:color="auto" w:fill="FFFFFF"/>
          <w:lang w:eastAsia="ru-RU"/>
        </w:rPr>
        <w:t xml:space="preserve"> о научных издания</w:t>
      </w:r>
      <w:r w:rsidR="00F573B2">
        <w:rPr>
          <w:rFonts w:eastAsia="Times New Roman"/>
          <w:color w:val="000000"/>
          <w:shd w:val="clear" w:color="auto" w:fill="FFFFFF"/>
          <w:lang w:eastAsia="ru-RU"/>
        </w:rPr>
        <w:t>х</w:t>
      </w:r>
      <w:r w:rsidRPr="00D10C48">
        <w:rPr>
          <w:rFonts w:eastAsia="Times New Roman"/>
          <w:color w:val="000000"/>
          <w:shd w:val="clear" w:color="auto" w:fill="FFFFFF"/>
          <w:lang w:eastAsia="ru-RU"/>
        </w:rPr>
        <w:t xml:space="preserve"> и публикациях кафедры систем управления</w:t>
      </w:r>
    </w:p>
    <w:p w:rsidR="00D10C48" w:rsidRPr="00D10C48" w:rsidRDefault="00D10C48" w:rsidP="00D10C48">
      <w:pPr>
        <w:ind w:firstLine="0"/>
        <w:jc w:val="center"/>
      </w:pPr>
      <w:r w:rsidRPr="00D10C48">
        <w:rPr>
          <w:rFonts w:eastAsia="Times New Roman"/>
          <w:color w:val="000000"/>
          <w:shd w:val="clear" w:color="auto" w:fill="FFFFFF"/>
          <w:lang w:eastAsia="ru-RU"/>
        </w:rPr>
        <w:t>202</w:t>
      </w:r>
      <w:r w:rsidR="005E7570">
        <w:rPr>
          <w:rFonts w:eastAsia="Times New Roman"/>
          <w:color w:val="000000"/>
          <w:shd w:val="clear" w:color="auto" w:fill="FFFFFF"/>
          <w:lang w:eastAsia="ru-RU"/>
        </w:rPr>
        <w:t>2</w:t>
      </w:r>
      <w:r w:rsidRPr="00D10C48">
        <w:rPr>
          <w:rFonts w:eastAsia="Times New Roman"/>
          <w:color w:val="000000"/>
          <w:shd w:val="clear" w:color="auto" w:fill="FFFFFF"/>
          <w:lang w:eastAsia="ru-RU"/>
        </w:rPr>
        <w:t xml:space="preserve"> год</w:t>
      </w:r>
    </w:p>
    <w:p w:rsidR="00D10C48" w:rsidRPr="00D10C48" w:rsidRDefault="00D10C48" w:rsidP="00D10C48">
      <w:pPr>
        <w:shd w:val="clear" w:color="auto" w:fill="FFFFFF"/>
        <w:ind w:left="6379" w:firstLine="0"/>
        <w:rPr>
          <w:rFonts w:eastAsia="Times New Roman"/>
          <w:lang w:eastAsia="ru-RU"/>
        </w:rPr>
      </w:pPr>
      <w:r w:rsidRPr="00D10C48">
        <w:rPr>
          <w:rFonts w:eastAsia="Times New Roman"/>
          <w:color w:val="FFFFFF"/>
          <w:lang w:eastAsia="ru-RU"/>
        </w:rPr>
        <w:t>н</w:t>
      </w:r>
    </w:p>
    <w:tbl>
      <w:tblPr>
        <w:tblW w:w="9498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827"/>
      </w:tblGrid>
      <w:tr w:rsidR="00D10C48" w:rsidRPr="00D10C48" w:rsidTr="00583520"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1. НАУЧНЫЕ СТАТЬИ, ОПУБЛИКОВАННЫЕ В НАУЧНЫХ ЖУРНАЛАХ И ДР. НАУЧНЫХ ИЗДАНИЯХ</w:t>
            </w:r>
          </w:p>
          <w:p w:rsidR="00D10C48" w:rsidRPr="00D10C48" w:rsidRDefault="00D10C48" w:rsidP="009A1427">
            <w:pPr>
              <w:spacing w:before="12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статьи, название печатного издания, город, издательство, год, номера страниц.</w:t>
            </w:r>
          </w:p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ОБЯЗАТЕЛЬНО</w:t>
            </w:r>
            <w:r w:rsidRPr="00D10C48">
              <w:rPr>
                <w:rFonts w:eastAsia="Times New Roman"/>
                <w:sz w:val="26"/>
                <w:lang w:eastAsia="ru-RU"/>
              </w:rPr>
              <w:t> отмечать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совместные с НАН</w:t>
            </w:r>
            <w:r w:rsidRPr="00D10C48">
              <w:rPr>
                <w:rFonts w:eastAsia="Times New Roman"/>
                <w:sz w:val="26"/>
                <w:lang w:eastAsia="ru-RU"/>
              </w:rPr>
              <w:t>, проиндексированные в базах данных </w:t>
            </w:r>
            <w:r w:rsidRPr="00D10C48">
              <w:rPr>
                <w:rFonts w:eastAsia="Times New Roman"/>
                <w:b/>
                <w:bCs/>
                <w:sz w:val="26"/>
                <w:lang w:val="en-US" w:eastAsia="ru-RU"/>
              </w:rPr>
              <w:t>Web of Science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и </w:t>
            </w:r>
            <w:r w:rsidRPr="00D10C48">
              <w:rPr>
                <w:rFonts w:eastAsia="Times New Roman"/>
                <w:b/>
                <w:bCs/>
                <w:sz w:val="26"/>
                <w:lang w:val="en-US" w:eastAsia="ru-RU"/>
              </w:rPr>
              <w:t>Scopus</w:t>
            </w:r>
            <w:r w:rsidRPr="00D10C48">
              <w:rPr>
                <w:rFonts w:eastAsia="Times New Roman"/>
                <w:sz w:val="26"/>
                <w:lang w:eastAsia="ru-RU"/>
              </w:rPr>
              <w:t>, включенные в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перечень ВАК</w:t>
            </w:r>
          </w:p>
        </w:tc>
      </w:tr>
      <w:tr w:rsidR="00D10C48" w:rsidRPr="00D10C48" w:rsidTr="00843C7A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2. ТЕЗИСЫ ДОКЛАДОВ</w:t>
            </w:r>
          </w:p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тезиса, название печатного издания, город, издательство, год, номера страниц.</w:t>
            </w:r>
          </w:p>
        </w:tc>
      </w:tr>
      <w:tr w:rsidR="00D10C48" w:rsidRPr="00D10C48" w:rsidTr="00843C7A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B21E65" w:rsidTr="00843C7A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BD" w:rsidRPr="00843C7A" w:rsidRDefault="00232FBD" w:rsidP="001E4DAD">
            <w:pPr>
              <w:tabs>
                <w:tab w:val="left" w:pos="1164"/>
              </w:tabs>
              <w:ind w:left="30" w:firstLine="0"/>
              <w:rPr>
                <w:b/>
                <w:color w:val="000000"/>
                <w:spacing w:val="-6"/>
                <w:sz w:val="24"/>
                <w:szCs w:val="24"/>
              </w:rPr>
            </w:pPr>
            <w:r w:rsidRPr="00843C7A">
              <w:rPr>
                <w:b/>
                <w:spacing w:val="-6"/>
                <w:sz w:val="24"/>
                <w:szCs w:val="24"/>
              </w:rPr>
              <w:t>Информационные технологии и управление: материалы 5</w:t>
            </w:r>
            <w:r w:rsidR="00B21E65" w:rsidRPr="00843C7A">
              <w:rPr>
                <w:b/>
                <w:spacing w:val="-6"/>
                <w:sz w:val="24"/>
                <w:szCs w:val="24"/>
              </w:rPr>
              <w:t>8</w:t>
            </w:r>
            <w:r w:rsidRPr="00843C7A">
              <w:rPr>
                <w:b/>
                <w:spacing w:val="-6"/>
                <w:sz w:val="24"/>
                <w:szCs w:val="24"/>
              </w:rPr>
              <w:t xml:space="preserve">-й науч. </w:t>
            </w:r>
            <w:proofErr w:type="spellStart"/>
            <w:r w:rsidRPr="00843C7A">
              <w:rPr>
                <w:b/>
                <w:spacing w:val="-6"/>
                <w:sz w:val="24"/>
                <w:szCs w:val="24"/>
              </w:rPr>
              <w:t>конф</w:t>
            </w:r>
            <w:proofErr w:type="spellEnd"/>
            <w:r w:rsidRPr="00843C7A">
              <w:rPr>
                <w:b/>
                <w:spacing w:val="-6"/>
                <w:sz w:val="24"/>
                <w:szCs w:val="24"/>
              </w:rPr>
              <w:t xml:space="preserve">. аспирантов, магистрантов и студентов, Минск, </w:t>
            </w:r>
            <w:r w:rsidR="00B21E65" w:rsidRPr="00843C7A">
              <w:rPr>
                <w:b/>
                <w:spacing w:val="-6"/>
                <w:sz w:val="24"/>
                <w:szCs w:val="24"/>
              </w:rPr>
              <w:t>20</w:t>
            </w:r>
            <w:r w:rsidRPr="00843C7A">
              <w:rPr>
                <w:b/>
                <w:spacing w:val="-6"/>
                <w:sz w:val="24"/>
                <w:szCs w:val="24"/>
              </w:rPr>
              <w:t xml:space="preserve"> апреля 202</w:t>
            </w:r>
            <w:r w:rsidR="00B21E65" w:rsidRPr="00843C7A">
              <w:rPr>
                <w:b/>
                <w:spacing w:val="-6"/>
                <w:sz w:val="24"/>
                <w:szCs w:val="24"/>
              </w:rPr>
              <w:t>2</w:t>
            </w:r>
            <w:r w:rsidRPr="00843C7A">
              <w:rPr>
                <w:b/>
                <w:spacing w:val="-6"/>
                <w:sz w:val="24"/>
                <w:szCs w:val="24"/>
              </w:rPr>
              <w:t>г.,</w:t>
            </w:r>
            <w:r w:rsidRPr="00843C7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843C7A">
              <w:rPr>
                <w:b/>
                <w:caps/>
                <w:color w:val="000000"/>
                <w:spacing w:val="-6"/>
                <w:sz w:val="24"/>
                <w:szCs w:val="24"/>
              </w:rPr>
              <w:t>Бгуир</w:t>
            </w:r>
            <w:r w:rsidRPr="00843C7A">
              <w:rPr>
                <w:b/>
                <w:color w:val="000000"/>
                <w:spacing w:val="-6"/>
                <w:sz w:val="24"/>
                <w:szCs w:val="24"/>
              </w:rPr>
              <w:t>, 202</w:t>
            </w:r>
            <w:r w:rsidR="00B21E65" w:rsidRPr="00843C7A">
              <w:rPr>
                <w:b/>
                <w:color w:val="000000"/>
                <w:spacing w:val="-6"/>
                <w:sz w:val="24"/>
                <w:szCs w:val="24"/>
              </w:rPr>
              <w:t>2</w:t>
            </w:r>
            <w:r w:rsidRPr="00843C7A">
              <w:rPr>
                <w:b/>
                <w:color w:val="000000"/>
                <w:spacing w:val="-6"/>
                <w:sz w:val="24"/>
                <w:szCs w:val="24"/>
              </w:rPr>
              <w:t xml:space="preserve"> (Секция системы управления):</w:t>
            </w:r>
          </w:p>
          <w:p w:rsidR="00B21E65" w:rsidRPr="001E4DAD" w:rsidRDefault="00121948" w:rsidP="001E4DAD">
            <w:pPr>
              <w:pStyle w:val="a6"/>
              <w:numPr>
                <w:ilvl w:val="0"/>
                <w:numId w:val="4"/>
              </w:numPr>
              <w:tabs>
                <w:tab w:val="left" w:pos="22"/>
                <w:tab w:val="left" w:pos="420"/>
                <w:tab w:val="left" w:pos="9531"/>
              </w:tabs>
              <w:ind w:left="30" w:right="-1" w:firstLine="0"/>
              <w:rPr>
                <w:color w:val="auto"/>
                <w:sz w:val="24"/>
                <w:szCs w:val="24"/>
              </w:rPr>
            </w:pPr>
            <w:r w:rsidRPr="001E4DAD">
              <w:rPr>
                <w:sz w:val="24"/>
                <w:szCs w:val="24"/>
              </w:rPr>
              <w:t>Снисаренко С.В.</w:t>
            </w:r>
            <w:r w:rsidR="00C51D9C" w:rsidRPr="001E4DAD">
              <w:rPr>
                <w:sz w:val="24"/>
                <w:szCs w:val="24"/>
              </w:rPr>
              <w:t xml:space="preserve">, аспирантка. </w:t>
            </w:r>
            <w:r w:rsidR="00B21E65" w:rsidRPr="001E4DAD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Детектор объектов в реальном времени в системе технического зрения</w:t>
            </w:r>
            <w:r w:rsidRPr="001E4DAD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E65" w:rsidRPr="001E4DAD" w:rsidRDefault="00121948" w:rsidP="001E4DAD">
            <w:pPr>
              <w:pStyle w:val="a6"/>
              <w:numPr>
                <w:ilvl w:val="0"/>
                <w:numId w:val="4"/>
              </w:numPr>
              <w:tabs>
                <w:tab w:val="left" w:pos="22"/>
                <w:tab w:val="left" w:pos="420"/>
                <w:tab w:val="left" w:pos="9531"/>
              </w:tabs>
              <w:ind w:left="30" w:right="-1" w:firstLine="0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E4DAD">
              <w:rPr>
                <w:rStyle w:val="FontStyle22"/>
                <w:rFonts w:eastAsia="Calibri"/>
                <w:sz w:val="24"/>
                <w:szCs w:val="24"/>
              </w:rPr>
              <w:t>Довнар</w:t>
            </w:r>
            <w:proofErr w:type="spellEnd"/>
            <w:r w:rsidRPr="001E4DAD">
              <w:rPr>
                <w:rStyle w:val="FontStyle22"/>
                <w:rFonts w:eastAsia="Calibri"/>
                <w:sz w:val="24"/>
                <w:szCs w:val="24"/>
              </w:rPr>
              <w:t xml:space="preserve"> А.Д.</w:t>
            </w:r>
            <w:r w:rsidR="002139FF" w:rsidRPr="001E4DAD">
              <w:rPr>
                <w:rStyle w:val="FontStyle22"/>
                <w:rFonts w:eastAsia="Calibri"/>
                <w:sz w:val="24"/>
                <w:szCs w:val="24"/>
              </w:rPr>
              <w:t>, соискатель.</w:t>
            </w:r>
            <w:r w:rsidRPr="001E4DAD">
              <w:rPr>
                <w:rStyle w:val="FontStyle22"/>
                <w:rFonts w:eastAsia="Calibri"/>
                <w:sz w:val="24"/>
                <w:szCs w:val="24"/>
              </w:rPr>
              <w:t xml:space="preserve"> </w:t>
            </w:r>
            <w:r w:rsidRPr="001E4DAD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Описание устройства полигона для исследования алгоритмов управления группами роботов.</w:t>
            </w:r>
          </w:p>
          <w:p w:rsidR="00B21E65" w:rsidRPr="001E4DAD" w:rsidRDefault="00B21E65" w:rsidP="00843C7A">
            <w:pPr>
              <w:pStyle w:val="a6"/>
              <w:numPr>
                <w:ilvl w:val="0"/>
                <w:numId w:val="4"/>
              </w:numPr>
              <w:tabs>
                <w:tab w:val="left" w:pos="22"/>
                <w:tab w:val="left" w:pos="420"/>
              </w:tabs>
              <w:ind w:left="30" w:firstLine="0"/>
              <w:jc w:val="left"/>
              <w:rPr>
                <w:color w:val="auto"/>
                <w:sz w:val="24"/>
                <w:szCs w:val="24"/>
              </w:rPr>
            </w:pPr>
            <w:r w:rsidRPr="001E4DAD">
              <w:rPr>
                <w:sz w:val="24"/>
                <w:szCs w:val="24"/>
              </w:rPr>
              <w:t>Рогач А.Ю.</w:t>
            </w:r>
            <w:r w:rsidR="00C51D9C" w:rsidRPr="001E4DAD">
              <w:rPr>
                <w:sz w:val="24"/>
                <w:szCs w:val="24"/>
              </w:rPr>
              <w:t xml:space="preserve">, студентка гр. 822403. </w:t>
            </w:r>
            <w:r w:rsidR="00843C7A">
              <w:rPr>
                <w:sz w:val="24"/>
                <w:szCs w:val="24"/>
              </w:rPr>
              <w:br/>
            </w:r>
            <w:r w:rsidRPr="001E4DAD">
              <w:rPr>
                <w:sz w:val="24"/>
                <w:szCs w:val="24"/>
              </w:rPr>
              <w:t xml:space="preserve">Система управления </w:t>
            </w:r>
            <w:r w:rsidR="00121948" w:rsidRPr="001E4DAD">
              <w:rPr>
                <w:sz w:val="24"/>
                <w:szCs w:val="24"/>
              </w:rPr>
              <w:t>ножничным подъемником.</w:t>
            </w:r>
          </w:p>
          <w:p w:rsidR="00121948" w:rsidRPr="001E4DAD" w:rsidRDefault="00121948" w:rsidP="00843C7A">
            <w:pPr>
              <w:pStyle w:val="a6"/>
              <w:numPr>
                <w:ilvl w:val="0"/>
                <w:numId w:val="4"/>
              </w:numPr>
              <w:tabs>
                <w:tab w:val="left" w:pos="22"/>
                <w:tab w:val="left" w:pos="420"/>
              </w:tabs>
              <w:ind w:left="30" w:firstLine="0"/>
              <w:jc w:val="left"/>
              <w:rPr>
                <w:color w:val="auto"/>
                <w:sz w:val="24"/>
                <w:szCs w:val="24"/>
              </w:rPr>
            </w:pPr>
            <w:r w:rsidRPr="001E4DAD">
              <w:rPr>
                <w:sz w:val="24"/>
                <w:szCs w:val="24"/>
              </w:rPr>
              <w:t>Гладкая А.Д.</w:t>
            </w:r>
            <w:r w:rsidR="00C51D9C" w:rsidRPr="001E4DAD">
              <w:rPr>
                <w:sz w:val="24"/>
                <w:szCs w:val="24"/>
              </w:rPr>
              <w:t>, студент</w:t>
            </w:r>
            <w:r w:rsidR="002139FF" w:rsidRPr="001E4DAD">
              <w:rPr>
                <w:sz w:val="24"/>
                <w:szCs w:val="24"/>
              </w:rPr>
              <w:t>ка</w:t>
            </w:r>
            <w:r w:rsidR="00C51D9C" w:rsidRPr="001E4DAD">
              <w:rPr>
                <w:sz w:val="24"/>
                <w:szCs w:val="24"/>
              </w:rPr>
              <w:t xml:space="preserve"> гр. 822402. </w:t>
            </w:r>
            <w:r w:rsidRPr="001E4DAD">
              <w:rPr>
                <w:sz w:val="24"/>
                <w:szCs w:val="24"/>
              </w:rPr>
              <w:t>Система управления опорно-поворотной платформой.</w:t>
            </w:r>
          </w:p>
          <w:p w:rsidR="00C51D9C" w:rsidRPr="001E4DAD" w:rsidRDefault="00121948" w:rsidP="001E4DAD">
            <w:pPr>
              <w:pStyle w:val="a6"/>
              <w:numPr>
                <w:ilvl w:val="0"/>
                <w:numId w:val="4"/>
              </w:numPr>
              <w:tabs>
                <w:tab w:val="left" w:pos="22"/>
                <w:tab w:val="left" w:pos="420"/>
              </w:tabs>
              <w:ind w:left="30" w:firstLine="0"/>
              <w:rPr>
                <w:color w:val="auto"/>
                <w:sz w:val="24"/>
                <w:szCs w:val="24"/>
              </w:rPr>
            </w:pPr>
            <w:r w:rsidRPr="001E4DAD">
              <w:rPr>
                <w:sz w:val="24"/>
                <w:szCs w:val="24"/>
              </w:rPr>
              <w:t>Кухаренко А.Д.</w:t>
            </w:r>
            <w:r w:rsidR="00C51D9C" w:rsidRPr="001E4DAD">
              <w:rPr>
                <w:sz w:val="24"/>
                <w:szCs w:val="24"/>
              </w:rPr>
              <w:t>, студент гр. 822402.</w:t>
            </w:r>
            <w:r w:rsidR="00843C7A">
              <w:rPr>
                <w:sz w:val="24"/>
                <w:szCs w:val="24"/>
              </w:rPr>
              <w:t xml:space="preserve"> </w:t>
            </w:r>
          </w:p>
          <w:p w:rsidR="00121948" w:rsidRPr="001E4DAD" w:rsidRDefault="00121948" w:rsidP="001E4DAD">
            <w:pPr>
              <w:tabs>
                <w:tab w:val="left" w:pos="22"/>
                <w:tab w:val="left" w:pos="420"/>
              </w:tabs>
              <w:ind w:left="30" w:firstLine="0"/>
              <w:rPr>
                <w:sz w:val="24"/>
                <w:szCs w:val="24"/>
              </w:rPr>
            </w:pPr>
            <w:r w:rsidRPr="001E4DAD">
              <w:rPr>
                <w:sz w:val="24"/>
                <w:szCs w:val="24"/>
              </w:rPr>
              <w:t>Информационная система реестра кассовых и суммирующих аппаратов.</w:t>
            </w:r>
          </w:p>
          <w:p w:rsidR="00C0449E" w:rsidRPr="001E4DAD" w:rsidRDefault="00121948" w:rsidP="00591DD9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2"/>
                <w:tab w:val="left" w:pos="420"/>
              </w:tabs>
              <w:spacing w:after="0"/>
              <w:ind w:left="30" w:firstLine="0"/>
              <w:jc w:val="left"/>
              <w:rPr>
                <w:sz w:val="24"/>
                <w:szCs w:val="24"/>
              </w:rPr>
            </w:pPr>
            <w:proofErr w:type="spellStart"/>
            <w:r w:rsidRPr="001E4DAD">
              <w:rPr>
                <w:sz w:val="24"/>
                <w:szCs w:val="24"/>
              </w:rPr>
              <w:t>Жаксылык</w:t>
            </w:r>
            <w:proofErr w:type="spellEnd"/>
            <w:r w:rsidRPr="001E4DAD">
              <w:rPr>
                <w:sz w:val="24"/>
                <w:szCs w:val="24"/>
              </w:rPr>
              <w:t xml:space="preserve"> К.Ж.</w:t>
            </w:r>
            <w:r w:rsidR="00C51D9C" w:rsidRPr="001E4DAD">
              <w:rPr>
                <w:sz w:val="24"/>
                <w:szCs w:val="24"/>
              </w:rPr>
              <w:t>, студент гр.822404.</w:t>
            </w:r>
            <w:r w:rsidR="001E4DAD" w:rsidRPr="001E4DAD">
              <w:rPr>
                <w:sz w:val="24"/>
                <w:szCs w:val="24"/>
              </w:rPr>
              <w:t xml:space="preserve"> </w:t>
            </w:r>
            <w:r w:rsidRPr="001E4DAD">
              <w:rPr>
                <w:sz w:val="24"/>
                <w:szCs w:val="24"/>
              </w:rPr>
              <w:t>Автоматизированная система управления шахтной подъемной установкой</w:t>
            </w:r>
          </w:p>
          <w:p w:rsidR="0017109F" w:rsidRPr="001E4DAD" w:rsidRDefault="0017109F" w:rsidP="001E4DAD">
            <w:pPr>
              <w:shd w:val="clear" w:color="auto" w:fill="FFFFFF"/>
              <w:tabs>
                <w:tab w:val="left" w:pos="22"/>
                <w:tab w:val="left" w:pos="420"/>
              </w:tabs>
              <w:ind w:left="30" w:firstLine="0"/>
              <w:rPr>
                <w:sz w:val="24"/>
                <w:szCs w:val="24"/>
              </w:rPr>
            </w:pPr>
          </w:p>
          <w:p w:rsidR="0017109F" w:rsidRPr="00843C7A" w:rsidRDefault="0017109F" w:rsidP="001E4DAD">
            <w:pPr>
              <w:tabs>
                <w:tab w:val="left" w:pos="284"/>
                <w:tab w:val="left" w:pos="426"/>
              </w:tabs>
              <w:ind w:left="30" w:firstLine="0"/>
              <w:jc w:val="both"/>
              <w:rPr>
                <w:spacing w:val="-2"/>
                <w:sz w:val="24"/>
                <w:szCs w:val="24"/>
              </w:rPr>
            </w:pPr>
            <w:r w:rsidRPr="00843C7A">
              <w:rPr>
                <w:spacing w:val="-2"/>
                <w:sz w:val="24"/>
                <w:szCs w:val="24"/>
              </w:rPr>
              <w:t>Информационные технологии и системы 202</w:t>
            </w:r>
            <w:r w:rsidRPr="00843C7A">
              <w:rPr>
                <w:spacing w:val="-2"/>
                <w:sz w:val="24"/>
                <w:szCs w:val="24"/>
              </w:rPr>
              <w:t>2</w:t>
            </w:r>
            <w:r w:rsidRPr="00843C7A">
              <w:rPr>
                <w:spacing w:val="-2"/>
                <w:sz w:val="24"/>
                <w:szCs w:val="24"/>
              </w:rPr>
              <w:t xml:space="preserve"> </w:t>
            </w:r>
            <w:r w:rsidR="00843C7A">
              <w:rPr>
                <w:spacing w:val="-2"/>
                <w:sz w:val="24"/>
                <w:szCs w:val="24"/>
              </w:rPr>
              <w:br/>
            </w:r>
            <w:r w:rsidRPr="00843C7A">
              <w:rPr>
                <w:spacing w:val="-2"/>
                <w:sz w:val="24"/>
                <w:szCs w:val="24"/>
              </w:rPr>
              <w:t>(ИТС 202</w:t>
            </w:r>
            <w:r w:rsidRPr="00843C7A">
              <w:rPr>
                <w:spacing w:val="-2"/>
                <w:sz w:val="24"/>
                <w:szCs w:val="24"/>
              </w:rPr>
              <w:t>2</w:t>
            </w:r>
            <w:r w:rsidRPr="00843C7A">
              <w:rPr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843C7A">
              <w:rPr>
                <w:spacing w:val="-2"/>
                <w:sz w:val="24"/>
                <w:szCs w:val="24"/>
              </w:rPr>
              <w:t>Information</w:t>
            </w:r>
            <w:proofErr w:type="spellEnd"/>
            <w:r w:rsidRPr="00843C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3C7A">
              <w:rPr>
                <w:spacing w:val="-2"/>
                <w:sz w:val="24"/>
                <w:szCs w:val="24"/>
              </w:rPr>
              <w:t>Tehnologies</w:t>
            </w:r>
            <w:proofErr w:type="spellEnd"/>
            <w:r w:rsidRPr="00843C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3C7A">
              <w:rPr>
                <w:spacing w:val="-2"/>
                <w:sz w:val="24"/>
                <w:szCs w:val="24"/>
              </w:rPr>
              <w:t>and</w:t>
            </w:r>
            <w:proofErr w:type="spellEnd"/>
            <w:r w:rsidRPr="00843C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3C7A">
              <w:rPr>
                <w:spacing w:val="-2"/>
                <w:sz w:val="24"/>
                <w:szCs w:val="24"/>
              </w:rPr>
              <w:t>Systems</w:t>
            </w:r>
            <w:proofErr w:type="spellEnd"/>
            <w:r w:rsidRPr="00843C7A">
              <w:rPr>
                <w:spacing w:val="-2"/>
                <w:sz w:val="24"/>
                <w:szCs w:val="24"/>
              </w:rPr>
              <w:t xml:space="preserve"> 202</w:t>
            </w:r>
            <w:r w:rsidRPr="00843C7A">
              <w:rPr>
                <w:spacing w:val="-2"/>
                <w:sz w:val="24"/>
                <w:szCs w:val="24"/>
              </w:rPr>
              <w:t>2</w:t>
            </w:r>
            <w:r w:rsidRPr="00843C7A">
              <w:rPr>
                <w:spacing w:val="-2"/>
                <w:sz w:val="24"/>
                <w:szCs w:val="24"/>
              </w:rPr>
              <w:t xml:space="preserve"> (ITS 202</w:t>
            </w:r>
            <w:r w:rsidRPr="00843C7A">
              <w:rPr>
                <w:spacing w:val="-2"/>
                <w:sz w:val="24"/>
                <w:szCs w:val="24"/>
              </w:rPr>
              <w:t>2</w:t>
            </w:r>
            <w:proofErr w:type="gramStart"/>
            <w:r w:rsidRPr="00843C7A">
              <w:rPr>
                <w:spacing w:val="-2"/>
                <w:sz w:val="24"/>
                <w:szCs w:val="24"/>
              </w:rPr>
              <w:t>) :</w:t>
            </w:r>
            <w:proofErr w:type="gramEnd"/>
            <w:r w:rsidRPr="00843C7A">
              <w:rPr>
                <w:spacing w:val="-2"/>
                <w:sz w:val="24"/>
                <w:szCs w:val="24"/>
              </w:rPr>
              <w:t xml:space="preserve"> материалы международной научной конференции, Минск, Беларусь, 2</w:t>
            </w:r>
            <w:r w:rsidRPr="00843C7A">
              <w:rPr>
                <w:spacing w:val="-2"/>
                <w:sz w:val="24"/>
                <w:szCs w:val="24"/>
              </w:rPr>
              <w:t>3</w:t>
            </w:r>
            <w:r w:rsidRPr="00843C7A">
              <w:rPr>
                <w:spacing w:val="-2"/>
                <w:sz w:val="24"/>
                <w:szCs w:val="24"/>
              </w:rPr>
              <w:t xml:space="preserve"> ноября 202</w:t>
            </w:r>
            <w:r w:rsidRPr="00843C7A">
              <w:rPr>
                <w:spacing w:val="-2"/>
                <w:sz w:val="24"/>
                <w:szCs w:val="24"/>
              </w:rPr>
              <w:t>2</w:t>
            </w:r>
            <w:r w:rsidRPr="00843C7A">
              <w:rPr>
                <w:spacing w:val="-2"/>
                <w:sz w:val="24"/>
                <w:szCs w:val="24"/>
              </w:rPr>
              <w:t xml:space="preserve"> г. / </w:t>
            </w:r>
            <w:r w:rsidR="00843C7A">
              <w:rPr>
                <w:spacing w:val="-2"/>
                <w:sz w:val="24"/>
                <w:szCs w:val="24"/>
              </w:rPr>
              <w:br/>
            </w:r>
            <w:r w:rsidRPr="00843C7A">
              <w:rPr>
                <w:spacing w:val="-2"/>
                <w:sz w:val="24"/>
                <w:szCs w:val="24"/>
              </w:rPr>
              <w:t xml:space="preserve">Л. Ю. </w:t>
            </w:r>
            <w:proofErr w:type="spellStart"/>
            <w:r w:rsidRPr="00843C7A">
              <w:rPr>
                <w:spacing w:val="-2"/>
                <w:sz w:val="24"/>
                <w:szCs w:val="24"/>
              </w:rPr>
              <w:t>Шилин</w:t>
            </w:r>
            <w:proofErr w:type="spellEnd"/>
            <w:r w:rsidRPr="00843C7A">
              <w:rPr>
                <w:spacing w:val="-2"/>
                <w:sz w:val="24"/>
                <w:szCs w:val="24"/>
              </w:rPr>
              <w:t xml:space="preserve"> [и др.]. – </w:t>
            </w:r>
            <w:proofErr w:type="gramStart"/>
            <w:r w:rsidRPr="00843C7A">
              <w:rPr>
                <w:spacing w:val="-2"/>
                <w:sz w:val="24"/>
                <w:szCs w:val="24"/>
              </w:rPr>
              <w:t>Минск :</w:t>
            </w:r>
            <w:proofErr w:type="gramEnd"/>
            <w:r w:rsidRPr="00843C7A">
              <w:rPr>
                <w:spacing w:val="-2"/>
                <w:sz w:val="24"/>
                <w:szCs w:val="24"/>
              </w:rPr>
              <w:t xml:space="preserve"> БГУИР, 202</w:t>
            </w:r>
            <w:r w:rsidRPr="00843C7A">
              <w:rPr>
                <w:spacing w:val="-2"/>
                <w:sz w:val="24"/>
                <w:szCs w:val="24"/>
              </w:rPr>
              <w:t>2 (системы управления):</w:t>
            </w:r>
          </w:p>
          <w:p w:rsidR="0017109F" w:rsidRPr="001E4DAD" w:rsidRDefault="0017109F" w:rsidP="0057323C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2"/>
              </w:tabs>
              <w:ind w:left="34" w:firstLine="284"/>
              <w:rPr>
                <w:sz w:val="24"/>
                <w:szCs w:val="24"/>
              </w:rPr>
            </w:pPr>
            <w:r w:rsidRPr="001E4DAD">
              <w:rPr>
                <w:color w:val="333333"/>
                <w:sz w:val="24"/>
                <w:szCs w:val="24"/>
                <w:shd w:val="clear" w:color="auto" w:fill="FFFFFF"/>
              </w:rPr>
              <w:t xml:space="preserve">Кузнецов, А.П. Анализ устойчивости сложных дискретных динамических систем / А.П. Кузнецов, С.И. </w:t>
            </w:r>
            <w:proofErr w:type="spellStart"/>
            <w:r w:rsidRPr="001E4DAD">
              <w:rPr>
                <w:color w:val="333333"/>
                <w:sz w:val="24"/>
                <w:szCs w:val="24"/>
                <w:shd w:val="clear" w:color="auto" w:fill="FFFFFF"/>
              </w:rPr>
              <w:t>Городко</w:t>
            </w:r>
            <w:proofErr w:type="spellEnd"/>
            <w:r w:rsidRPr="001E4DAD">
              <w:rPr>
                <w:color w:val="333333"/>
                <w:sz w:val="24"/>
                <w:szCs w:val="24"/>
                <w:shd w:val="clear" w:color="auto" w:fill="FFFFFF"/>
              </w:rPr>
              <w:t>, С.В. Снисаренко</w:t>
            </w:r>
            <w:r w:rsidR="0057323C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E4DA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7323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1E4DAD" w:rsidRPr="001E4DAD">
              <w:rPr>
                <w:color w:val="333333"/>
                <w:sz w:val="24"/>
                <w:szCs w:val="24"/>
                <w:shd w:val="clear" w:color="auto" w:fill="FFFFFF"/>
              </w:rPr>
              <w:t>. 37–38.</w:t>
            </w:r>
            <w:r w:rsidRPr="001E4DA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4DAD" w:rsidRPr="0057323C" w:rsidRDefault="001E4DAD" w:rsidP="0057323C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2"/>
              </w:tabs>
              <w:ind w:left="34" w:firstLine="284"/>
              <w:rPr>
                <w:spacing w:val="-4"/>
                <w:sz w:val="24"/>
                <w:szCs w:val="24"/>
              </w:rPr>
            </w:pPr>
            <w:proofErr w:type="spellStart"/>
            <w:r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lastRenderedPageBreak/>
              <w:t>Хаджинов</w:t>
            </w:r>
            <w:proofErr w:type="spellEnd"/>
            <w:r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 xml:space="preserve">, М.К. Подавление колебаний подвеса крана настройкой регуляторов электропривода грузовой тележки / М.К. </w:t>
            </w:r>
            <w:proofErr w:type="spellStart"/>
            <w:r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>Хаджинов</w:t>
            </w:r>
            <w:proofErr w:type="spellEnd"/>
            <w:r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 xml:space="preserve">, А.В. Павлова, </w:t>
            </w:r>
            <w:r w:rsidR="00FB78B4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br/>
            </w:r>
            <w:r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 xml:space="preserve">Н.А. </w:t>
            </w:r>
            <w:proofErr w:type="spellStart"/>
            <w:r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>Стасевич</w:t>
            </w:r>
            <w:proofErr w:type="spellEnd"/>
            <w:r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 xml:space="preserve">, </w:t>
            </w:r>
            <w:r w:rsidR="0057323C"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>с</w:t>
            </w:r>
            <w:r w:rsidRPr="0057323C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>.29–30.</w:t>
            </w:r>
          </w:p>
          <w:p w:rsidR="001E4DAD" w:rsidRPr="0057323C" w:rsidRDefault="0057323C" w:rsidP="0057323C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2"/>
              </w:tabs>
              <w:ind w:left="3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Захарьев В.А. Уменьшение </w:t>
            </w:r>
            <w:proofErr w:type="spellStart"/>
            <w:r>
              <w:rPr>
                <w:sz w:val="24"/>
                <w:szCs w:val="24"/>
              </w:rPr>
              <w:t>энергопотерь</w:t>
            </w:r>
            <w:proofErr w:type="spellEnd"/>
            <w:r>
              <w:rPr>
                <w:sz w:val="24"/>
                <w:szCs w:val="24"/>
              </w:rPr>
              <w:t xml:space="preserve"> в электротранспорте </w:t>
            </w:r>
            <w:r w:rsidRPr="001E4DAD">
              <w:rPr>
                <w:color w:val="333333"/>
                <w:sz w:val="24"/>
                <w:szCs w:val="24"/>
                <w:shd w:val="clear" w:color="auto" w:fill="FFFFFF"/>
              </w:rPr>
              <w:t>/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В.А. Захарьев,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Р.А.Шабанович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, с.45-46.</w:t>
            </w:r>
          </w:p>
          <w:p w:rsidR="0017109F" w:rsidRPr="001E4DAD" w:rsidRDefault="0057323C" w:rsidP="00FB78B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2"/>
                <w:tab w:val="left" w:pos="420"/>
              </w:tabs>
              <w:ind w:left="30" w:firstLine="0"/>
              <w:rPr>
                <w:sz w:val="24"/>
                <w:szCs w:val="24"/>
              </w:rPr>
            </w:pPr>
            <w:r w:rsidRPr="0057323C">
              <w:rPr>
                <w:sz w:val="24"/>
                <w:szCs w:val="24"/>
              </w:rPr>
              <w:t xml:space="preserve">Захарьев В.А. </w:t>
            </w:r>
            <w:r w:rsidRPr="0057323C">
              <w:rPr>
                <w:sz w:val="24"/>
                <w:szCs w:val="24"/>
              </w:rPr>
              <w:t xml:space="preserve">Автоматизация </w:t>
            </w:r>
            <w:proofErr w:type="spellStart"/>
            <w:r w:rsidRPr="0057323C">
              <w:rPr>
                <w:sz w:val="24"/>
                <w:szCs w:val="24"/>
              </w:rPr>
              <w:t>юзабилити</w:t>
            </w:r>
            <w:proofErr w:type="spellEnd"/>
            <w:r w:rsidRPr="0057323C">
              <w:rPr>
                <w:sz w:val="24"/>
                <w:szCs w:val="24"/>
              </w:rPr>
              <w:t xml:space="preserve"> экспертизы программного обеспечения</w:t>
            </w:r>
            <w:r w:rsidRPr="0057323C">
              <w:rPr>
                <w:sz w:val="24"/>
                <w:szCs w:val="24"/>
              </w:rPr>
              <w:t xml:space="preserve"> </w:t>
            </w:r>
            <w:r w:rsidRPr="0057323C">
              <w:rPr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FB78B4">
              <w:rPr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57323C">
              <w:rPr>
                <w:color w:val="333333"/>
                <w:sz w:val="24"/>
                <w:szCs w:val="24"/>
                <w:shd w:val="clear" w:color="auto" w:fill="FFFFFF"/>
              </w:rPr>
              <w:t xml:space="preserve">В.А. Захарьев, </w:t>
            </w:r>
            <w:r w:rsidR="00FB78B4">
              <w:rPr>
                <w:color w:val="333333"/>
                <w:sz w:val="24"/>
                <w:szCs w:val="24"/>
                <w:shd w:val="clear" w:color="auto" w:fill="FFFFFF"/>
              </w:rPr>
              <w:t xml:space="preserve">Т.Ю. </w:t>
            </w:r>
            <w:bookmarkStart w:id="0" w:name="_GoBack"/>
            <w:r w:rsidR="00FB78B4">
              <w:rPr>
                <w:color w:val="333333"/>
                <w:sz w:val="24"/>
                <w:szCs w:val="24"/>
                <w:shd w:val="clear" w:color="auto" w:fill="FFFFFF"/>
              </w:rPr>
              <w:t>Жда</w:t>
            </w:r>
            <w:bookmarkEnd w:id="0"/>
            <w:r w:rsidR="00FB78B4">
              <w:rPr>
                <w:color w:val="333333"/>
                <w:sz w:val="24"/>
                <w:szCs w:val="24"/>
                <w:shd w:val="clear" w:color="auto" w:fill="FFFFFF"/>
              </w:rPr>
              <w:t>нович</w:t>
            </w:r>
            <w:r w:rsidRPr="0057323C">
              <w:rPr>
                <w:color w:val="333333"/>
                <w:sz w:val="24"/>
                <w:szCs w:val="24"/>
                <w:shd w:val="clear" w:color="auto" w:fill="FFFFFF"/>
              </w:rPr>
              <w:t>, с.4</w:t>
            </w:r>
            <w:r w:rsidRPr="0057323C">
              <w:rPr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57323C">
              <w:rPr>
                <w:color w:val="333333"/>
                <w:sz w:val="24"/>
                <w:szCs w:val="24"/>
                <w:shd w:val="clear" w:color="auto" w:fill="FFFFFF"/>
              </w:rPr>
              <w:t>-4</w:t>
            </w:r>
            <w:r w:rsidRPr="0057323C">
              <w:rPr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57323C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B21E65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0C48">
              <w:rPr>
                <w:rFonts w:eastAsia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  <w:tr w:rsidR="00D10C48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5E7570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5E7570">
              <w:rPr>
                <w:rFonts w:eastAsia="Times New Roman"/>
                <w:b/>
                <w:bCs/>
                <w:sz w:val="26"/>
                <w:lang w:eastAsia="ru-RU"/>
              </w:rPr>
              <w:lastRenderedPageBreak/>
              <w:t xml:space="preserve">3. 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МОНОГРАФИИ</w:t>
            </w:r>
          </w:p>
          <w:p w:rsidR="00D10C48" w:rsidRPr="005E7570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представления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: </w:t>
            </w:r>
            <w:r w:rsidRPr="00D10C48">
              <w:rPr>
                <w:rFonts w:eastAsia="Times New Roman"/>
                <w:sz w:val="26"/>
                <w:lang w:eastAsia="ru-RU"/>
              </w:rPr>
              <w:t>ФИО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авторов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название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монографии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город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издательство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год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количество</w:t>
            </w:r>
            <w:r w:rsidRPr="00D10C48">
              <w:rPr>
                <w:rFonts w:eastAsia="Times New Roman"/>
                <w:sz w:val="26"/>
                <w:lang w:val="en-US" w:eastAsia="ru-RU"/>
              </w:rPr>
              <w:t> </w:t>
            </w:r>
            <w:r w:rsidRPr="00D10C48">
              <w:rPr>
                <w:rFonts w:eastAsia="Times New Roman"/>
                <w:sz w:val="26"/>
                <w:lang w:eastAsia="ru-RU"/>
              </w:rPr>
              <w:t>страниц</w:t>
            </w:r>
          </w:p>
        </w:tc>
      </w:tr>
      <w:tr w:rsidR="00D10C48" w:rsidRPr="00D10C48" w:rsidTr="00843C7A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4. УЧЕБНИКИ</w:t>
            </w:r>
          </w:p>
          <w:p w:rsidR="00D10C48" w:rsidRPr="00D10C48" w:rsidRDefault="00D10C48" w:rsidP="009A1427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учебника, город, издательство, год, количество страниц</w:t>
            </w:r>
          </w:p>
        </w:tc>
      </w:tr>
      <w:tr w:rsidR="00D10C48" w:rsidRPr="00D10C48" w:rsidTr="00583520">
        <w:trPr>
          <w:trHeight w:val="129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D10C48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5. УЧЕБНЫЕ ПОСОБИЯ С ГРИФОМ МО</w:t>
            </w:r>
          </w:p>
          <w:p w:rsidR="00D10C48" w:rsidRPr="00D10C48" w:rsidRDefault="00D10C48" w:rsidP="00520B48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учебного пособия, город, издательство, год, количество страниц</w:t>
            </w:r>
          </w:p>
        </w:tc>
      </w:tr>
      <w:tr w:rsidR="00D81C89" w:rsidRPr="00D81C89" w:rsidTr="00BF7D34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C89" w:rsidRPr="00D81C89" w:rsidRDefault="00D81C89" w:rsidP="00D81C89">
            <w:pPr>
              <w:rPr>
                <w:sz w:val="25"/>
                <w:szCs w:val="25"/>
                <w:shd w:val="clear" w:color="auto" w:fill="FFFFFF"/>
              </w:rPr>
            </w:pPr>
            <w:r w:rsidRPr="00D81C89">
              <w:rPr>
                <w:sz w:val="25"/>
                <w:szCs w:val="25"/>
              </w:rPr>
              <w:t xml:space="preserve">Сорока Н.И., </w:t>
            </w:r>
            <w:proofErr w:type="spellStart"/>
            <w:r w:rsidRPr="00D81C89">
              <w:rPr>
                <w:sz w:val="25"/>
                <w:szCs w:val="25"/>
              </w:rPr>
              <w:t>Кривинченко</w:t>
            </w:r>
            <w:proofErr w:type="spellEnd"/>
            <w:r w:rsidRPr="00D81C89">
              <w:rPr>
                <w:sz w:val="25"/>
                <w:szCs w:val="25"/>
              </w:rPr>
              <w:t xml:space="preserve"> Г.А., Тарасюк Е.В.</w:t>
            </w:r>
            <w:r w:rsidR="00856726">
              <w:rPr>
                <w:sz w:val="25"/>
                <w:szCs w:val="25"/>
              </w:rPr>
              <w:t xml:space="preserve"> </w:t>
            </w:r>
            <w:r w:rsidR="00856726" w:rsidRPr="00601829">
              <w:rPr>
                <w:bCs/>
              </w:rPr>
              <w:t>«</w:t>
            </w:r>
            <w:r w:rsidR="00856726" w:rsidRPr="00601829">
              <w:t>Телемеханика</w:t>
            </w:r>
            <w:r w:rsidR="00856726">
              <w:t>. Линии связи и безопасность устройств и сетей»</w:t>
            </w:r>
            <w:r w:rsidRPr="00D81C89">
              <w:rPr>
                <w:sz w:val="25"/>
                <w:szCs w:val="25"/>
                <w:shd w:val="clear" w:color="auto" w:fill="FFFFFF"/>
              </w:rPr>
              <w:t>. Учебное пособие</w:t>
            </w:r>
            <w:r w:rsidR="00856726">
              <w:rPr>
                <w:sz w:val="25"/>
                <w:szCs w:val="25"/>
                <w:shd w:val="clear" w:color="auto" w:fill="FFFFFF"/>
              </w:rPr>
              <w:t>.</w:t>
            </w:r>
          </w:p>
          <w:p w:rsidR="00D81C89" w:rsidRPr="00D81C89" w:rsidRDefault="00D81C89" w:rsidP="00D81C89">
            <w:pPr>
              <w:rPr>
                <w:sz w:val="25"/>
                <w:szCs w:val="25"/>
              </w:rPr>
            </w:pP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pacing w:val="-4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pacing w:val="-4"/>
                <w:sz w:val="26"/>
                <w:lang w:eastAsia="ru-RU"/>
              </w:rPr>
              <w:t>6. УЧЕБНЫЕ-МЕТОДИЧЕСКИЕ ПОСОБИЯ и ПОСОБИЯ С ГРИФОМ УМО</w:t>
            </w:r>
          </w:p>
          <w:p w:rsidR="00D81C89" w:rsidRPr="00D10C48" w:rsidRDefault="00D81C89" w:rsidP="00D81C89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пособия, город, издательство, год, количество страниц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7. СБОРНИКИ НАУЧНЫХ ТРУДОВ</w:t>
            </w:r>
          </w:p>
          <w:p w:rsidR="00D81C89" w:rsidRPr="00D10C48" w:rsidRDefault="00D81C89" w:rsidP="001B789C">
            <w:pPr>
              <w:spacing w:before="60"/>
              <w:ind w:firstLine="0"/>
              <w:jc w:val="both"/>
              <w:rPr>
                <w:rFonts w:eastAsia="Times New Roman"/>
                <w:sz w:val="26"/>
                <w:lang w:eastAsia="ru-RU"/>
              </w:rPr>
            </w:pPr>
            <w:proofErr w:type="gramStart"/>
            <w:r w:rsidRPr="0017109F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ОБЯЗАТЕЛЬНО</w:t>
            </w:r>
            <w:proofErr w:type="gramEnd"/>
            <w:r w:rsidRPr="00D10C48">
              <w:rPr>
                <w:rFonts w:eastAsia="Times New Roman"/>
                <w:sz w:val="26"/>
                <w:lang w:eastAsia="ru-RU"/>
              </w:rPr>
              <w:t> отмечать, входящие в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перечень ВАК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8. СБОРНИКИ МАТЕРИАЛОВ И ТЕЗИСОВ ДОКЛАДОВ НАУЧНЫХ КОНФЕРЕНЦИЙ, СЕМИНАРОВ, СИМПОЗИУМОВ </w:t>
            </w:r>
            <w:r w:rsidRPr="00D10C48">
              <w:rPr>
                <w:rFonts w:eastAsia="Times New Roman"/>
                <w:i/>
                <w:iCs/>
                <w:sz w:val="26"/>
                <w:lang w:eastAsia="ru-RU"/>
              </w:rPr>
              <w:t>изданные на базе подразделения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Default="00D81C89" w:rsidP="00F33BFF">
            <w:pPr>
              <w:tabs>
                <w:tab w:val="left" w:pos="284"/>
                <w:tab w:val="left" w:pos="426"/>
              </w:tabs>
              <w:ind w:firstLine="0"/>
              <w:jc w:val="both"/>
              <w:rPr>
                <w:b/>
                <w:color w:val="000000"/>
                <w:sz w:val="26"/>
              </w:rPr>
            </w:pPr>
            <w:r w:rsidRPr="009A1427">
              <w:rPr>
                <w:b/>
                <w:sz w:val="26"/>
              </w:rPr>
              <w:t>Информационные технологии и управление: материалы 5</w:t>
            </w:r>
            <w:r>
              <w:rPr>
                <w:b/>
                <w:sz w:val="26"/>
              </w:rPr>
              <w:t>8</w:t>
            </w:r>
            <w:r w:rsidRPr="009A1427">
              <w:rPr>
                <w:b/>
                <w:sz w:val="26"/>
              </w:rPr>
              <w:t xml:space="preserve">-й науч. </w:t>
            </w:r>
            <w:proofErr w:type="spellStart"/>
            <w:r w:rsidRPr="009A1427">
              <w:rPr>
                <w:b/>
                <w:sz w:val="26"/>
              </w:rPr>
              <w:t>конф</w:t>
            </w:r>
            <w:proofErr w:type="spellEnd"/>
            <w:r w:rsidRPr="009A1427">
              <w:rPr>
                <w:b/>
                <w:sz w:val="26"/>
              </w:rPr>
              <w:t xml:space="preserve">. аспирантов, магистрантов и студентов, Минск, </w:t>
            </w:r>
            <w:r>
              <w:rPr>
                <w:b/>
                <w:sz w:val="26"/>
              </w:rPr>
              <w:t>22</w:t>
            </w:r>
            <w:r w:rsidRPr="009A1427">
              <w:rPr>
                <w:b/>
                <w:sz w:val="26"/>
              </w:rPr>
              <w:t xml:space="preserve"> апреля 202</w:t>
            </w:r>
            <w:r>
              <w:rPr>
                <w:b/>
                <w:sz w:val="26"/>
              </w:rPr>
              <w:t>2</w:t>
            </w:r>
            <w:r w:rsidRPr="009A1427">
              <w:rPr>
                <w:b/>
                <w:sz w:val="26"/>
              </w:rPr>
              <w:t xml:space="preserve"> г.,</w:t>
            </w:r>
            <w:r w:rsidRPr="009A1427">
              <w:rPr>
                <w:b/>
                <w:color w:val="000000"/>
                <w:sz w:val="26"/>
              </w:rPr>
              <w:t xml:space="preserve"> </w:t>
            </w:r>
            <w:r w:rsidRPr="009A1427">
              <w:rPr>
                <w:b/>
                <w:caps/>
                <w:color w:val="000000"/>
                <w:sz w:val="26"/>
              </w:rPr>
              <w:t>Бгуир</w:t>
            </w:r>
            <w:r w:rsidRPr="009A1427">
              <w:rPr>
                <w:b/>
                <w:color w:val="000000"/>
                <w:sz w:val="26"/>
              </w:rPr>
              <w:t>, 202</w:t>
            </w:r>
            <w:r>
              <w:rPr>
                <w:b/>
                <w:color w:val="000000"/>
                <w:sz w:val="26"/>
              </w:rPr>
              <w:t>2</w:t>
            </w:r>
            <w:r w:rsidRPr="009A1427">
              <w:rPr>
                <w:b/>
                <w:color w:val="000000"/>
                <w:sz w:val="26"/>
              </w:rPr>
              <w:t xml:space="preserve"> (Секция системы управления)</w:t>
            </w:r>
            <w:r w:rsidR="00F33BFF">
              <w:rPr>
                <w:b/>
                <w:color w:val="000000"/>
                <w:sz w:val="26"/>
              </w:rPr>
              <w:t>.</w:t>
            </w:r>
          </w:p>
          <w:p w:rsidR="001B789C" w:rsidRDefault="001B789C" w:rsidP="00F33BFF">
            <w:pPr>
              <w:tabs>
                <w:tab w:val="left" w:pos="284"/>
                <w:tab w:val="left" w:pos="426"/>
              </w:tabs>
              <w:ind w:firstLine="0"/>
              <w:jc w:val="both"/>
              <w:rPr>
                <w:b/>
              </w:rPr>
            </w:pPr>
          </w:p>
          <w:p w:rsidR="00F33BFF" w:rsidRPr="00F33BFF" w:rsidRDefault="00F33BFF" w:rsidP="00F33BFF">
            <w:pPr>
              <w:tabs>
                <w:tab w:val="left" w:pos="284"/>
                <w:tab w:val="left" w:pos="426"/>
              </w:tabs>
              <w:ind w:firstLine="0"/>
              <w:jc w:val="both"/>
              <w:rPr>
                <w:b/>
                <w:sz w:val="26"/>
              </w:rPr>
            </w:pPr>
            <w:r w:rsidRPr="00F33BFF">
              <w:rPr>
                <w:b/>
              </w:rPr>
              <w:t>Информационные технологии и системы 202</w:t>
            </w:r>
            <w:r w:rsidR="0017109F">
              <w:rPr>
                <w:b/>
              </w:rPr>
              <w:t>2</w:t>
            </w:r>
            <w:r w:rsidRPr="00F33BFF">
              <w:rPr>
                <w:b/>
              </w:rPr>
              <w:t xml:space="preserve"> (ИТС 202</w:t>
            </w:r>
            <w:r w:rsidR="0017109F">
              <w:rPr>
                <w:b/>
              </w:rPr>
              <w:t>2</w:t>
            </w:r>
            <w:r w:rsidRPr="00F33BFF">
              <w:rPr>
                <w:b/>
              </w:rPr>
              <w:t xml:space="preserve">) </w:t>
            </w:r>
            <w:proofErr w:type="spellStart"/>
            <w:r w:rsidRPr="00F33BFF">
              <w:rPr>
                <w:b/>
              </w:rPr>
              <w:t>Information</w:t>
            </w:r>
            <w:proofErr w:type="spellEnd"/>
            <w:r w:rsidRPr="00F33BFF">
              <w:rPr>
                <w:b/>
              </w:rPr>
              <w:t xml:space="preserve"> </w:t>
            </w:r>
            <w:proofErr w:type="spellStart"/>
            <w:r w:rsidRPr="00F33BFF">
              <w:rPr>
                <w:b/>
              </w:rPr>
              <w:t>Tehnologies</w:t>
            </w:r>
            <w:proofErr w:type="spellEnd"/>
            <w:r w:rsidRPr="00F33BFF">
              <w:rPr>
                <w:b/>
              </w:rPr>
              <w:t xml:space="preserve"> </w:t>
            </w:r>
            <w:proofErr w:type="spellStart"/>
            <w:r w:rsidRPr="00F33BFF">
              <w:rPr>
                <w:b/>
              </w:rPr>
              <w:t>and</w:t>
            </w:r>
            <w:proofErr w:type="spellEnd"/>
            <w:r w:rsidRPr="00F33BFF">
              <w:rPr>
                <w:b/>
              </w:rPr>
              <w:t xml:space="preserve"> </w:t>
            </w:r>
            <w:proofErr w:type="spellStart"/>
            <w:r w:rsidRPr="00F33BFF">
              <w:rPr>
                <w:b/>
              </w:rPr>
              <w:t>Systems</w:t>
            </w:r>
            <w:proofErr w:type="spellEnd"/>
            <w:r w:rsidRPr="00F33BFF">
              <w:rPr>
                <w:b/>
              </w:rPr>
              <w:t xml:space="preserve"> 202</w:t>
            </w:r>
            <w:r w:rsidR="0017109F">
              <w:rPr>
                <w:b/>
              </w:rPr>
              <w:t>2</w:t>
            </w:r>
            <w:r w:rsidRPr="00F33BFF">
              <w:rPr>
                <w:b/>
              </w:rPr>
              <w:t xml:space="preserve"> (ITS 202</w:t>
            </w:r>
            <w:r w:rsidR="0017109F">
              <w:rPr>
                <w:b/>
              </w:rPr>
              <w:t>2</w:t>
            </w:r>
            <w:proofErr w:type="gramStart"/>
            <w:r w:rsidRPr="00F33BFF">
              <w:rPr>
                <w:b/>
              </w:rPr>
              <w:t>) :</w:t>
            </w:r>
            <w:proofErr w:type="gramEnd"/>
            <w:r w:rsidRPr="00F33BFF">
              <w:rPr>
                <w:b/>
              </w:rPr>
              <w:t xml:space="preserve"> материалы международной научной конференции, Минск, Беларусь, 2</w:t>
            </w:r>
            <w:r w:rsidR="007E04F3">
              <w:rPr>
                <w:b/>
              </w:rPr>
              <w:t>3</w:t>
            </w:r>
            <w:r w:rsidRPr="00F33BFF">
              <w:rPr>
                <w:b/>
              </w:rPr>
              <w:t xml:space="preserve"> ноября 202</w:t>
            </w:r>
            <w:r w:rsidR="0017109F">
              <w:rPr>
                <w:b/>
              </w:rPr>
              <w:t>2</w:t>
            </w:r>
            <w:r w:rsidRPr="00F33BFF">
              <w:rPr>
                <w:b/>
              </w:rPr>
              <w:t xml:space="preserve"> г. / </w:t>
            </w:r>
            <w:r>
              <w:rPr>
                <w:b/>
              </w:rPr>
              <w:br/>
            </w:r>
            <w:r w:rsidRPr="00F33BFF">
              <w:rPr>
                <w:b/>
              </w:rPr>
              <w:t xml:space="preserve">Л. Ю. </w:t>
            </w:r>
            <w:proofErr w:type="spellStart"/>
            <w:r w:rsidRPr="00F33BFF">
              <w:rPr>
                <w:b/>
              </w:rPr>
              <w:t>Шилин</w:t>
            </w:r>
            <w:proofErr w:type="spellEnd"/>
            <w:r w:rsidRPr="00F33BFF">
              <w:rPr>
                <w:b/>
              </w:rPr>
              <w:t xml:space="preserve"> [и др.]. – </w:t>
            </w:r>
            <w:proofErr w:type="gramStart"/>
            <w:r w:rsidRPr="00F33BFF">
              <w:rPr>
                <w:b/>
              </w:rPr>
              <w:t>Минск :</w:t>
            </w:r>
            <w:proofErr w:type="gramEnd"/>
            <w:r w:rsidRPr="00F33BFF">
              <w:rPr>
                <w:b/>
              </w:rPr>
              <w:t xml:space="preserve"> БГУИР, 202</w:t>
            </w:r>
            <w:r w:rsidR="0017109F">
              <w:rPr>
                <w:b/>
              </w:rPr>
              <w:t>2</w:t>
            </w:r>
            <w:r w:rsidRPr="00F33BFF">
              <w:rPr>
                <w:b/>
              </w:rPr>
              <w:t>.</w:t>
            </w:r>
          </w:p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9. ДЕПОНИРОВАННЫЕ РУКОПИСИ</w:t>
            </w:r>
          </w:p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lastRenderedPageBreak/>
              <w:t>Формат представления: ФИО авторов, издательство, год, количество страниц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lastRenderedPageBreak/>
              <w:t> </w:t>
            </w:r>
          </w:p>
        </w:tc>
      </w:tr>
    </w:tbl>
    <w:p w:rsidR="00D10C48" w:rsidRPr="00D10C48" w:rsidRDefault="00D10C48" w:rsidP="00D10C48">
      <w:pPr>
        <w:shd w:val="clear" w:color="auto" w:fill="FFFFFF"/>
        <w:spacing w:before="100" w:beforeAutospacing="1"/>
        <w:ind w:firstLine="0"/>
        <w:jc w:val="both"/>
        <w:rPr>
          <w:rFonts w:eastAsia="Times New Roman"/>
          <w:color w:val="000000"/>
          <w:lang w:eastAsia="ru-RU"/>
        </w:rPr>
      </w:pPr>
      <w:r w:rsidRPr="00D10C48">
        <w:rPr>
          <w:rFonts w:eastAsia="Times New Roman"/>
          <w:color w:val="000000"/>
          <w:lang w:eastAsia="ru-RU"/>
        </w:rPr>
        <w:t>Примечание: </w:t>
      </w:r>
      <w:r w:rsidRPr="00D10C48">
        <w:rPr>
          <w:rFonts w:eastAsia="Times New Roman"/>
          <w:b/>
          <w:bCs/>
          <w:color w:val="000000"/>
          <w:lang w:eastAsia="ru-RU"/>
        </w:rPr>
        <w:t>ОБЯЗАТЕЛЬНО</w:t>
      </w:r>
      <w:r w:rsidRPr="00D10C48">
        <w:rPr>
          <w:rFonts w:eastAsia="Times New Roman"/>
          <w:color w:val="000000"/>
          <w:lang w:eastAsia="ru-RU"/>
        </w:rPr>
        <w:t> среди авторов публикаций и изданий отмечать докторантов, аспирантов, магистрантов и студентов.</w:t>
      </w:r>
    </w:p>
    <w:p w:rsidR="00C1744F" w:rsidRPr="00601FE2" w:rsidRDefault="00C1744F">
      <w:pPr>
        <w:rPr>
          <w:rFonts w:asciiTheme="minorHAnsi" w:hAnsiTheme="minorHAnsi"/>
        </w:rPr>
      </w:pPr>
    </w:p>
    <w:sectPr w:rsidR="00C1744F" w:rsidRPr="0060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35247"/>
    <w:multiLevelType w:val="hybridMultilevel"/>
    <w:tmpl w:val="341C9DB8"/>
    <w:lvl w:ilvl="0" w:tplc="7CAEBE92">
      <w:start w:val="1"/>
      <w:numFmt w:val="decimal"/>
      <w:lvlText w:val="%1."/>
      <w:lvlJc w:val="left"/>
      <w:pPr>
        <w:ind w:left="5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>
    <w:nsid w:val="24F036E5"/>
    <w:multiLevelType w:val="hybridMultilevel"/>
    <w:tmpl w:val="0900C3A8"/>
    <w:lvl w:ilvl="0" w:tplc="2FFADD1C">
      <w:start w:val="1"/>
      <w:numFmt w:val="decimal"/>
      <w:lvlText w:val="%1."/>
      <w:lvlJc w:val="left"/>
      <w:pPr>
        <w:ind w:left="39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A4432EE"/>
    <w:multiLevelType w:val="hybridMultilevel"/>
    <w:tmpl w:val="325C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0401"/>
    <w:multiLevelType w:val="hybridMultilevel"/>
    <w:tmpl w:val="8BBC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1530C"/>
    <w:multiLevelType w:val="hybridMultilevel"/>
    <w:tmpl w:val="DF2E6428"/>
    <w:lvl w:ilvl="0" w:tplc="CF6882F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48"/>
    <w:rsid w:val="0008718C"/>
    <w:rsid w:val="00121948"/>
    <w:rsid w:val="00150B92"/>
    <w:rsid w:val="0017109F"/>
    <w:rsid w:val="001B789C"/>
    <w:rsid w:val="001C272F"/>
    <w:rsid w:val="001E4DAD"/>
    <w:rsid w:val="002139FF"/>
    <w:rsid w:val="00232FBD"/>
    <w:rsid w:val="002B20C2"/>
    <w:rsid w:val="003A1E62"/>
    <w:rsid w:val="004814A2"/>
    <w:rsid w:val="0048459F"/>
    <w:rsid w:val="00520B48"/>
    <w:rsid w:val="0057323C"/>
    <w:rsid w:val="00583520"/>
    <w:rsid w:val="005E7570"/>
    <w:rsid w:val="00601FE2"/>
    <w:rsid w:val="00616CE7"/>
    <w:rsid w:val="007306C7"/>
    <w:rsid w:val="0076474A"/>
    <w:rsid w:val="007766F5"/>
    <w:rsid w:val="007E04F3"/>
    <w:rsid w:val="007E7243"/>
    <w:rsid w:val="00843C7A"/>
    <w:rsid w:val="00856726"/>
    <w:rsid w:val="009A1427"/>
    <w:rsid w:val="00A071A5"/>
    <w:rsid w:val="00A258F3"/>
    <w:rsid w:val="00A53C56"/>
    <w:rsid w:val="00B21E65"/>
    <w:rsid w:val="00B62E63"/>
    <w:rsid w:val="00C0449E"/>
    <w:rsid w:val="00C1744F"/>
    <w:rsid w:val="00C51D9C"/>
    <w:rsid w:val="00CA1C24"/>
    <w:rsid w:val="00CF5C8D"/>
    <w:rsid w:val="00D10C48"/>
    <w:rsid w:val="00D81C89"/>
    <w:rsid w:val="00DF10F8"/>
    <w:rsid w:val="00E81542"/>
    <w:rsid w:val="00EC10FE"/>
    <w:rsid w:val="00F33BFF"/>
    <w:rsid w:val="00F573B2"/>
    <w:rsid w:val="00F87ECC"/>
    <w:rsid w:val="00FB78B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78C30-3A06-4F20-A5A8-229D4E4A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ECC"/>
    <w:rPr>
      <w:color w:val="0000FF"/>
      <w:u w:val="single"/>
    </w:rPr>
  </w:style>
  <w:style w:type="table" w:styleId="a4">
    <w:name w:val="Table Grid"/>
    <w:basedOn w:val="a1"/>
    <w:uiPriority w:val="39"/>
    <w:rsid w:val="00F87E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21E6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21E65"/>
    <w:pPr>
      <w:widowControl w:val="0"/>
      <w:autoSpaceDE w:val="0"/>
      <w:autoSpaceDN w:val="0"/>
      <w:adjustRightInd w:val="0"/>
      <w:spacing w:line="259" w:lineRule="exact"/>
      <w:ind w:firstLine="274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33">
    <w:name w:val="Font Style33"/>
    <w:rsid w:val="00B21E65"/>
    <w:rPr>
      <w:rFonts w:ascii="Arial Narrow" w:hAnsi="Arial Narrow" w:cs="Arial Narrow" w:hint="default"/>
      <w:sz w:val="22"/>
      <w:szCs w:val="22"/>
    </w:rPr>
  </w:style>
  <w:style w:type="paragraph" w:styleId="a6">
    <w:name w:val="List Paragraph"/>
    <w:basedOn w:val="a"/>
    <w:uiPriority w:val="34"/>
    <w:qFormat/>
    <w:rsid w:val="00B21E65"/>
    <w:pPr>
      <w:spacing w:after="5" w:line="262" w:lineRule="auto"/>
      <w:ind w:left="720" w:firstLine="0"/>
      <w:contextualSpacing/>
      <w:jc w:val="both"/>
    </w:pPr>
    <w:rPr>
      <w:rFonts w:eastAsia="Times New Roman"/>
      <w:color w:val="000000"/>
      <w:szCs w:val="22"/>
      <w:lang w:eastAsia="ru-RU"/>
    </w:rPr>
  </w:style>
  <w:style w:type="character" w:customStyle="1" w:styleId="FontStyle22">
    <w:name w:val="Font Style22"/>
    <w:uiPriority w:val="99"/>
    <w:rsid w:val="00B21E65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Волкова</dc:creator>
  <cp:keywords/>
  <dc:description/>
  <cp:lastModifiedBy>Admin</cp:lastModifiedBy>
  <cp:revision>18</cp:revision>
  <dcterms:created xsi:type="dcterms:W3CDTF">2022-06-15T11:55:00Z</dcterms:created>
  <dcterms:modified xsi:type="dcterms:W3CDTF">2022-12-28T09:14:00Z</dcterms:modified>
</cp:coreProperties>
</file>