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6949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617CE145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EDB066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3F3BFAC4" w14:textId="77777777" w:rsidTr="00200FF9">
        <w:tc>
          <w:tcPr>
            <w:tcW w:w="4503" w:type="dxa"/>
            <w:shd w:val="clear" w:color="auto" w:fill="auto"/>
          </w:tcPr>
          <w:p w14:paraId="0391A4AB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5810E7" w:rsidRPr="00A71698"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14:paraId="0566E24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5703936F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B100B30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AC7AB38" w14:textId="77777777" w:rsidTr="008C7A3F">
        <w:tc>
          <w:tcPr>
            <w:tcW w:w="6911" w:type="dxa"/>
            <w:shd w:val="clear" w:color="auto" w:fill="auto"/>
          </w:tcPr>
          <w:p w14:paraId="318A366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1E562B4B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30406C80" w14:textId="77777777" w:rsidTr="008C7A3F">
        <w:tc>
          <w:tcPr>
            <w:tcW w:w="6911" w:type="dxa"/>
            <w:shd w:val="clear" w:color="auto" w:fill="auto"/>
          </w:tcPr>
          <w:p w14:paraId="09006E6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7098C813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4E93B15E" w14:textId="77777777" w:rsidTr="008C7A3F">
        <w:tc>
          <w:tcPr>
            <w:tcW w:w="6911" w:type="dxa"/>
            <w:shd w:val="clear" w:color="auto" w:fill="auto"/>
          </w:tcPr>
          <w:p w14:paraId="328F3E0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C4C1A24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2AC22968" w14:textId="77777777" w:rsidTr="008C7A3F">
        <w:tc>
          <w:tcPr>
            <w:tcW w:w="6911" w:type="dxa"/>
            <w:shd w:val="clear" w:color="auto" w:fill="auto"/>
          </w:tcPr>
          <w:p w14:paraId="13083845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D636FBB" w14:textId="567A4926" w:rsidR="001A5DD7" w:rsidRPr="000939F4" w:rsidRDefault="00CB668B" w:rsidP="00B17B8D">
            <w:pPr>
              <w:jc w:val="both"/>
              <w:rPr>
                <w:sz w:val="22"/>
              </w:rPr>
            </w:pPr>
            <w:r>
              <w:rPr>
                <w:sz w:val="22"/>
              </w:rPr>
              <w:t>31.10.</w:t>
            </w:r>
            <w:r w:rsidR="002E3446">
              <w:rPr>
                <w:sz w:val="22"/>
              </w:rPr>
              <w:t>2022</w:t>
            </w:r>
          </w:p>
        </w:tc>
      </w:tr>
    </w:tbl>
    <w:p w14:paraId="75BB57C4" w14:textId="77777777" w:rsidR="006E7E61" w:rsidRDefault="006E7E61" w:rsidP="006E7E61"/>
    <w:p w14:paraId="2F22E401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commentRangeStart w:id="0"/>
      <w:r w:rsidRPr="002523BD">
        <w:rPr>
          <w:rFonts w:ascii="Bookman Old Style" w:hAnsi="Bookman Old Style"/>
          <w:position w:val="10"/>
          <w:sz w:val="28"/>
        </w:rPr>
        <w:t>З А Д А Н И Е</w:t>
      </w:r>
      <w:commentRangeEnd w:id="0"/>
      <w:r w:rsidR="00E22985">
        <w:rPr>
          <w:rStyle w:val="a9"/>
          <w:b w:val="0"/>
        </w:rPr>
        <w:commentReference w:id="0"/>
      </w:r>
    </w:p>
    <w:p w14:paraId="6891C01F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7F13B300" w14:textId="77777777" w:rsidTr="00E10B7D">
        <w:tc>
          <w:tcPr>
            <w:tcW w:w="10421" w:type="dxa"/>
          </w:tcPr>
          <w:p w14:paraId="3A844339" w14:textId="77777777" w:rsidR="00C16AF8" w:rsidRPr="00F007F4" w:rsidRDefault="00C16AF8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C16AF8" w:rsidRPr="00826D81" w14:paraId="3BE20243" w14:textId="77777777" w:rsidTr="00E10B7D">
        <w:tc>
          <w:tcPr>
            <w:tcW w:w="10421" w:type="dxa"/>
          </w:tcPr>
          <w:p w14:paraId="31C70A47" w14:textId="77777777" w:rsidR="00C16AF8" w:rsidRPr="00826D81" w:rsidRDefault="00C16AF8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687D8E38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33C5D7EE" w14:textId="0262B4C9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</w:t>
      </w:r>
      <w:r w:rsidR="003E132A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____________________________________________________________________________</w:t>
      </w:r>
    </w:p>
    <w:p w14:paraId="2EA6D5CA" w14:textId="6FFD2B50" w:rsidR="00DF5ACD" w:rsidRPr="00A567AE" w:rsidRDefault="00DF5ACD" w:rsidP="00DF5ACD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80AE11E2732042E58144B34E11C6AA9D"/>
          </w:placeholder>
          <w:text/>
        </w:sdtPr>
        <w:sdtEndPr/>
        <w:sdtContent>
          <w:r w:rsidRPr="00FA1272">
            <w:rPr>
              <w:sz w:val="22"/>
            </w:rPr>
            <w:t>от 2</w:t>
          </w:r>
          <w:r w:rsidR="00FA1272" w:rsidRPr="00FA1272">
            <w:rPr>
              <w:sz w:val="22"/>
            </w:rPr>
            <w:t>0</w:t>
          </w:r>
          <w:r w:rsidRPr="00FA1272">
            <w:rPr>
              <w:sz w:val="22"/>
            </w:rPr>
            <w:t>.10.</w:t>
          </w:r>
          <w:r w:rsidR="002E3446">
            <w:rPr>
              <w:sz w:val="22"/>
            </w:rPr>
            <w:t>2022</w:t>
          </w:r>
          <w:r w:rsidRPr="00FA1272">
            <w:rPr>
              <w:sz w:val="22"/>
            </w:rPr>
            <w:t xml:space="preserve"> № </w:t>
          </w:r>
          <w:r w:rsidR="002E3446">
            <w:rPr>
              <w:sz w:val="22"/>
            </w:rPr>
            <w:t>190</w:t>
          </w:r>
          <w:r w:rsidRPr="00FA1272">
            <w:rPr>
              <w:sz w:val="22"/>
            </w:rPr>
            <w:t>-и</w:t>
          </w:r>
        </w:sdtContent>
      </w:sdt>
    </w:p>
    <w:p w14:paraId="4DA0874F" w14:textId="665B80D2" w:rsidR="00783851" w:rsidRPr="003923FB" w:rsidRDefault="00783851" w:rsidP="00DF5ACD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bookmarkStart w:id="2" w:name="_Hlk117750954"/>
      <w:r w:rsidR="002D6D64" w:rsidRPr="00DE7B9B">
        <w:rPr>
          <w:sz w:val="22"/>
        </w:rPr>
        <w:t>1</w:t>
      </w:r>
      <w:r w:rsidR="00404C5B">
        <w:rPr>
          <w:sz w:val="22"/>
        </w:rPr>
        <w:t>8</w:t>
      </w:r>
      <w:r w:rsidR="002E3446">
        <w:rPr>
          <w:sz w:val="22"/>
        </w:rPr>
        <w:t>.</w:t>
      </w:r>
      <w:r>
        <w:rPr>
          <w:sz w:val="22"/>
        </w:rPr>
        <w:t>01</w:t>
      </w:r>
      <w:r w:rsidRPr="003923FB">
        <w:rPr>
          <w:sz w:val="22"/>
        </w:rPr>
        <w:t>.</w:t>
      </w:r>
      <w:r w:rsidR="00FA1272">
        <w:rPr>
          <w:sz w:val="22"/>
        </w:rPr>
        <w:t>202</w:t>
      </w:r>
      <w:r w:rsidR="002E3446">
        <w:rPr>
          <w:sz w:val="22"/>
        </w:rPr>
        <w:t>3</w:t>
      </w:r>
      <w:r>
        <w:rPr>
          <w:sz w:val="22"/>
        </w:rPr>
        <w:t>.</w:t>
      </w:r>
      <w:bookmarkEnd w:id="2"/>
    </w:p>
    <w:p w14:paraId="2273C2A9" w14:textId="60A1E7C6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 w:rsidR="003E132A">
        <w:rPr>
          <w:rFonts w:ascii="Arial" w:hAnsi="Arial" w:cs="Arial"/>
          <w:b/>
          <w:sz w:val="22"/>
        </w:rPr>
        <w:t> </w:t>
      </w:r>
      <w:commentRangeStart w:id="3"/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  <w:commentRangeEnd w:id="3"/>
      <w:r w:rsidR="00E22985">
        <w:rPr>
          <w:rStyle w:val="a9"/>
        </w:rPr>
        <w:commentReference w:id="3"/>
      </w:r>
    </w:p>
    <w:p w14:paraId="4DFF8285" w14:textId="1B06108B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3.1.</w:t>
      </w:r>
      <w:r w:rsidR="002E3446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Назначение </w:t>
      </w:r>
      <w:r>
        <w:rPr>
          <w:sz w:val="22"/>
          <w:szCs w:val="22"/>
        </w:rPr>
        <w:t xml:space="preserve">– для </w:t>
      </w:r>
      <w:r w:rsidR="00CE12A2" w:rsidRPr="00CE12A2">
        <w:rPr>
          <w:sz w:val="22"/>
          <w:szCs w:val="22"/>
        </w:rPr>
        <w:t>(</w:t>
      </w:r>
      <w:r w:rsidR="00CE12A2" w:rsidRPr="00CE12A2">
        <w:rPr>
          <w:i/>
          <w:color w:val="0000FF"/>
          <w:sz w:val="22"/>
          <w:szCs w:val="22"/>
        </w:rPr>
        <w:t xml:space="preserve">указать основное назначение системы, например, </w:t>
      </w:r>
      <w:r w:rsidRPr="00CE12A2">
        <w:rPr>
          <w:i/>
          <w:color w:val="0000FF"/>
          <w:sz w:val="22"/>
          <w:szCs w:val="22"/>
        </w:rPr>
        <w:t>обеспечения шифрования данных через веб-интерфейс</w:t>
      </w:r>
      <w:r w:rsidR="00CE12A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E3EF9D6" w14:textId="52B5520D" w:rsidR="00352CC8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3.2.</w:t>
      </w:r>
      <w:r w:rsidR="002E3446">
        <w:rPr>
          <w:sz w:val="22"/>
          <w:szCs w:val="22"/>
        </w:rPr>
        <w:t> </w:t>
      </w:r>
      <w:r w:rsidRPr="002640E7">
        <w:rPr>
          <w:sz w:val="22"/>
          <w:szCs w:val="22"/>
        </w:rPr>
        <w:t>Методы и средства обеспечения безопасности</w:t>
      </w:r>
      <w:r>
        <w:rPr>
          <w:sz w:val="22"/>
          <w:szCs w:val="22"/>
        </w:rPr>
        <w:t>, к</w:t>
      </w:r>
      <w:r w:rsidRPr="002640E7">
        <w:rPr>
          <w:sz w:val="22"/>
          <w:szCs w:val="22"/>
        </w:rPr>
        <w:t xml:space="preserve">ритерии оценки безопасности информационных технологий </w:t>
      </w:r>
      <w:r>
        <w:rPr>
          <w:sz w:val="22"/>
          <w:szCs w:val="22"/>
        </w:rPr>
        <w:t xml:space="preserve">по </w:t>
      </w:r>
      <w:r w:rsidRPr="002640E7">
        <w:rPr>
          <w:sz w:val="22"/>
          <w:szCs w:val="22"/>
        </w:rPr>
        <w:t>ГОСТ Р ИСО/МЭК 15408-2002</w:t>
      </w:r>
      <w:r>
        <w:rPr>
          <w:sz w:val="22"/>
          <w:szCs w:val="22"/>
        </w:rPr>
        <w:t>.</w:t>
      </w:r>
    </w:p>
    <w:p w14:paraId="3103788F" w14:textId="1119A759" w:rsidR="00352CC8" w:rsidRPr="002523BD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2523BD">
        <w:rPr>
          <w:sz w:val="22"/>
          <w:szCs w:val="22"/>
        </w:rPr>
        <w:t>.</w:t>
      </w:r>
      <w:r w:rsidR="002E3446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Требования к </w:t>
      </w:r>
      <w:r>
        <w:rPr>
          <w:sz w:val="22"/>
          <w:szCs w:val="22"/>
        </w:rPr>
        <w:t>к</w:t>
      </w:r>
      <w:r w:rsidRPr="002523BD">
        <w:rPr>
          <w:sz w:val="22"/>
          <w:szCs w:val="22"/>
        </w:rPr>
        <w:t xml:space="preserve">лиматическим условиям по ГОСТ 15150-69 </w:t>
      </w:r>
      <w:r w:rsidRPr="00925CCC">
        <w:rPr>
          <w:sz w:val="22"/>
          <w:szCs w:val="22"/>
        </w:rPr>
        <w:t>УХЛ 4.2</w:t>
      </w:r>
      <w:r>
        <w:rPr>
          <w:sz w:val="22"/>
          <w:szCs w:val="22"/>
        </w:rPr>
        <w:t>.</w:t>
      </w:r>
    </w:p>
    <w:p w14:paraId="6D34DC6A" w14:textId="2035C705" w:rsidR="00352CC8" w:rsidRPr="001663AB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="002E3446">
        <w:rPr>
          <w:sz w:val="22"/>
          <w:szCs w:val="22"/>
        </w:rPr>
        <w:t> </w:t>
      </w:r>
      <w:r>
        <w:rPr>
          <w:sz w:val="22"/>
          <w:szCs w:val="22"/>
        </w:rPr>
        <w:t>Веб-</w:t>
      </w:r>
      <w:proofErr w:type="spellStart"/>
      <w:r>
        <w:rPr>
          <w:sz w:val="22"/>
          <w:szCs w:val="22"/>
        </w:rPr>
        <w:t>интерфес</w:t>
      </w:r>
      <w:proofErr w:type="spellEnd"/>
      <w:r>
        <w:rPr>
          <w:sz w:val="22"/>
          <w:szCs w:val="22"/>
        </w:rPr>
        <w:t xml:space="preserve"> для передачи зашифрованных электронных сообщений.</w:t>
      </w:r>
    </w:p>
    <w:p w14:paraId="1FF8BFE0" w14:textId="4A20BB72" w:rsidR="00352CC8" w:rsidRPr="001663AB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="002E3446">
        <w:rPr>
          <w:sz w:val="22"/>
          <w:szCs w:val="22"/>
        </w:rPr>
        <w:t> </w:t>
      </w:r>
      <w:r>
        <w:rPr>
          <w:sz w:val="22"/>
          <w:szCs w:val="22"/>
        </w:rPr>
        <w:t xml:space="preserve">Использовать современные средства </w:t>
      </w:r>
      <w:r w:rsidRPr="00925CCC">
        <w:rPr>
          <w:sz w:val="22"/>
          <w:szCs w:val="22"/>
        </w:rPr>
        <w:t>информационной безопасности веб-интерфейсов</w:t>
      </w:r>
      <w:r>
        <w:rPr>
          <w:sz w:val="22"/>
          <w:szCs w:val="22"/>
        </w:rPr>
        <w:t>.</w:t>
      </w:r>
    </w:p>
    <w:p w14:paraId="24E5C779" w14:textId="64C3D9D5" w:rsidR="00352CC8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2E3446">
        <w:rPr>
          <w:sz w:val="22"/>
          <w:szCs w:val="22"/>
        </w:rPr>
        <w:t> </w:t>
      </w:r>
      <w:r w:rsidRPr="00860A14">
        <w:rPr>
          <w:sz w:val="22"/>
          <w:szCs w:val="22"/>
        </w:rPr>
        <w:t>Использовать современные методы шифрования данных веб-интерфейсов</w:t>
      </w:r>
      <w:r>
        <w:rPr>
          <w:sz w:val="22"/>
          <w:szCs w:val="22"/>
        </w:rPr>
        <w:t>.</w:t>
      </w:r>
    </w:p>
    <w:p w14:paraId="1E22314B" w14:textId="01990EB4" w:rsidR="00352CC8" w:rsidRPr="00442A1D" w:rsidRDefault="00352CC8" w:rsidP="00352CC8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 xml:space="preserve"> Требования к программному модулю:</w:t>
      </w:r>
      <w:r>
        <w:rPr>
          <w:sz w:val="22"/>
          <w:szCs w:val="22"/>
        </w:rPr>
        <w:t xml:space="preserve"> </w:t>
      </w: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="002E3446">
        <w:rPr>
          <w:sz w:val="22"/>
          <w:szCs w:val="22"/>
        </w:rPr>
        <w:t> </w:t>
      </w:r>
      <w:r w:rsidRPr="00860A14">
        <w:rPr>
          <w:sz w:val="22"/>
          <w:szCs w:val="22"/>
        </w:rPr>
        <w:t xml:space="preserve">Реализовать приложение с использованием языка </w:t>
      </w:r>
      <w:proofErr w:type="spellStart"/>
      <w:r w:rsidRPr="00442A1D">
        <w:rPr>
          <w:sz w:val="22"/>
          <w:szCs w:val="22"/>
        </w:rPr>
        <w:t>Pascal</w:t>
      </w:r>
      <w:proofErr w:type="spellEnd"/>
      <w:r w:rsidRPr="00442A1D">
        <w:rPr>
          <w:sz w:val="22"/>
          <w:szCs w:val="22"/>
        </w:rPr>
        <w:t>. 3.7.2.</w:t>
      </w:r>
      <w:r w:rsidR="002E3446">
        <w:rPr>
          <w:sz w:val="22"/>
          <w:szCs w:val="22"/>
        </w:rPr>
        <w:t> </w:t>
      </w:r>
      <w:r w:rsidRPr="00442A1D">
        <w:rPr>
          <w:sz w:val="22"/>
          <w:szCs w:val="22"/>
        </w:rPr>
        <w:t>Структура приложения должна иметь классическую трехуровневую архитектуру, включающую клиентскую часть, серверную часть и сервер баз данных. 3.7.3</w:t>
      </w:r>
      <w:r w:rsidR="002E3446">
        <w:rPr>
          <w:sz w:val="22"/>
          <w:szCs w:val="22"/>
        </w:rPr>
        <w:t>. </w:t>
      </w:r>
      <w:r w:rsidRPr="00442A1D">
        <w:rPr>
          <w:sz w:val="22"/>
          <w:szCs w:val="22"/>
        </w:rPr>
        <w:t>Интерфейс программы должен поддерживать русский и английский языки и быть приятным для пользователя. 3.7.4.</w:t>
      </w:r>
      <w:r w:rsidR="002E3446">
        <w:rPr>
          <w:sz w:val="22"/>
          <w:szCs w:val="22"/>
        </w:rPr>
        <w:t> </w:t>
      </w:r>
      <w:r w:rsidRPr="00442A1D">
        <w:rPr>
          <w:sz w:val="22"/>
          <w:szCs w:val="22"/>
        </w:rPr>
        <w:t xml:space="preserve">Рекомендуемая операционная система </w:t>
      </w:r>
      <w:proofErr w:type="spellStart"/>
      <w:r w:rsidRPr="00442A1D">
        <w:rPr>
          <w:sz w:val="22"/>
          <w:szCs w:val="22"/>
        </w:rPr>
        <w:t>Windows</w:t>
      </w:r>
      <w:proofErr w:type="spellEnd"/>
      <w:r w:rsidRPr="00442A1D">
        <w:rPr>
          <w:sz w:val="22"/>
          <w:szCs w:val="22"/>
        </w:rPr>
        <w:t xml:space="preserve"> </w:t>
      </w:r>
      <w:r w:rsidR="002E3446">
        <w:rPr>
          <w:sz w:val="22"/>
          <w:szCs w:val="22"/>
        </w:rPr>
        <w:t>10</w:t>
      </w:r>
      <w:r w:rsidRPr="00442A1D">
        <w:rPr>
          <w:sz w:val="22"/>
          <w:szCs w:val="22"/>
        </w:rPr>
        <w:t>. Приложение должно запускаться без использования интегрированных сред разработки. Приложения должны быть задокументированы.</w:t>
      </w:r>
    </w:p>
    <w:p w14:paraId="20C9D6E6" w14:textId="67D5D200" w:rsidR="00352CC8" w:rsidRDefault="00352CC8" w:rsidP="00352CC8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8.</w:t>
      </w:r>
      <w:r w:rsidR="002E3446">
        <w:rPr>
          <w:sz w:val="22"/>
          <w:szCs w:val="22"/>
        </w:rPr>
        <w:t> </w:t>
      </w:r>
      <w:proofErr w:type="gramStart"/>
      <w:r w:rsidRPr="00860A14">
        <w:rPr>
          <w:sz w:val="22"/>
          <w:szCs w:val="22"/>
        </w:rPr>
        <w:t>При</w:t>
      </w:r>
      <w:proofErr w:type="gramEnd"/>
      <w:r w:rsidRPr="00860A14">
        <w:rPr>
          <w:sz w:val="22"/>
          <w:szCs w:val="22"/>
        </w:rPr>
        <w:t xml:space="preserve"> разработке программного модуля использовать законодательные и нормативно-правовые акты Республики Беларусь.</w:t>
      </w:r>
    </w:p>
    <w:p w14:paraId="7A46086C" w14:textId="10E63633" w:rsidR="00352CC8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>
        <w:rPr>
          <w:sz w:val="22"/>
          <w:szCs w:val="22"/>
        </w:rPr>
        <w:t>9</w:t>
      </w:r>
      <w:r w:rsidRPr="002523BD">
        <w:rPr>
          <w:sz w:val="22"/>
          <w:szCs w:val="22"/>
        </w:rPr>
        <w:t>.</w:t>
      </w:r>
      <w:r w:rsidR="002E3446">
        <w:rPr>
          <w:sz w:val="22"/>
          <w:szCs w:val="22"/>
        </w:rPr>
        <w:t> </w:t>
      </w:r>
      <w:commentRangeStart w:id="4"/>
      <w:r w:rsidRPr="002523BD">
        <w:rPr>
          <w:sz w:val="22"/>
          <w:szCs w:val="22"/>
        </w:rPr>
        <w:t>Специальные технические требования</w:t>
      </w:r>
      <w:commentRangeEnd w:id="4"/>
      <w:r w:rsidR="00E22985">
        <w:rPr>
          <w:rStyle w:val="a9"/>
        </w:rPr>
        <w:commentReference w:id="4"/>
      </w:r>
      <w:r w:rsidRPr="002523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проектирование выполнить с учетом положений, изложенных в </w:t>
      </w:r>
      <w:r w:rsidRPr="002640E7">
        <w:rPr>
          <w:sz w:val="22"/>
          <w:szCs w:val="22"/>
        </w:rPr>
        <w:t>ГОСТ Р 34.11-</w:t>
      </w:r>
      <w:r>
        <w:rPr>
          <w:sz w:val="22"/>
          <w:szCs w:val="22"/>
        </w:rPr>
        <w:t>2012</w:t>
      </w:r>
      <w:r w:rsidRPr="002640E7">
        <w:rPr>
          <w:sz w:val="22"/>
          <w:szCs w:val="22"/>
        </w:rPr>
        <w:t xml:space="preserve"> Информационная технология. Криптографическая защита информации. Функция </w:t>
      </w:r>
      <w:proofErr w:type="spellStart"/>
      <w:r w:rsidRPr="002640E7">
        <w:rPr>
          <w:sz w:val="22"/>
          <w:szCs w:val="22"/>
        </w:rPr>
        <w:t>хэширования</w:t>
      </w:r>
      <w:proofErr w:type="spellEnd"/>
      <w:r>
        <w:rPr>
          <w:sz w:val="22"/>
          <w:szCs w:val="22"/>
        </w:rPr>
        <w:t xml:space="preserve">; </w:t>
      </w:r>
      <w:r w:rsidRPr="002640E7">
        <w:rPr>
          <w:sz w:val="22"/>
          <w:szCs w:val="22"/>
        </w:rPr>
        <w:t>ГОСТ Р 34.10-2001 Информационная технология. Криптографическая защита информации. Процессы формирования и проверки электронной цифровой подписи</w:t>
      </w:r>
      <w:r>
        <w:rPr>
          <w:sz w:val="22"/>
          <w:szCs w:val="22"/>
        </w:rPr>
        <w:t xml:space="preserve">; </w:t>
      </w:r>
      <w:r w:rsidRPr="00F82542">
        <w:rPr>
          <w:sz w:val="22"/>
          <w:szCs w:val="22"/>
        </w:rPr>
        <w:t>ГОСТ Р ИСО/МЭК 9126-93 Информационная технология. Оценка программной продукции. Характеристики качества и руководства по их применению</w:t>
      </w:r>
      <w:r>
        <w:rPr>
          <w:sz w:val="22"/>
          <w:szCs w:val="22"/>
        </w:rPr>
        <w:t xml:space="preserve">; </w:t>
      </w:r>
      <w:r w:rsidRPr="00A81476">
        <w:rPr>
          <w:sz w:val="22"/>
          <w:szCs w:val="22"/>
        </w:rPr>
        <w:t>ГОСТ Р ИСО/МЭК 12119-2000 Информационная технология. Пакеты программ. Требования к качеству и тестирование</w:t>
      </w:r>
      <w:r>
        <w:rPr>
          <w:sz w:val="22"/>
          <w:szCs w:val="22"/>
        </w:rPr>
        <w:t>;</w:t>
      </w:r>
      <w:r w:rsidRPr="00A81476">
        <w:rPr>
          <w:sz w:val="22"/>
          <w:szCs w:val="22"/>
        </w:rPr>
        <w:t xml:space="preserve"> ГОСТ Р ИСО 3241-3-2003 Эргономические требования при выполнении офисных работ с использованием </w:t>
      </w:r>
      <w:proofErr w:type="spellStart"/>
      <w:r w:rsidRPr="00A81476">
        <w:rPr>
          <w:sz w:val="22"/>
          <w:szCs w:val="22"/>
        </w:rPr>
        <w:t>видеодисплейных</w:t>
      </w:r>
      <w:proofErr w:type="spellEnd"/>
      <w:r w:rsidRPr="00A81476">
        <w:rPr>
          <w:sz w:val="22"/>
          <w:szCs w:val="22"/>
        </w:rPr>
        <w:t xml:space="preserve"> терминалов (ВДТ). Часть 3. Требования к визуальному отображению информации</w:t>
      </w:r>
      <w:r>
        <w:rPr>
          <w:sz w:val="22"/>
          <w:szCs w:val="22"/>
        </w:rPr>
        <w:t>.</w:t>
      </w:r>
    </w:p>
    <w:p w14:paraId="6BBE1363" w14:textId="0A8DD586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 w:rsidR="003E132A">
        <w:rPr>
          <w:rFonts w:ascii="Arial" w:hAnsi="Arial" w:cs="Arial"/>
          <w:b/>
          <w:sz w:val="22"/>
        </w:rPr>
        <w:t> </w:t>
      </w:r>
      <w:commentRangeStart w:id="5"/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  <w:commentRangeEnd w:id="5"/>
      <w:r w:rsidR="00DF1087">
        <w:rPr>
          <w:rStyle w:val="a9"/>
        </w:rPr>
        <w:commentReference w:id="5"/>
      </w:r>
    </w:p>
    <w:p w14:paraId="75FABC6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2F1B2DA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40B38FAD" w14:textId="2EA4EE8D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Информационная безопасность систем.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1.1.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Основные определения и критерии классификации угроз.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1.2.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Основные составляющие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1.3.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Важность и сложность проблемы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1.4.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Сценарии реализации угроз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1.5.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>Подходы к анализу проблем информационной безопасности.</w:t>
      </w:r>
    </w:p>
    <w:p w14:paraId="439BAD2C" w14:textId="1C88E4AF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Уровни обеспечения информационной безопасности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2.1.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Законодательный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2.2.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Стандарты и спецификации в области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2.3.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Административный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2.4.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>Процедурный уровень информационной безопасности.</w:t>
      </w:r>
    </w:p>
    <w:p w14:paraId="464F5C35" w14:textId="2FEE38AD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Современные методы шифрования данных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3.1.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Анализ современных алгоритмов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3.2.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Криптографические методы защиты информации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3.3.</w:t>
      </w:r>
      <w:r w:rsidR="002E3446">
        <w:rPr>
          <w:sz w:val="22"/>
          <w:szCs w:val="22"/>
        </w:rPr>
        <w:t> </w:t>
      </w:r>
      <w:proofErr w:type="spellStart"/>
      <w:r w:rsidRPr="00925CCC">
        <w:rPr>
          <w:sz w:val="22"/>
          <w:szCs w:val="22"/>
        </w:rPr>
        <w:t>Стеганографические</w:t>
      </w:r>
      <w:proofErr w:type="spellEnd"/>
      <w:r w:rsidRPr="00925CCC">
        <w:rPr>
          <w:sz w:val="22"/>
          <w:szCs w:val="22"/>
        </w:rPr>
        <w:t xml:space="preserve"> методы защиты информации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3.4.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Симметричные и асимметричные алгоритмы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3.5.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>Шифрования сообщений методом AES.</w:t>
      </w:r>
    </w:p>
    <w:p w14:paraId="6D913451" w14:textId="08CDEB97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Pr="00925CCC">
        <w:rPr>
          <w:sz w:val="22"/>
          <w:szCs w:val="22"/>
        </w:rPr>
        <w:t>4.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>Основные программно-технические меры обеспечения информационной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4.1.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>Основные понятия программно-технического уровня информационной безопасности и программные средства шифрования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4.2.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Аппаратные средства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4.3.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Канальное шифрование.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4.4.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Особенности современных информационных систем, существенные при обеспечении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4.5.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>Архитектура системы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</w:p>
    <w:p w14:paraId="76910A2C" w14:textId="61D4604F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Разработка шифрующего и дешифрующего программного обеспечения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5.1.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Обоснование выбора среды разработки и языка программирования.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5.2. Интегрированная среда разработки.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5.3.</w:t>
      </w:r>
      <w:r w:rsidR="002E3446">
        <w:rPr>
          <w:sz w:val="22"/>
          <w:szCs w:val="22"/>
        </w:rPr>
        <w:t> </w:t>
      </w:r>
      <w:r w:rsidRPr="00925CCC">
        <w:rPr>
          <w:sz w:val="22"/>
          <w:szCs w:val="22"/>
        </w:rPr>
        <w:t>Дополнительные средства разработки.</w:t>
      </w:r>
    </w:p>
    <w:p w14:paraId="354038D7" w14:textId="2B7F91BD" w:rsidR="00076E84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96187F">
        <w:rPr>
          <w:sz w:val="22"/>
          <w:szCs w:val="22"/>
        </w:rPr>
        <w:t>.</w:t>
      </w:r>
      <w:r w:rsidR="002E3446">
        <w:rPr>
          <w:sz w:val="22"/>
          <w:szCs w:val="22"/>
        </w:rPr>
        <w:t> </w:t>
      </w:r>
      <w:r w:rsidRPr="0096187F">
        <w:rPr>
          <w:sz w:val="22"/>
          <w:szCs w:val="22"/>
        </w:rPr>
        <w:t>Технико-экономическое обоснование.</w:t>
      </w:r>
    </w:p>
    <w:p w14:paraId="7BD15782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29171A67" w14:textId="0E8F64FE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</w:t>
      </w:r>
      <w:r w:rsidR="002E3446">
        <w:rPr>
          <w:sz w:val="22"/>
          <w:szCs w:val="22"/>
        </w:rPr>
        <w:t xml:space="preserve"> (обязательные)</w:t>
      </w:r>
      <w:r>
        <w:rPr>
          <w:sz w:val="22"/>
          <w:szCs w:val="22"/>
        </w:rPr>
        <w:t xml:space="preserve">: техническое задание; спецификации; листинги результатов инженерных расчетов; </w:t>
      </w:r>
      <w:r w:rsidRPr="00401F82">
        <w:rPr>
          <w:sz w:val="22"/>
          <w:szCs w:val="22"/>
        </w:rPr>
        <w:t>ведомость дипломного проекта.</w:t>
      </w:r>
    </w:p>
    <w:p w14:paraId="765CA4C7" w14:textId="3FD8433A"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3E132A">
        <w:rPr>
          <w:rFonts w:ascii="Arial" w:hAnsi="Arial" w:cs="Arial"/>
          <w:b/>
          <w:sz w:val="22"/>
        </w:rPr>
        <w:t> </w:t>
      </w:r>
      <w:commentRangeStart w:id="6"/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  <w:commentRangeEnd w:id="6"/>
      <w:r w:rsidR="00AF6D65">
        <w:rPr>
          <w:rStyle w:val="a9"/>
        </w:rPr>
        <w:commentReference w:id="6"/>
      </w:r>
    </w:p>
    <w:p w14:paraId="5B2A4B72" w14:textId="2E2223BD" w:rsidR="00B002F0" w:rsidRPr="00B002F0" w:rsidRDefault="00B002F0" w:rsidP="00B002F0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2E3446">
        <w:rPr>
          <w:sz w:val="22"/>
          <w:szCs w:val="22"/>
        </w:rPr>
        <w:t> </w:t>
      </w:r>
      <w:r w:rsidR="00FC36B2" w:rsidRPr="00B002F0">
        <w:rPr>
          <w:sz w:val="22"/>
          <w:szCs w:val="22"/>
        </w:rPr>
        <w:t>Схема электрическая структурная (1 лист формата А3).</w:t>
      </w:r>
    </w:p>
    <w:p w14:paraId="009D36A6" w14:textId="6EC1DDBA" w:rsidR="00B002F0" w:rsidRPr="00B002F0" w:rsidRDefault="00B002F0" w:rsidP="00B002F0">
      <w:pPr>
        <w:rPr>
          <w:sz w:val="22"/>
          <w:szCs w:val="22"/>
        </w:rPr>
      </w:pPr>
      <w:r w:rsidRPr="00B002F0">
        <w:rPr>
          <w:sz w:val="22"/>
          <w:szCs w:val="22"/>
        </w:rPr>
        <w:tab/>
        <w:t>5.2.</w:t>
      </w:r>
      <w:r w:rsidR="002E3446">
        <w:rPr>
          <w:sz w:val="22"/>
          <w:szCs w:val="22"/>
        </w:rPr>
        <w:t> </w:t>
      </w:r>
      <w:r w:rsidR="00FC36B2" w:rsidRPr="00B002F0">
        <w:rPr>
          <w:sz w:val="22"/>
          <w:szCs w:val="22"/>
        </w:rPr>
        <w:t>Схема электрическая принципиальная (1 лист формата А</w:t>
      </w:r>
      <w:r w:rsidR="00FC36B2">
        <w:rPr>
          <w:sz w:val="22"/>
          <w:szCs w:val="22"/>
        </w:rPr>
        <w:t>2</w:t>
      </w:r>
      <w:r w:rsidR="00FC36B2" w:rsidRPr="00B002F0">
        <w:rPr>
          <w:sz w:val="22"/>
          <w:szCs w:val="22"/>
        </w:rPr>
        <w:t>).</w:t>
      </w:r>
    </w:p>
    <w:p w14:paraId="2A4636CD" w14:textId="1E642122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</w:t>
      </w:r>
      <w:r w:rsidR="002E3446">
        <w:rPr>
          <w:sz w:val="22"/>
          <w:szCs w:val="22"/>
        </w:rPr>
        <w:t> </w:t>
      </w:r>
      <w:r w:rsidRPr="00DB1EA0">
        <w:rPr>
          <w:sz w:val="22"/>
          <w:szCs w:val="22"/>
        </w:rPr>
        <w:t>План помещения и прилегающей территории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62B12EAA" w14:textId="0257D2DF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5.4.</w:t>
      </w:r>
      <w:r w:rsidR="002E3446">
        <w:rPr>
          <w:sz w:val="22"/>
          <w:szCs w:val="22"/>
        </w:rPr>
        <w:t> </w:t>
      </w:r>
      <w:r w:rsidRPr="00DB1EA0">
        <w:rPr>
          <w:sz w:val="22"/>
          <w:szCs w:val="22"/>
        </w:rPr>
        <w:t>Схема каналов утечки информации и методов ее съема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42580D15" w14:textId="7E416D5B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5.5.</w:t>
      </w:r>
      <w:r w:rsidR="002E3446">
        <w:rPr>
          <w:sz w:val="22"/>
          <w:szCs w:val="22"/>
        </w:rPr>
        <w:t> </w:t>
      </w:r>
      <w:r w:rsidRPr="00DB1EA0">
        <w:rPr>
          <w:sz w:val="22"/>
          <w:szCs w:val="22"/>
        </w:rPr>
        <w:t>Концептуальная модель построения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46FAAE34" w14:textId="2F0D2CAE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5.6.</w:t>
      </w:r>
      <w:r w:rsidR="002E3446">
        <w:rPr>
          <w:sz w:val="22"/>
          <w:szCs w:val="22"/>
        </w:rPr>
        <w:t> </w:t>
      </w:r>
      <w:r w:rsidRPr="00DB1EA0">
        <w:rPr>
          <w:sz w:val="22"/>
          <w:szCs w:val="22"/>
        </w:rPr>
        <w:t>Модель построения системы информационной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19F9D6FC" w14:textId="2777D9EB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5.7.</w:t>
      </w:r>
      <w:r w:rsidR="002E3446">
        <w:rPr>
          <w:sz w:val="22"/>
          <w:szCs w:val="22"/>
        </w:rPr>
        <w:t> </w:t>
      </w:r>
      <w:r w:rsidRPr="00DB1EA0">
        <w:rPr>
          <w:sz w:val="22"/>
          <w:szCs w:val="22"/>
        </w:rPr>
        <w:t xml:space="preserve">Результаты выбора технических средств защиты информации (по критериям качества) (1-2 </w:t>
      </w:r>
      <w:r w:rsidRPr="00B002F0">
        <w:rPr>
          <w:sz w:val="22"/>
          <w:szCs w:val="22"/>
        </w:rPr>
        <w:t>лист</w:t>
      </w:r>
      <w:r>
        <w:rPr>
          <w:sz w:val="22"/>
          <w:szCs w:val="22"/>
        </w:rPr>
        <w:t>а</w:t>
      </w:r>
      <w:r w:rsidRPr="00B002F0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20B95013" w14:textId="3BEFC385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5.8.</w:t>
      </w:r>
      <w:r w:rsidR="002E3446">
        <w:rPr>
          <w:sz w:val="22"/>
          <w:szCs w:val="22"/>
        </w:rPr>
        <w:t> </w:t>
      </w:r>
      <w:r w:rsidRPr="00DB1EA0">
        <w:rPr>
          <w:sz w:val="22"/>
          <w:szCs w:val="22"/>
        </w:rPr>
        <w:t>План помещения с размещенными техническим средствами защиты информации</w:t>
      </w:r>
      <w:r>
        <w:rPr>
          <w:sz w:val="22"/>
          <w:szCs w:val="22"/>
        </w:rPr>
        <w:t xml:space="preserve"> </w:t>
      </w:r>
      <w:r w:rsidR="001F2B73">
        <w:rPr>
          <w:sz w:val="22"/>
          <w:szCs w:val="22"/>
        </w:rPr>
        <w:t>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0041AA2B" w14:textId="6C18B56F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</w:t>
      </w:r>
      <w:r w:rsidR="003E132A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Содержание задания по технико-экономическому обоснованию</w:t>
      </w:r>
      <w:r>
        <w:rPr>
          <w:sz w:val="22"/>
        </w:rPr>
        <w:t xml:space="preserve"> </w:t>
      </w:r>
    </w:p>
    <w:p w14:paraId="7229EF1D" w14:textId="77777777" w:rsidR="00076E84" w:rsidRPr="00E9277F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4DC70DEB" w14:textId="77777777" w:rsidR="00076E84" w:rsidRDefault="00076E84" w:rsidP="00076E84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DE7B9B">
        <w:t>Т</w:t>
      </w:r>
      <w:r w:rsidR="00B6599B">
        <w:rPr>
          <w:sz w:val="22"/>
        </w:rPr>
        <w:t xml:space="preserve">.Л. </w:t>
      </w:r>
      <w:r w:rsidR="00DE7B9B">
        <w:rPr>
          <w:sz w:val="22"/>
        </w:rPr>
        <w:t>Слюсарь</w:t>
      </w:r>
    </w:p>
    <w:p w14:paraId="686DC54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563593D3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74E27D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F5ACD" w:rsidRPr="00D53404" w14:paraId="6CC4D57C" w14:textId="77777777" w:rsidTr="00AF640D">
        <w:tc>
          <w:tcPr>
            <w:tcW w:w="709" w:type="dxa"/>
            <w:vAlign w:val="center"/>
          </w:tcPr>
          <w:p w14:paraId="0B99BADA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3A1FEE9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8BCEF9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340172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7856A9" w:rsidRPr="00233E45" w14:paraId="11FF1E64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563ED73A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43D3BC8A" w14:textId="77777777" w:rsidR="007856A9" w:rsidRDefault="007856A9" w:rsidP="007856A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2CF4C643" w14:textId="0AFF7124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24</w:t>
            </w:r>
            <w:r w:rsidRPr="003B0B21">
              <w:rPr>
                <w:sz w:val="22"/>
                <w:szCs w:val="22"/>
              </w:rPr>
              <w:t>−2</w:t>
            </w:r>
            <w:r w:rsidRPr="003B0B21">
              <w:rPr>
                <w:sz w:val="22"/>
                <w:szCs w:val="22"/>
                <w:lang w:val="en-US"/>
              </w:rPr>
              <w:t>6</w:t>
            </w:r>
            <w:r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11</w:t>
            </w:r>
            <w:r w:rsidRPr="003B0B21">
              <w:rPr>
                <w:sz w:val="22"/>
                <w:szCs w:val="22"/>
              </w:rPr>
              <w:t>.2022</w:t>
            </w:r>
          </w:p>
        </w:tc>
        <w:tc>
          <w:tcPr>
            <w:tcW w:w="2126" w:type="dxa"/>
            <w:vAlign w:val="center"/>
          </w:tcPr>
          <w:p w14:paraId="4566C0CC" w14:textId="77777777" w:rsidR="007856A9" w:rsidRPr="00233E45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7856A9" w:rsidRPr="00233E45" w14:paraId="502D4333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33D925C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6C249774" w14:textId="77777777" w:rsidR="007856A9" w:rsidRDefault="007856A9" w:rsidP="007856A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52D33AA6" w14:textId="283EC162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B0B21">
              <w:rPr>
                <w:sz w:val="22"/>
                <w:szCs w:val="22"/>
              </w:rPr>
              <w:t>0</w:t>
            </w:r>
            <w:r w:rsidRPr="003B0B21">
              <w:rPr>
                <w:sz w:val="22"/>
                <w:szCs w:val="22"/>
                <w:lang w:val="en-US"/>
              </w:rPr>
              <w:t>5</w:t>
            </w:r>
            <w:r w:rsidRPr="003B0B21">
              <w:rPr>
                <w:sz w:val="22"/>
                <w:szCs w:val="22"/>
              </w:rPr>
              <w:t>−0</w:t>
            </w:r>
            <w:r w:rsidRPr="003B0B21">
              <w:rPr>
                <w:sz w:val="22"/>
                <w:szCs w:val="22"/>
                <w:lang w:val="en-US"/>
              </w:rPr>
              <w:t>7</w:t>
            </w:r>
            <w:r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Pr="003B0B21">
              <w:rPr>
                <w:sz w:val="22"/>
                <w:szCs w:val="22"/>
              </w:rPr>
              <w:t>.2022</w:t>
            </w:r>
          </w:p>
        </w:tc>
        <w:tc>
          <w:tcPr>
            <w:tcW w:w="2126" w:type="dxa"/>
            <w:vAlign w:val="center"/>
          </w:tcPr>
          <w:p w14:paraId="0C7DC64E" w14:textId="77777777" w:rsidR="007856A9" w:rsidRPr="00233E45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7856A9" w:rsidRPr="00233E45" w14:paraId="016D4FBF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377E373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595DB081" w14:textId="77777777" w:rsidR="007856A9" w:rsidRDefault="007856A9" w:rsidP="007856A9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7A493D45" w14:textId="741EC660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5</w:t>
            </w:r>
            <w:r w:rsidRPr="003B0B21">
              <w:rPr>
                <w:sz w:val="22"/>
                <w:szCs w:val="22"/>
              </w:rPr>
              <w:t>−</w:t>
            </w:r>
            <w:r w:rsidRPr="003B0B21">
              <w:rPr>
                <w:sz w:val="22"/>
                <w:szCs w:val="22"/>
                <w:lang w:val="en-US"/>
              </w:rPr>
              <w:t>17</w:t>
            </w:r>
            <w:r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Pr="003B0B21">
              <w:rPr>
                <w:sz w:val="22"/>
                <w:szCs w:val="22"/>
              </w:rPr>
              <w:t>.2022</w:t>
            </w:r>
          </w:p>
        </w:tc>
        <w:tc>
          <w:tcPr>
            <w:tcW w:w="2126" w:type="dxa"/>
            <w:vAlign w:val="center"/>
          </w:tcPr>
          <w:p w14:paraId="66C07C4C" w14:textId="77777777" w:rsidR="007856A9" w:rsidRPr="00233E45" w:rsidRDefault="007856A9" w:rsidP="007856A9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7856A9" w:rsidRPr="00233E45" w14:paraId="3A46A5E2" w14:textId="77777777" w:rsidTr="00AF640D">
        <w:trPr>
          <w:trHeight w:val="336"/>
        </w:trPr>
        <w:tc>
          <w:tcPr>
            <w:tcW w:w="709" w:type="dxa"/>
          </w:tcPr>
          <w:p w14:paraId="59990796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5EC4DDFB" w14:textId="77777777" w:rsidR="007856A9" w:rsidRDefault="007856A9" w:rsidP="007856A9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184DF58" w14:textId="20DBB729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27</w:t>
            </w:r>
            <w:r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Pr="003B0B21">
              <w:rPr>
                <w:sz w:val="22"/>
                <w:szCs w:val="22"/>
              </w:rPr>
              <w:t>.2022</w:t>
            </w:r>
          </w:p>
        </w:tc>
        <w:tc>
          <w:tcPr>
            <w:tcW w:w="2126" w:type="dxa"/>
          </w:tcPr>
          <w:p w14:paraId="217901CC" w14:textId="77777777" w:rsidR="007856A9" w:rsidRPr="00233E45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7856A9" w14:paraId="6A4FE7A5" w14:textId="77777777" w:rsidTr="00AF640D">
        <w:trPr>
          <w:trHeight w:val="336"/>
        </w:trPr>
        <w:tc>
          <w:tcPr>
            <w:tcW w:w="709" w:type="dxa"/>
          </w:tcPr>
          <w:p w14:paraId="4356A079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6D5725D6" w14:textId="77777777" w:rsidR="007856A9" w:rsidRDefault="007856A9" w:rsidP="007856A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3536174" w14:textId="77777777" w:rsidR="007856A9" w:rsidRDefault="007856A9" w:rsidP="007856A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0CE6964" w14:textId="48425973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</w:t>
            </w:r>
            <w:r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39AE21C2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6851CFD6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59F4612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7856A9" w14:paraId="4599A9F9" w14:textId="77777777" w:rsidTr="00AF640D">
        <w:trPr>
          <w:trHeight w:val="336"/>
        </w:trPr>
        <w:tc>
          <w:tcPr>
            <w:tcW w:w="709" w:type="dxa"/>
          </w:tcPr>
          <w:p w14:paraId="16768D3F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5D15575E" w14:textId="77777777" w:rsidR="007856A9" w:rsidRDefault="007856A9" w:rsidP="007856A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16C594CE" w14:textId="77777777" w:rsidR="007856A9" w:rsidRDefault="007856A9" w:rsidP="007856A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4EA6CA4" w14:textId="77777777" w:rsidR="007856A9" w:rsidRDefault="007856A9" w:rsidP="007856A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2056A633" w14:textId="0E0DBDC5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–03.01.202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3732A51B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2CF4C797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7856A9" w14:paraId="2715FF6A" w14:textId="77777777" w:rsidTr="00AF640D">
        <w:trPr>
          <w:trHeight w:val="336"/>
        </w:trPr>
        <w:tc>
          <w:tcPr>
            <w:tcW w:w="709" w:type="dxa"/>
          </w:tcPr>
          <w:p w14:paraId="331A7F30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1A8E2417" w14:textId="77777777" w:rsidR="007856A9" w:rsidRDefault="007856A9" w:rsidP="007856A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A0B3D0D" w14:textId="6C3C480A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05−0</w:t>
            </w:r>
            <w:r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7C320C7D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7856A9" w14:paraId="1EC26220" w14:textId="77777777" w:rsidTr="00AF640D">
        <w:trPr>
          <w:trHeight w:val="336"/>
        </w:trPr>
        <w:tc>
          <w:tcPr>
            <w:tcW w:w="709" w:type="dxa"/>
          </w:tcPr>
          <w:p w14:paraId="11F43D7B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61E76575" w14:textId="77777777" w:rsidR="007856A9" w:rsidRDefault="007856A9" w:rsidP="007856A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052C282D" w14:textId="77777777" w:rsidR="007856A9" w:rsidRDefault="007856A9" w:rsidP="007856A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A0E04B1" w14:textId="77777777" w:rsidR="007856A9" w:rsidRDefault="007856A9" w:rsidP="007856A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6D6B292" w14:textId="48520ABC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1</w:t>
            </w:r>
            <w:r w:rsidRPr="003B0B21">
              <w:rPr>
                <w:sz w:val="22"/>
                <w:szCs w:val="22"/>
              </w:rPr>
              <w:t>−1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058D74B1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7856A9" w14:paraId="481669A3" w14:textId="77777777" w:rsidTr="00AF640D">
        <w:trPr>
          <w:trHeight w:val="336"/>
        </w:trPr>
        <w:tc>
          <w:tcPr>
            <w:tcW w:w="709" w:type="dxa"/>
          </w:tcPr>
          <w:p w14:paraId="223B2577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21916C7" w14:textId="77777777" w:rsidR="007856A9" w:rsidRDefault="007856A9" w:rsidP="007856A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78BB440" w14:textId="629D165F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−17.01.202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358EBA91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F9812CF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7856A9" w14:paraId="413CA284" w14:textId="77777777" w:rsidTr="00AF640D">
        <w:trPr>
          <w:trHeight w:val="336"/>
        </w:trPr>
        <w:tc>
          <w:tcPr>
            <w:tcW w:w="709" w:type="dxa"/>
          </w:tcPr>
          <w:p w14:paraId="1EDF7546" w14:textId="77777777" w:rsidR="007856A9" w:rsidRPr="00D53404" w:rsidRDefault="007856A9" w:rsidP="007856A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DA2B6D9" w14:textId="77777777" w:rsidR="007856A9" w:rsidRDefault="007856A9" w:rsidP="007856A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4E05419C" w14:textId="77777777" w:rsidR="007856A9" w:rsidRPr="003B0B21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3B0B21">
              <w:rPr>
                <w:sz w:val="22"/>
                <w:szCs w:val="22"/>
              </w:rPr>
              <w:t>19.01.202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</w:t>
            </w:r>
          </w:p>
          <w:p w14:paraId="664D9A6A" w14:textId="3AB2EA52" w:rsidR="007856A9" w:rsidRPr="00A740A3" w:rsidRDefault="007856A9" w:rsidP="007856A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Pr="003B0B2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  <w:r w:rsidRPr="003B0B21">
              <w:rPr>
                <w:sz w:val="22"/>
                <w:szCs w:val="22"/>
              </w:rPr>
              <w:t>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4A29D0D0" w14:textId="77777777" w:rsidR="007856A9" w:rsidRDefault="007856A9" w:rsidP="007856A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761AE8A4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015BC6F4" w14:textId="66CD93FE" w:rsidR="00076E84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DF5ACD" w:rsidRPr="00F33ECF">
        <w:rPr>
          <w:sz w:val="22"/>
        </w:rPr>
        <w:t>29.10.</w:t>
      </w:r>
      <w:r w:rsidR="002E3446">
        <w:rPr>
          <w:sz w:val="22"/>
        </w:rPr>
        <w:t>2022</w:t>
      </w:r>
    </w:p>
    <w:p w14:paraId="38EC3D5B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59FAA72C" w14:textId="77777777" w:rsidR="00076E84" w:rsidRPr="003F7522" w:rsidRDefault="00076E84" w:rsidP="00076E8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 и фамилия)</w:t>
      </w:r>
    </w:p>
    <w:p w14:paraId="7FEC237D" w14:textId="38CACE36" w:rsidR="00076E84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DF5ACD" w:rsidRPr="00F33ECF">
        <w:rPr>
          <w:sz w:val="22"/>
        </w:rPr>
        <w:t>29.10.</w:t>
      </w:r>
      <w:r w:rsidR="002E3446">
        <w:rPr>
          <w:sz w:val="22"/>
        </w:rPr>
        <w:t>2022</w:t>
      </w:r>
      <w:r>
        <w:rPr>
          <w:sz w:val="22"/>
        </w:rPr>
        <w:tab/>
        <w:t>____________________________</w:t>
      </w:r>
    </w:p>
    <w:p w14:paraId="211A70D1" w14:textId="77777777" w:rsidR="00076E84" w:rsidRDefault="00076E84" w:rsidP="00076E8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0E66C5E4" w14:textId="77777777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7C265A4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90DEC">
        <w:rPr>
          <w:sz w:val="22"/>
        </w:rPr>
        <w:tab/>
      </w:r>
      <w:r>
        <w:rPr>
          <w:sz w:val="22"/>
        </w:rPr>
        <w:t>В.М. Логин</w:t>
      </w:r>
    </w:p>
    <w:p w14:paraId="17C205B2" w14:textId="1075A951" w:rsidR="00F1398D" w:rsidRPr="003F7522" w:rsidRDefault="00DF5ACD" w:rsidP="00DF5ACD">
      <w:pPr>
        <w:jc w:val="both"/>
        <w:rPr>
          <w:sz w:val="16"/>
          <w:szCs w:val="16"/>
        </w:rPr>
      </w:pPr>
      <w:r w:rsidRPr="00F33ECF">
        <w:rPr>
          <w:sz w:val="22"/>
        </w:rPr>
        <w:t>29.10.</w:t>
      </w:r>
      <w:r w:rsidR="002E3446">
        <w:rPr>
          <w:sz w:val="22"/>
        </w:rPr>
        <w:t>2022</w:t>
      </w:r>
    </w:p>
    <w:sectPr w:rsidR="00F1398D" w:rsidRPr="003F7522" w:rsidSect="00DF5ACD">
      <w:pgSz w:w="11906" w:h="16838"/>
      <w:pgMar w:top="567" w:right="709" w:bottom="567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1-11-03T03:05:00Z" w:initials="АВФ">
    <w:p w14:paraId="377682EF" w14:textId="3E9A2DF9" w:rsidR="00E22985" w:rsidRDefault="00E22985">
      <w:pPr>
        <w:pStyle w:val="aa"/>
      </w:pPr>
      <w:r>
        <w:rPr>
          <w:rStyle w:val="a9"/>
        </w:rPr>
        <w:annotationRef/>
      </w:r>
      <w:r>
        <w:t xml:space="preserve">Данное типовое задание </w:t>
      </w:r>
      <w:r w:rsidRPr="00AF6D65">
        <w:rPr>
          <w:color w:val="FF0000"/>
        </w:rPr>
        <w:t>для системы</w:t>
      </w:r>
    </w:p>
  </w:comment>
  <w:comment w:id="3" w:author="АЛЕКСЕЕВ Виктор Федорович" w:date="2021-11-03T03:05:00Z" w:initials="АВФ">
    <w:p w14:paraId="361FA63B" w14:textId="5D8C95CB" w:rsidR="00E22985" w:rsidRDefault="00E22985">
      <w:pPr>
        <w:pStyle w:val="aa"/>
      </w:pPr>
      <w:r>
        <w:rPr>
          <w:rStyle w:val="a9"/>
        </w:rPr>
        <w:annotationRef/>
      </w:r>
      <w:r>
        <w:t xml:space="preserve">Все исходные данные указываются конкретно для проектируемого Вами изделия. Ниже в пунктах раздела 3 показаны примеры записи. Все данные </w:t>
      </w:r>
      <w:r>
        <w:rPr>
          <w:rStyle w:val="a9"/>
        </w:rPr>
        <w:annotationRef/>
      </w:r>
      <w:proofErr w:type="gramStart"/>
      <w:r>
        <w:t>обязательно  уточняются</w:t>
      </w:r>
      <w:proofErr w:type="gramEnd"/>
      <w:r>
        <w:t>, корректируются и согласовываются с куратором специальности</w:t>
      </w:r>
    </w:p>
  </w:comment>
  <w:comment w:id="4" w:author="АЛЕКСЕЕВ Виктор Федорович" w:date="2021-11-03T03:05:00Z" w:initials="АВФ">
    <w:p w14:paraId="3CF9F64D" w14:textId="0675C2B3" w:rsidR="00E22985" w:rsidRDefault="00E22985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r>
        <w:t xml:space="preserve">Обязательно указываются другие требования. Их оформление можно посмотреть по ссылке </w:t>
      </w:r>
      <w:hyperlink r:id="rId1" w:history="1">
        <w:r>
          <w:rPr>
            <w:rStyle w:val="ae"/>
            <w:rFonts w:ascii="Arial" w:hAnsi="Arial" w:cs="Arial"/>
            <w:shd w:val="clear" w:color="auto" w:fill="FFFFFF"/>
          </w:rPr>
          <w:t>Типовые примеры заданий на дипломное проектирование ЭСБ прошлых лет</w:t>
        </w:r>
      </w:hyperlink>
    </w:p>
  </w:comment>
  <w:comment w:id="5" w:author="АЛЕКСЕЕВ Виктор Федорович" w:date="2021-11-03T03:16:00Z" w:initials="АВФ">
    <w:p w14:paraId="755B584B" w14:textId="458B327A" w:rsidR="00DF1087" w:rsidRDefault="00DF1087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</w:t>
      </w:r>
    </w:p>
  </w:comment>
  <w:comment w:id="6" w:author="АЛЕКСЕЕВ Виктор Федорович" w:date="2021-11-03T03:02:00Z" w:initials="АВФ">
    <w:p w14:paraId="352DAD6A" w14:textId="04F2FCE3" w:rsidR="00AF6D65" w:rsidRDefault="00AF6D65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 Чертежей должно быть не менее 6-ти листов формата А1. Допускается 3 чертежа и 3 плаката форматов А1.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7682EF" w15:done="0"/>
  <w15:commentEx w15:paraId="361FA63B" w15:done="0"/>
  <w15:commentEx w15:paraId="3CF9F64D" w15:done="0"/>
  <w15:commentEx w15:paraId="755B584B" w15:done="0"/>
  <w15:commentEx w15:paraId="352DAD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682EF" w16cid:durableId="252C7B02"/>
  <w16cid:commentId w16cid:paraId="361FA63B" w16cid:durableId="252C7AF0"/>
  <w16cid:commentId w16cid:paraId="3CF9F64D" w16cid:durableId="252C7B12"/>
  <w16cid:commentId w16cid:paraId="755B584B" w16cid:durableId="252C7D9A"/>
  <w16cid:commentId w16cid:paraId="352DAD6A" w16cid:durableId="252C7A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51416"/>
    <w:rsid w:val="00051EB0"/>
    <w:rsid w:val="00071811"/>
    <w:rsid w:val="00076E84"/>
    <w:rsid w:val="000939F4"/>
    <w:rsid w:val="000B447A"/>
    <w:rsid w:val="000B64B1"/>
    <w:rsid w:val="000C6036"/>
    <w:rsid w:val="000E2681"/>
    <w:rsid w:val="000E55CF"/>
    <w:rsid w:val="00102AD3"/>
    <w:rsid w:val="0011334D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523BD"/>
    <w:rsid w:val="00275681"/>
    <w:rsid w:val="002955F5"/>
    <w:rsid w:val="002B2532"/>
    <w:rsid w:val="002D6D64"/>
    <w:rsid w:val="002E3446"/>
    <w:rsid w:val="002E6789"/>
    <w:rsid w:val="003108D7"/>
    <w:rsid w:val="00313CAC"/>
    <w:rsid w:val="0034408D"/>
    <w:rsid w:val="00352CC8"/>
    <w:rsid w:val="00353E47"/>
    <w:rsid w:val="003619BD"/>
    <w:rsid w:val="0036516B"/>
    <w:rsid w:val="003E132A"/>
    <w:rsid w:val="003E1807"/>
    <w:rsid w:val="003F7522"/>
    <w:rsid w:val="00404C5B"/>
    <w:rsid w:val="004526A8"/>
    <w:rsid w:val="004559AE"/>
    <w:rsid w:val="00466BAA"/>
    <w:rsid w:val="00475224"/>
    <w:rsid w:val="004A09A4"/>
    <w:rsid w:val="004A71CF"/>
    <w:rsid w:val="00517806"/>
    <w:rsid w:val="0053486C"/>
    <w:rsid w:val="00540D24"/>
    <w:rsid w:val="00556ABF"/>
    <w:rsid w:val="00576ED1"/>
    <w:rsid w:val="005810E7"/>
    <w:rsid w:val="00590DCF"/>
    <w:rsid w:val="005A25C6"/>
    <w:rsid w:val="005C3EA8"/>
    <w:rsid w:val="00622718"/>
    <w:rsid w:val="00625E28"/>
    <w:rsid w:val="00634061"/>
    <w:rsid w:val="00640554"/>
    <w:rsid w:val="00696F6B"/>
    <w:rsid w:val="006B4103"/>
    <w:rsid w:val="006E7E61"/>
    <w:rsid w:val="0070606C"/>
    <w:rsid w:val="00725367"/>
    <w:rsid w:val="0078305C"/>
    <w:rsid w:val="00783851"/>
    <w:rsid w:val="007856A9"/>
    <w:rsid w:val="00786886"/>
    <w:rsid w:val="007A5F7F"/>
    <w:rsid w:val="00810A97"/>
    <w:rsid w:val="00850571"/>
    <w:rsid w:val="00882809"/>
    <w:rsid w:val="008C7A3F"/>
    <w:rsid w:val="008F5541"/>
    <w:rsid w:val="00901D86"/>
    <w:rsid w:val="0096187F"/>
    <w:rsid w:val="0097641B"/>
    <w:rsid w:val="009A352C"/>
    <w:rsid w:val="009B3410"/>
    <w:rsid w:val="00A2697D"/>
    <w:rsid w:val="00A54234"/>
    <w:rsid w:val="00A90DEC"/>
    <w:rsid w:val="00AF3962"/>
    <w:rsid w:val="00AF6D65"/>
    <w:rsid w:val="00B002F0"/>
    <w:rsid w:val="00B054FA"/>
    <w:rsid w:val="00B10E3A"/>
    <w:rsid w:val="00B17B8D"/>
    <w:rsid w:val="00B6599B"/>
    <w:rsid w:val="00B7115E"/>
    <w:rsid w:val="00B7280C"/>
    <w:rsid w:val="00B74077"/>
    <w:rsid w:val="00B8756A"/>
    <w:rsid w:val="00B90757"/>
    <w:rsid w:val="00BC1B9E"/>
    <w:rsid w:val="00BD422B"/>
    <w:rsid w:val="00BE1D28"/>
    <w:rsid w:val="00BE6659"/>
    <w:rsid w:val="00C079CC"/>
    <w:rsid w:val="00C16AF8"/>
    <w:rsid w:val="00C7471D"/>
    <w:rsid w:val="00C8266B"/>
    <w:rsid w:val="00CB668B"/>
    <w:rsid w:val="00CE12A2"/>
    <w:rsid w:val="00CF6AFE"/>
    <w:rsid w:val="00D07572"/>
    <w:rsid w:val="00D172DF"/>
    <w:rsid w:val="00D25683"/>
    <w:rsid w:val="00D41A09"/>
    <w:rsid w:val="00D520CE"/>
    <w:rsid w:val="00DB1EA0"/>
    <w:rsid w:val="00DD0D49"/>
    <w:rsid w:val="00DE7B9B"/>
    <w:rsid w:val="00DF1087"/>
    <w:rsid w:val="00DF5ACD"/>
    <w:rsid w:val="00E0172C"/>
    <w:rsid w:val="00E103C2"/>
    <w:rsid w:val="00E22985"/>
    <w:rsid w:val="00E3674E"/>
    <w:rsid w:val="00E65CAA"/>
    <w:rsid w:val="00E9277F"/>
    <w:rsid w:val="00E947C7"/>
    <w:rsid w:val="00E97AC9"/>
    <w:rsid w:val="00EB34CB"/>
    <w:rsid w:val="00F13934"/>
    <w:rsid w:val="00F1398D"/>
    <w:rsid w:val="00F2696F"/>
    <w:rsid w:val="00F26EC2"/>
    <w:rsid w:val="00F31ECB"/>
    <w:rsid w:val="00F42990"/>
    <w:rsid w:val="00F47475"/>
    <w:rsid w:val="00F54A07"/>
    <w:rsid w:val="00F657B0"/>
    <w:rsid w:val="00F67876"/>
    <w:rsid w:val="00F754E4"/>
    <w:rsid w:val="00FA1272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733C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810A97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m/12_100229_1_157151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AE11E2732042E58144B34E11C6A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A27B-D503-4E82-A9FC-D198C9EF922F}"/>
      </w:docPartPr>
      <w:docPartBody>
        <w:p w:rsidR="00950B69" w:rsidRDefault="00820509" w:rsidP="00820509">
          <w:pPr>
            <w:pStyle w:val="80AE11E2732042E58144B34E11C6AA9D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170461"/>
    <w:rsid w:val="004E1D79"/>
    <w:rsid w:val="005A13CC"/>
    <w:rsid w:val="00820509"/>
    <w:rsid w:val="00950B69"/>
    <w:rsid w:val="00965447"/>
    <w:rsid w:val="00A952ED"/>
    <w:rsid w:val="00B52EE4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509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80AE11E2732042E58144B34E11C6AA9D">
    <w:name w:val="80AE11E2732042E58144B34E11C6AA9D"/>
    <w:rsid w:val="00820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16</cp:revision>
  <cp:lastPrinted>2010-04-02T08:02:00Z</cp:lastPrinted>
  <dcterms:created xsi:type="dcterms:W3CDTF">2018-10-26T04:19:00Z</dcterms:created>
  <dcterms:modified xsi:type="dcterms:W3CDTF">2022-10-27T05:22:00Z</dcterms:modified>
</cp:coreProperties>
</file>