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F17" w:rsidRPr="00C80F17" w:rsidRDefault="005D10CA" w:rsidP="00C80F17">
      <w:pPr>
        <w:spacing w:after="0" w:line="240" w:lineRule="auto"/>
        <w:jc w:val="center"/>
        <w:rPr>
          <w:rFonts w:ascii="Times New Roman" w:hAnsi="Times New Roman" w:cs="Times New Roman"/>
          <w:b/>
          <w:color w:val="244061" w:themeColor="accent1" w:themeShade="80"/>
          <w:sz w:val="36"/>
          <w:szCs w:val="36"/>
        </w:rPr>
      </w:pPr>
      <w:r w:rsidRPr="00C80F17">
        <w:rPr>
          <w:rFonts w:ascii="Times New Roman" w:hAnsi="Times New Roman" w:cs="Times New Roman"/>
          <w:b/>
          <w:color w:val="244061" w:themeColor="accent1" w:themeShade="80"/>
          <w:sz w:val="36"/>
          <w:szCs w:val="36"/>
        </w:rPr>
        <w:t>Фальсификация истории Великой Отечественной войны</w:t>
      </w:r>
    </w:p>
    <w:p w:rsidR="00374A6D" w:rsidRPr="00C80F17" w:rsidRDefault="005D10CA" w:rsidP="00C80F17">
      <w:pPr>
        <w:spacing w:after="0" w:line="240" w:lineRule="auto"/>
        <w:jc w:val="center"/>
        <w:rPr>
          <w:rFonts w:ascii="Times New Roman" w:hAnsi="Times New Roman" w:cs="Times New Roman"/>
          <w:b/>
          <w:color w:val="244061" w:themeColor="accent1" w:themeShade="80"/>
          <w:sz w:val="36"/>
          <w:szCs w:val="36"/>
        </w:rPr>
      </w:pPr>
      <w:r w:rsidRPr="00C80F17">
        <w:rPr>
          <w:rFonts w:ascii="Times New Roman" w:hAnsi="Times New Roman" w:cs="Times New Roman"/>
          <w:b/>
          <w:color w:val="244061" w:themeColor="accent1" w:themeShade="80"/>
          <w:sz w:val="36"/>
          <w:szCs w:val="36"/>
        </w:rPr>
        <w:t>как научная и социальная проблема</w:t>
      </w:r>
    </w:p>
    <w:p w:rsidR="00C80F17" w:rsidRDefault="00C80F17" w:rsidP="00C80F17">
      <w:pPr>
        <w:spacing w:after="0" w:line="240" w:lineRule="auto"/>
        <w:jc w:val="center"/>
        <w:rPr>
          <w:rFonts w:ascii="Times New Roman" w:hAnsi="Times New Roman" w:cs="Times New Roman"/>
          <w:b/>
          <w:sz w:val="28"/>
          <w:szCs w:val="28"/>
        </w:rPr>
      </w:pPr>
    </w:p>
    <w:p w:rsidR="00FD5927" w:rsidRDefault="00FD5927" w:rsidP="001850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В.И. Даля, «</w:t>
      </w:r>
      <w:r w:rsidRPr="00FD5927">
        <w:rPr>
          <w:rFonts w:ascii="Times New Roman" w:hAnsi="Times New Roman" w:cs="Times New Roman"/>
          <w:b/>
          <w:sz w:val="28"/>
          <w:szCs w:val="28"/>
        </w:rPr>
        <w:t>исказить, искажать</w:t>
      </w:r>
      <w:r>
        <w:rPr>
          <w:rFonts w:ascii="Times New Roman" w:hAnsi="Times New Roman" w:cs="Times New Roman"/>
          <w:sz w:val="28"/>
          <w:szCs w:val="28"/>
        </w:rPr>
        <w:t xml:space="preserve"> – портить, повреждать, калечить, уродовать; извращать, переиначивая, портить, изображать в превратном виде» (Даль, В.И. Толковый словарь русского языка. Современная версия/ В.И. Даль. – М.: Изд-во ЭКСМО-Пресс, 2002. – С. 297).</w:t>
      </w:r>
    </w:p>
    <w:p w:rsidR="00FD5927" w:rsidRDefault="00FD5927" w:rsidP="001850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D5927">
        <w:rPr>
          <w:rFonts w:ascii="Times New Roman" w:hAnsi="Times New Roman" w:cs="Times New Roman"/>
          <w:b/>
          <w:sz w:val="28"/>
          <w:szCs w:val="28"/>
        </w:rPr>
        <w:t>Фальсификация</w:t>
      </w:r>
      <w:r>
        <w:rPr>
          <w:rFonts w:ascii="Times New Roman" w:hAnsi="Times New Roman" w:cs="Times New Roman"/>
          <w:sz w:val="28"/>
          <w:szCs w:val="28"/>
        </w:rPr>
        <w:t xml:space="preserve"> (</w:t>
      </w:r>
      <w:r w:rsidRPr="00230EDD">
        <w:rPr>
          <w:rFonts w:ascii="Times New Roman" w:hAnsi="Times New Roman" w:cs="Times New Roman"/>
          <w:i/>
          <w:sz w:val="28"/>
          <w:szCs w:val="28"/>
        </w:rPr>
        <w:t xml:space="preserve">от позднелат. </w:t>
      </w:r>
      <w:r w:rsidRPr="00230EDD">
        <w:rPr>
          <w:rFonts w:ascii="Times New Roman" w:hAnsi="Times New Roman" w:cs="Times New Roman"/>
          <w:i/>
          <w:sz w:val="28"/>
          <w:szCs w:val="28"/>
          <w:lang w:val="en-US"/>
        </w:rPr>
        <w:t>falsifico</w:t>
      </w:r>
      <w:r w:rsidRPr="00FD5927">
        <w:rPr>
          <w:rFonts w:ascii="Times New Roman" w:hAnsi="Times New Roman" w:cs="Times New Roman"/>
          <w:sz w:val="28"/>
          <w:szCs w:val="28"/>
        </w:rPr>
        <w:t xml:space="preserve"> </w:t>
      </w:r>
      <w:r w:rsidR="00F13706">
        <w:rPr>
          <w:rFonts w:ascii="Times New Roman" w:hAnsi="Times New Roman" w:cs="Times New Roman"/>
          <w:sz w:val="28"/>
          <w:szCs w:val="28"/>
        </w:rPr>
        <w:t>–</w:t>
      </w:r>
      <w:r w:rsidRPr="00FD5927">
        <w:rPr>
          <w:rFonts w:ascii="Times New Roman" w:hAnsi="Times New Roman" w:cs="Times New Roman"/>
          <w:sz w:val="28"/>
          <w:szCs w:val="28"/>
        </w:rPr>
        <w:t xml:space="preserve"> </w:t>
      </w:r>
      <w:r>
        <w:rPr>
          <w:rFonts w:ascii="Times New Roman" w:hAnsi="Times New Roman" w:cs="Times New Roman"/>
          <w:sz w:val="28"/>
          <w:szCs w:val="28"/>
        </w:rPr>
        <w:t>подделываю) – 1) злостное, преднамеренное искажение каких-либо данных; 2) изменение с корыстной целью вида или свойства предметов, подделка» (Большой энциклопедический словарь. – М.: Большая Российская энциклопедия, 1997. – С. 1263).</w:t>
      </w:r>
    </w:p>
    <w:p w:rsidR="00F13706" w:rsidRPr="004321CE" w:rsidRDefault="00F13706" w:rsidP="00185057">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Pr="00F13706">
        <w:rPr>
          <w:rFonts w:ascii="Times New Roman" w:hAnsi="Times New Roman" w:cs="Times New Roman"/>
          <w:b/>
          <w:sz w:val="28"/>
          <w:szCs w:val="28"/>
        </w:rPr>
        <w:t>Интерпретация</w:t>
      </w:r>
      <w:r>
        <w:rPr>
          <w:rFonts w:ascii="Times New Roman" w:hAnsi="Times New Roman" w:cs="Times New Roman"/>
          <w:sz w:val="28"/>
          <w:szCs w:val="28"/>
        </w:rPr>
        <w:t xml:space="preserve"> </w:t>
      </w:r>
      <w:r w:rsidR="00881923" w:rsidRPr="00881923">
        <w:rPr>
          <w:rFonts w:ascii="Times New Roman" w:hAnsi="Times New Roman" w:cs="Times New Roman"/>
          <w:sz w:val="28"/>
          <w:szCs w:val="28"/>
        </w:rPr>
        <w:t>[тэ], рую, руешь; анный; сов</w:t>
      </w:r>
      <w:proofErr w:type="gramStart"/>
      <w:r w:rsidR="00881923" w:rsidRPr="00881923">
        <w:rPr>
          <w:rFonts w:ascii="Times New Roman" w:hAnsi="Times New Roman" w:cs="Times New Roman"/>
          <w:sz w:val="28"/>
          <w:szCs w:val="28"/>
        </w:rPr>
        <w:t>. и</w:t>
      </w:r>
      <w:proofErr w:type="gramEnd"/>
      <w:r w:rsidR="00881923" w:rsidRPr="00881923">
        <w:rPr>
          <w:rFonts w:ascii="Times New Roman" w:hAnsi="Times New Roman" w:cs="Times New Roman"/>
          <w:sz w:val="28"/>
          <w:szCs w:val="28"/>
        </w:rPr>
        <w:t xml:space="preserve"> несов., что (книжн.). Истолковать (</w:t>
      </w:r>
      <w:proofErr w:type="spellStart"/>
      <w:r w:rsidR="00881923" w:rsidRPr="00881923">
        <w:rPr>
          <w:rFonts w:ascii="Times New Roman" w:hAnsi="Times New Roman" w:cs="Times New Roman"/>
          <w:sz w:val="28"/>
          <w:szCs w:val="28"/>
        </w:rPr>
        <w:t>вывать</w:t>
      </w:r>
      <w:proofErr w:type="spellEnd"/>
      <w:r w:rsidR="00881923" w:rsidRPr="00881923">
        <w:rPr>
          <w:rFonts w:ascii="Times New Roman" w:hAnsi="Times New Roman" w:cs="Times New Roman"/>
          <w:sz w:val="28"/>
          <w:szCs w:val="28"/>
        </w:rPr>
        <w:t>), раскрыть (</w:t>
      </w:r>
      <w:proofErr w:type="spellStart"/>
      <w:r w:rsidR="00881923" w:rsidRPr="00881923">
        <w:rPr>
          <w:rFonts w:ascii="Times New Roman" w:hAnsi="Times New Roman" w:cs="Times New Roman"/>
          <w:sz w:val="28"/>
          <w:szCs w:val="28"/>
        </w:rPr>
        <w:t>ывать</w:t>
      </w:r>
      <w:proofErr w:type="spellEnd"/>
      <w:r w:rsidR="00881923" w:rsidRPr="00881923">
        <w:rPr>
          <w:rFonts w:ascii="Times New Roman" w:hAnsi="Times New Roman" w:cs="Times New Roman"/>
          <w:sz w:val="28"/>
          <w:szCs w:val="28"/>
        </w:rPr>
        <w:t>) смысл, содержание чего н.</w:t>
      </w:r>
      <w:r w:rsidR="00881923">
        <w:rPr>
          <w:rFonts w:ascii="Times New Roman" w:hAnsi="Times New Roman" w:cs="Times New Roman"/>
          <w:sz w:val="28"/>
          <w:szCs w:val="28"/>
        </w:rPr>
        <w:t xml:space="preserve"> </w:t>
      </w:r>
      <w:r w:rsidR="00A33C93">
        <w:rPr>
          <w:rFonts w:ascii="Times New Roman" w:hAnsi="Times New Roman" w:cs="Times New Roman"/>
          <w:sz w:val="28"/>
          <w:szCs w:val="28"/>
        </w:rPr>
        <w:t>(</w:t>
      </w:r>
      <w:r w:rsidR="00881923">
        <w:rPr>
          <w:rFonts w:ascii="Times New Roman" w:hAnsi="Times New Roman" w:cs="Times New Roman"/>
          <w:sz w:val="28"/>
          <w:szCs w:val="28"/>
        </w:rPr>
        <w:t xml:space="preserve">Ожегов, С.И. Словарь русского языка: Ок. 57 000 слов/ С.И. Ожегов. – 18-е изд., стереотип. – М.: Рус. яз., 1986. – </w:t>
      </w:r>
      <w:r w:rsidR="00DE22EE">
        <w:rPr>
          <w:rFonts w:ascii="Times New Roman" w:hAnsi="Times New Roman" w:cs="Times New Roman"/>
          <w:sz w:val="28"/>
          <w:szCs w:val="28"/>
        </w:rPr>
        <w:t xml:space="preserve">С. </w:t>
      </w:r>
      <w:r w:rsidR="00881923">
        <w:rPr>
          <w:rFonts w:ascii="Times New Roman" w:hAnsi="Times New Roman" w:cs="Times New Roman"/>
          <w:sz w:val="28"/>
          <w:szCs w:val="28"/>
        </w:rPr>
        <w:t>217.</w:t>
      </w:r>
      <w:r>
        <w:rPr>
          <w:rFonts w:ascii="Times New Roman" w:hAnsi="Times New Roman" w:cs="Times New Roman"/>
          <w:sz w:val="28"/>
          <w:szCs w:val="28"/>
        </w:rPr>
        <w:t>)</w:t>
      </w:r>
      <w:r w:rsidR="00A33C93" w:rsidRPr="00A33C93">
        <w:rPr>
          <w:rFonts w:ascii="Times New Roman" w:hAnsi="Times New Roman" w:cs="Times New Roman"/>
          <w:sz w:val="28"/>
          <w:szCs w:val="28"/>
        </w:rPr>
        <w:t xml:space="preserve"> </w:t>
      </w:r>
      <w:r w:rsidR="00A33C93">
        <w:rPr>
          <w:rFonts w:ascii="Times New Roman" w:hAnsi="Times New Roman" w:cs="Times New Roman"/>
          <w:sz w:val="28"/>
          <w:szCs w:val="28"/>
        </w:rPr>
        <w:t>(</w:t>
      </w:r>
      <w:proofErr w:type="gramStart"/>
      <w:r w:rsidR="00A33C93" w:rsidRPr="00230EDD">
        <w:rPr>
          <w:rFonts w:ascii="Times New Roman" w:hAnsi="Times New Roman" w:cs="Times New Roman"/>
          <w:i/>
          <w:sz w:val="28"/>
          <w:szCs w:val="28"/>
        </w:rPr>
        <w:t>от</w:t>
      </w:r>
      <w:proofErr w:type="gramEnd"/>
      <w:r w:rsidR="00A33C93" w:rsidRPr="00230EDD">
        <w:rPr>
          <w:rFonts w:ascii="Times New Roman" w:hAnsi="Times New Roman" w:cs="Times New Roman"/>
          <w:i/>
          <w:sz w:val="28"/>
          <w:szCs w:val="28"/>
        </w:rPr>
        <w:t xml:space="preserve"> лат. </w:t>
      </w:r>
      <w:r w:rsidR="00A33C93" w:rsidRPr="00DB50D6">
        <w:rPr>
          <w:rFonts w:ascii="Times New Roman" w:eastAsia="Times New Roman" w:hAnsi="Times New Roman" w:cs="Times New Roman"/>
          <w:i/>
          <w:sz w:val="28"/>
          <w:szCs w:val="28"/>
          <w:lang w:eastAsia="ru-RU"/>
        </w:rPr>
        <w:t>interpretatio</w:t>
      </w:r>
      <w:r w:rsidR="00A33C93" w:rsidRPr="00DB50D6">
        <w:rPr>
          <w:rFonts w:ascii="Times New Roman" w:eastAsia="Times New Roman" w:hAnsi="Times New Roman" w:cs="Times New Roman"/>
          <w:sz w:val="28"/>
          <w:szCs w:val="28"/>
          <w:lang w:eastAsia="ru-RU"/>
        </w:rPr>
        <w:t xml:space="preserve"> – разъяснение, толкование</w:t>
      </w:r>
      <w:r w:rsidR="00A33C93">
        <w:rPr>
          <w:rFonts w:ascii="Times New Roman" w:hAnsi="Times New Roman" w:cs="Times New Roman"/>
          <w:sz w:val="28"/>
          <w:szCs w:val="28"/>
        </w:rPr>
        <w:t>)» 1)</w:t>
      </w:r>
      <w:r>
        <w:rPr>
          <w:rFonts w:ascii="Times New Roman" w:hAnsi="Times New Roman" w:cs="Times New Roman"/>
          <w:sz w:val="28"/>
          <w:szCs w:val="28"/>
        </w:rPr>
        <w:t xml:space="preserve"> </w:t>
      </w:r>
      <w:r w:rsidRPr="00DB50D6">
        <w:rPr>
          <w:rFonts w:ascii="Times New Roman" w:eastAsia="Times New Roman" w:hAnsi="Times New Roman" w:cs="Times New Roman"/>
          <w:sz w:val="28"/>
          <w:szCs w:val="28"/>
          <w:lang w:eastAsia="ru-RU"/>
        </w:rPr>
        <w:t xml:space="preserve">в широком смысле слова </w:t>
      </w:r>
      <w:r>
        <w:rPr>
          <w:rFonts w:ascii="Times New Roman" w:eastAsia="Times New Roman" w:hAnsi="Times New Roman" w:cs="Times New Roman"/>
          <w:sz w:val="28"/>
          <w:szCs w:val="28"/>
          <w:lang w:eastAsia="ru-RU"/>
        </w:rPr>
        <w:t>–</w:t>
      </w:r>
      <w:r w:rsidRPr="00DB50D6">
        <w:rPr>
          <w:rFonts w:ascii="Times New Roman" w:eastAsia="Times New Roman" w:hAnsi="Times New Roman" w:cs="Times New Roman"/>
          <w:sz w:val="28"/>
          <w:szCs w:val="28"/>
          <w:lang w:eastAsia="ru-RU"/>
        </w:rPr>
        <w:t xml:space="preserve"> разъяснение, дешифровк</w:t>
      </w:r>
      <w:r>
        <w:rPr>
          <w:rFonts w:ascii="Times New Roman" w:eastAsia="Times New Roman" w:hAnsi="Times New Roman" w:cs="Times New Roman"/>
          <w:sz w:val="28"/>
          <w:szCs w:val="28"/>
          <w:lang w:eastAsia="ru-RU"/>
        </w:rPr>
        <w:t>а</w:t>
      </w:r>
      <w:r w:rsidRPr="00DB50D6">
        <w:rPr>
          <w:rFonts w:ascii="Times New Roman" w:eastAsia="Times New Roman" w:hAnsi="Times New Roman" w:cs="Times New Roman"/>
          <w:sz w:val="28"/>
          <w:szCs w:val="28"/>
          <w:lang w:eastAsia="ru-RU"/>
        </w:rPr>
        <w:t xml:space="preserve"> одной системы (фактов, текстов, явлений и т.д.) в другую, более конкретную, наглядную, понятную или общепринятую</w:t>
      </w:r>
      <w:r>
        <w:rPr>
          <w:rFonts w:ascii="Times New Roman" w:eastAsia="Times New Roman" w:hAnsi="Times New Roman" w:cs="Times New Roman"/>
          <w:sz w:val="28"/>
          <w:szCs w:val="28"/>
          <w:lang w:eastAsia="ru-RU"/>
        </w:rPr>
        <w:t xml:space="preserve">; 2) </w:t>
      </w:r>
      <w:r w:rsidRPr="00DB50D6">
        <w:rPr>
          <w:rFonts w:ascii="Times New Roman" w:eastAsia="Times New Roman" w:hAnsi="Times New Roman" w:cs="Times New Roman"/>
          <w:sz w:val="28"/>
          <w:szCs w:val="28"/>
          <w:lang w:eastAsia="ru-RU"/>
        </w:rPr>
        <w:t>строгом смысле слова</w:t>
      </w:r>
      <w:r>
        <w:rPr>
          <w:rFonts w:ascii="Times New Roman" w:eastAsia="Times New Roman" w:hAnsi="Times New Roman" w:cs="Times New Roman"/>
          <w:sz w:val="28"/>
          <w:szCs w:val="28"/>
          <w:lang w:eastAsia="ru-RU"/>
        </w:rPr>
        <w:t xml:space="preserve"> – </w:t>
      </w:r>
      <w:r w:rsidRPr="00DB50D6">
        <w:rPr>
          <w:rFonts w:ascii="Times New Roman" w:eastAsia="Times New Roman" w:hAnsi="Times New Roman" w:cs="Times New Roman"/>
          <w:sz w:val="28"/>
          <w:szCs w:val="28"/>
          <w:lang w:eastAsia="ru-RU"/>
        </w:rPr>
        <w:t>установк</w:t>
      </w:r>
      <w:r>
        <w:rPr>
          <w:rFonts w:ascii="Times New Roman" w:eastAsia="Times New Roman" w:hAnsi="Times New Roman" w:cs="Times New Roman"/>
          <w:sz w:val="28"/>
          <w:szCs w:val="28"/>
          <w:lang w:eastAsia="ru-RU"/>
        </w:rPr>
        <w:t>а</w:t>
      </w:r>
      <w:r w:rsidRPr="00DB50D6">
        <w:rPr>
          <w:rFonts w:ascii="Times New Roman" w:eastAsia="Times New Roman" w:hAnsi="Times New Roman" w:cs="Times New Roman"/>
          <w:sz w:val="28"/>
          <w:szCs w:val="28"/>
          <w:lang w:eastAsia="ru-RU"/>
        </w:rPr>
        <w:t xml:space="preserve"> систем объектов, которые составляют предметный круг обозначений базовых терминов исследуемого явления, текста, события, высказывания и которые </w:t>
      </w:r>
      <w:r w:rsidRPr="00DB50D6">
        <w:rPr>
          <w:rFonts w:ascii="Times New Roman" w:eastAsia="Times New Roman" w:hAnsi="Times New Roman" w:cs="Times New Roman"/>
          <w:b/>
          <w:sz w:val="28"/>
          <w:szCs w:val="28"/>
          <w:lang w:eastAsia="ru-RU"/>
        </w:rPr>
        <w:t>удовлетворяют требованиям истинности, верности их положений</w:t>
      </w:r>
      <w:r w:rsidRPr="00DB50D6">
        <w:rPr>
          <w:rFonts w:ascii="Times New Roman" w:eastAsia="Times New Roman" w:hAnsi="Times New Roman" w:cs="Times New Roman"/>
          <w:sz w:val="28"/>
          <w:szCs w:val="28"/>
          <w:lang w:eastAsia="ru-RU"/>
        </w:rPr>
        <w:t>.</w:t>
      </w:r>
      <w:r w:rsidR="004321CE">
        <w:rPr>
          <w:rFonts w:ascii="Times New Roman" w:eastAsia="Times New Roman" w:hAnsi="Times New Roman" w:cs="Times New Roman"/>
          <w:sz w:val="28"/>
          <w:szCs w:val="28"/>
          <w:lang w:eastAsia="ru-RU"/>
        </w:rPr>
        <w:t xml:space="preserve"> </w:t>
      </w:r>
      <w:r w:rsidR="004321CE" w:rsidRPr="00DB50D6">
        <w:rPr>
          <w:rFonts w:ascii="Times New Roman" w:eastAsia="Times New Roman" w:hAnsi="Times New Roman" w:cs="Times New Roman"/>
          <w:sz w:val="28"/>
          <w:szCs w:val="28"/>
          <w:lang w:eastAsia="ru-RU"/>
        </w:rPr>
        <w:t xml:space="preserve">В историко-гуманитарных науках </w:t>
      </w:r>
      <w:r w:rsidR="004321CE">
        <w:rPr>
          <w:rFonts w:ascii="Times New Roman" w:eastAsia="Times New Roman" w:hAnsi="Times New Roman" w:cs="Times New Roman"/>
          <w:sz w:val="28"/>
          <w:szCs w:val="28"/>
          <w:lang w:eastAsia="ru-RU"/>
        </w:rPr>
        <w:t>интерпретация</w:t>
      </w:r>
      <w:r w:rsidR="004321CE" w:rsidRPr="00DB50D6">
        <w:rPr>
          <w:rFonts w:ascii="Times New Roman" w:eastAsia="Times New Roman" w:hAnsi="Times New Roman" w:cs="Times New Roman"/>
          <w:sz w:val="28"/>
          <w:szCs w:val="28"/>
          <w:lang w:eastAsia="ru-RU"/>
        </w:rPr>
        <w:t xml:space="preserve"> направлена, в первую очередь, на истолковании текстов, на понимание их смыслового содержания.</w:t>
      </w:r>
      <w:r w:rsidR="00F4045B">
        <w:rPr>
          <w:rFonts w:ascii="Times New Roman" w:eastAsia="Times New Roman" w:hAnsi="Times New Roman" w:cs="Times New Roman"/>
          <w:sz w:val="28"/>
          <w:szCs w:val="28"/>
          <w:lang w:eastAsia="ru-RU"/>
        </w:rPr>
        <w:t xml:space="preserve"> Зачастую неправильная интерпретация может приводить к искажению или фальсификации информации.</w:t>
      </w:r>
    </w:p>
    <w:p w:rsidR="00F13706" w:rsidRDefault="00F13706" w:rsidP="001850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области исторических знаний искажение и фальсификация включают в себя следующие недопустимые действия:</w:t>
      </w:r>
    </w:p>
    <w:p w:rsidR="00F13706" w:rsidRPr="00657A8C" w:rsidRDefault="00F13706" w:rsidP="00657A8C">
      <w:pPr>
        <w:pStyle w:val="ab"/>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ru-RU"/>
        </w:rPr>
      </w:pPr>
      <w:proofErr w:type="gramStart"/>
      <w:r w:rsidRPr="00657A8C">
        <w:rPr>
          <w:rFonts w:ascii="Times New Roman" w:eastAsia="Times New Roman" w:hAnsi="Times New Roman" w:cs="Times New Roman"/>
          <w:sz w:val="28"/>
          <w:szCs w:val="28"/>
          <w:lang w:eastAsia="ru-RU"/>
        </w:rPr>
        <w:t>искажение</w:t>
      </w:r>
      <w:proofErr w:type="gramEnd"/>
      <w:r w:rsidRPr="00657A8C">
        <w:rPr>
          <w:rFonts w:ascii="Times New Roman" w:eastAsia="Times New Roman" w:hAnsi="Times New Roman" w:cs="Times New Roman"/>
          <w:sz w:val="28"/>
          <w:szCs w:val="28"/>
          <w:lang w:eastAsia="ru-RU"/>
        </w:rPr>
        <w:t xml:space="preserve"> фактографических материалов путем неточной передачи исторических фактов, их подмены другими, которые не соответствуют исторической реальности, </w:t>
      </w:r>
      <w:r w:rsidR="004321CE" w:rsidRPr="00657A8C">
        <w:rPr>
          <w:rFonts w:ascii="Times New Roman" w:eastAsia="Times New Roman" w:hAnsi="Times New Roman" w:cs="Times New Roman"/>
          <w:sz w:val="28"/>
          <w:szCs w:val="28"/>
          <w:lang w:eastAsia="ru-RU"/>
        </w:rPr>
        <w:t>умышленного утаивания исторических фактов, придумывания не существовавших событий;</w:t>
      </w:r>
    </w:p>
    <w:p w:rsidR="004321CE" w:rsidRPr="00657A8C" w:rsidRDefault="004321CE" w:rsidP="00657A8C">
      <w:pPr>
        <w:pStyle w:val="ab"/>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ru-RU"/>
        </w:rPr>
      </w:pPr>
      <w:proofErr w:type="gramStart"/>
      <w:r w:rsidRPr="00657A8C">
        <w:rPr>
          <w:rFonts w:ascii="Times New Roman" w:eastAsia="Times New Roman" w:hAnsi="Times New Roman" w:cs="Times New Roman"/>
          <w:sz w:val="28"/>
          <w:szCs w:val="28"/>
          <w:lang w:eastAsia="ru-RU"/>
        </w:rPr>
        <w:t>неправильное</w:t>
      </w:r>
      <w:proofErr w:type="gramEnd"/>
      <w:r w:rsidRPr="00657A8C">
        <w:rPr>
          <w:rFonts w:ascii="Times New Roman" w:eastAsia="Times New Roman" w:hAnsi="Times New Roman" w:cs="Times New Roman"/>
          <w:sz w:val="28"/>
          <w:szCs w:val="28"/>
          <w:lang w:eastAsia="ru-RU"/>
        </w:rPr>
        <w:t xml:space="preserve"> цитирование используемых текстов;</w:t>
      </w:r>
    </w:p>
    <w:p w:rsidR="004321CE" w:rsidRPr="00657A8C" w:rsidRDefault="004321CE" w:rsidP="00657A8C">
      <w:pPr>
        <w:pStyle w:val="ab"/>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ru-RU"/>
        </w:rPr>
      </w:pPr>
      <w:proofErr w:type="gramStart"/>
      <w:r w:rsidRPr="00657A8C">
        <w:rPr>
          <w:rFonts w:ascii="Times New Roman" w:eastAsia="Times New Roman" w:hAnsi="Times New Roman" w:cs="Times New Roman"/>
          <w:sz w:val="28"/>
          <w:szCs w:val="28"/>
          <w:lang w:eastAsia="ru-RU"/>
        </w:rPr>
        <w:t>лживую</w:t>
      </w:r>
      <w:proofErr w:type="gramEnd"/>
      <w:r w:rsidRPr="00657A8C">
        <w:rPr>
          <w:rFonts w:ascii="Times New Roman" w:eastAsia="Times New Roman" w:hAnsi="Times New Roman" w:cs="Times New Roman"/>
          <w:sz w:val="28"/>
          <w:szCs w:val="28"/>
          <w:lang w:eastAsia="ru-RU"/>
        </w:rPr>
        <w:t xml:space="preserve"> передачу содержания исторических источников и ссылку на них;</w:t>
      </w:r>
    </w:p>
    <w:p w:rsidR="004321CE" w:rsidRPr="00657A8C" w:rsidRDefault="004321CE" w:rsidP="00657A8C">
      <w:pPr>
        <w:pStyle w:val="ab"/>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ru-RU"/>
        </w:rPr>
      </w:pPr>
      <w:proofErr w:type="gramStart"/>
      <w:r w:rsidRPr="00657A8C">
        <w:rPr>
          <w:rFonts w:ascii="Times New Roman" w:eastAsia="Times New Roman" w:hAnsi="Times New Roman" w:cs="Times New Roman"/>
          <w:sz w:val="28"/>
          <w:szCs w:val="28"/>
          <w:lang w:eastAsia="ru-RU"/>
        </w:rPr>
        <w:t>сознательно</w:t>
      </w:r>
      <w:proofErr w:type="gramEnd"/>
      <w:r w:rsidRPr="00657A8C">
        <w:rPr>
          <w:rFonts w:ascii="Times New Roman" w:eastAsia="Times New Roman" w:hAnsi="Times New Roman" w:cs="Times New Roman"/>
          <w:sz w:val="28"/>
          <w:szCs w:val="28"/>
          <w:lang w:eastAsia="ru-RU"/>
        </w:rPr>
        <w:t xml:space="preserve"> неточное, искаженное объяснение (оценку) исторических событий;</w:t>
      </w:r>
    </w:p>
    <w:p w:rsidR="004321CE" w:rsidRPr="00657A8C" w:rsidRDefault="004321CE" w:rsidP="00657A8C">
      <w:pPr>
        <w:pStyle w:val="ab"/>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ru-RU"/>
        </w:rPr>
      </w:pPr>
      <w:proofErr w:type="gramStart"/>
      <w:r w:rsidRPr="00657A8C">
        <w:rPr>
          <w:rFonts w:ascii="Times New Roman" w:eastAsia="Times New Roman" w:hAnsi="Times New Roman" w:cs="Times New Roman"/>
          <w:sz w:val="28"/>
          <w:szCs w:val="28"/>
          <w:lang w:eastAsia="ru-RU"/>
        </w:rPr>
        <w:t>необъективное</w:t>
      </w:r>
      <w:proofErr w:type="gramEnd"/>
      <w:r w:rsidRPr="00657A8C">
        <w:rPr>
          <w:rFonts w:ascii="Times New Roman" w:eastAsia="Times New Roman" w:hAnsi="Times New Roman" w:cs="Times New Roman"/>
          <w:sz w:val="28"/>
          <w:szCs w:val="28"/>
          <w:lang w:eastAsia="ru-RU"/>
        </w:rPr>
        <w:t xml:space="preserve"> рецензирование чужих текстов;</w:t>
      </w:r>
    </w:p>
    <w:p w:rsidR="004321CE" w:rsidRPr="00657A8C" w:rsidRDefault="004321CE" w:rsidP="00657A8C">
      <w:pPr>
        <w:pStyle w:val="ab"/>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ru-RU"/>
        </w:rPr>
      </w:pPr>
      <w:proofErr w:type="gramStart"/>
      <w:r w:rsidRPr="00657A8C">
        <w:rPr>
          <w:rFonts w:ascii="Times New Roman" w:eastAsia="Times New Roman" w:hAnsi="Times New Roman" w:cs="Times New Roman"/>
          <w:sz w:val="28"/>
          <w:szCs w:val="28"/>
          <w:lang w:eastAsia="ru-RU"/>
        </w:rPr>
        <w:t>плагиат</w:t>
      </w:r>
      <w:proofErr w:type="gramEnd"/>
      <w:r w:rsidRPr="00657A8C">
        <w:rPr>
          <w:rFonts w:ascii="Times New Roman" w:eastAsia="Times New Roman" w:hAnsi="Times New Roman" w:cs="Times New Roman"/>
          <w:sz w:val="28"/>
          <w:szCs w:val="28"/>
          <w:lang w:eastAsia="ru-RU"/>
        </w:rPr>
        <w:t>, где во время литературной кражи читателей обманывают относительно настоящих авторов или отдельных элементов произведения.</w:t>
      </w:r>
    </w:p>
    <w:p w:rsidR="004321CE" w:rsidRDefault="004321CE" w:rsidP="00185057">
      <w:pPr>
        <w:spacing w:after="0" w:line="240" w:lineRule="auto"/>
        <w:ind w:firstLine="709"/>
        <w:jc w:val="both"/>
        <w:rPr>
          <w:rFonts w:ascii="Times New Roman" w:eastAsia="Times New Roman" w:hAnsi="Times New Roman" w:cs="Times New Roman"/>
          <w:sz w:val="28"/>
          <w:szCs w:val="28"/>
          <w:lang w:eastAsia="ru-RU"/>
        </w:rPr>
      </w:pPr>
      <w:r w:rsidRPr="00230EDD">
        <w:rPr>
          <w:rFonts w:ascii="Times New Roman" w:eastAsia="Times New Roman" w:hAnsi="Times New Roman" w:cs="Times New Roman"/>
          <w:b/>
          <w:sz w:val="28"/>
          <w:szCs w:val="28"/>
          <w:lang w:eastAsia="ru-RU"/>
        </w:rPr>
        <w:t>Фальсификация</w:t>
      </w:r>
      <w:r>
        <w:rPr>
          <w:rFonts w:ascii="Times New Roman" w:eastAsia="Times New Roman" w:hAnsi="Times New Roman" w:cs="Times New Roman"/>
          <w:sz w:val="28"/>
          <w:szCs w:val="28"/>
          <w:lang w:eastAsia="ru-RU"/>
        </w:rPr>
        <w:t xml:space="preserve"> истории осуществляется всегда </w:t>
      </w:r>
      <w:r w:rsidRPr="00230EDD">
        <w:rPr>
          <w:rFonts w:ascii="Times New Roman" w:eastAsia="Times New Roman" w:hAnsi="Times New Roman" w:cs="Times New Roman"/>
          <w:b/>
          <w:sz w:val="28"/>
          <w:szCs w:val="28"/>
          <w:lang w:eastAsia="ru-RU"/>
        </w:rPr>
        <w:t>умышленно</w:t>
      </w:r>
      <w:r>
        <w:rPr>
          <w:rFonts w:ascii="Times New Roman" w:eastAsia="Times New Roman" w:hAnsi="Times New Roman" w:cs="Times New Roman"/>
          <w:sz w:val="28"/>
          <w:szCs w:val="28"/>
          <w:lang w:eastAsia="ru-RU"/>
        </w:rPr>
        <w:t xml:space="preserve">, с определенным намерением, нередко политико-идеологическим. </w:t>
      </w:r>
      <w:r w:rsidRPr="00230EDD">
        <w:rPr>
          <w:rFonts w:ascii="Times New Roman" w:eastAsia="Times New Roman" w:hAnsi="Times New Roman" w:cs="Times New Roman"/>
          <w:b/>
          <w:sz w:val="28"/>
          <w:szCs w:val="28"/>
          <w:lang w:eastAsia="ru-RU"/>
        </w:rPr>
        <w:t>Искажение</w:t>
      </w:r>
      <w:r>
        <w:rPr>
          <w:rFonts w:ascii="Times New Roman" w:eastAsia="Times New Roman" w:hAnsi="Times New Roman" w:cs="Times New Roman"/>
          <w:sz w:val="28"/>
          <w:szCs w:val="28"/>
          <w:lang w:eastAsia="ru-RU"/>
        </w:rPr>
        <w:t xml:space="preserve"> исторической правды – чаще всего результат </w:t>
      </w:r>
      <w:r w:rsidRPr="00230EDD">
        <w:rPr>
          <w:rFonts w:ascii="Times New Roman" w:eastAsia="Times New Roman" w:hAnsi="Times New Roman" w:cs="Times New Roman"/>
          <w:b/>
          <w:sz w:val="28"/>
          <w:szCs w:val="28"/>
          <w:lang w:eastAsia="ru-RU"/>
        </w:rPr>
        <w:t>непрофессионализма</w:t>
      </w:r>
      <w:r>
        <w:rPr>
          <w:rFonts w:ascii="Times New Roman" w:eastAsia="Times New Roman" w:hAnsi="Times New Roman" w:cs="Times New Roman"/>
          <w:sz w:val="28"/>
          <w:szCs w:val="28"/>
          <w:lang w:eastAsia="ru-RU"/>
        </w:rPr>
        <w:t xml:space="preserve"> авторов или их невнимательности, неаккуратности или самой обычной профанации. Но </w:t>
      </w:r>
      <w:r w:rsidR="00185057">
        <w:rPr>
          <w:rFonts w:ascii="Times New Roman" w:eastAsia="Times New Roman" w:hAnsi="Times New Roman" w:cs="Times New Roman"/>
          <w:sz w:val="28"/>
          <w:szCs w:val="28"/>
          <w:lang w:eastAsia="ru-RU"/>
        </w:rPr>
        <w:t>во всех этих случаях читатели вместо исторической правды получают дезинформацию.</w:t>
      </w:r>
    </w:p>
    <w:p w:rsidR="00C3251A" w:rsidRDefault="00230EDD" w:rsidP="001850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Приближается памятная дата, когда мы все вместе со всем прогрессивным человечеством будем отмечать День Победы </w:t>
      </w:r>
      <w:r w:rsidR="00C3251A">
        <w:rPr>
          <w:rFonts w:ascii="Times New Roman" w:eastAsia="Times New Roman" w:hAnsi="Times New Roman" w:cs="Times New Roman"/>
          <w:sz w:val="28"/>
          <w:szCs w:val="28"/>
          <w:lang w:eastAsia="ru-RU"/>
        </w:rPr>
        <w:t xml:space="preserve">над гитлеровской Германией </w:t>
      </w:r>
      <w:r>
        <w:rPr>
          <w:rFonts w:ascii="Times New Roman" w:eastAsia="Times New Roman" w:hAnsi="Times New Roman" w:cs="Times New Roman"/>
          <w:sz w:val="28"/>
          <w:szCs w:val="28"/>
          <w:lang w:eastAsia="ru-RU"/>
        </w:rPr>
        <w:t>в Великой Отечественной войне, которая являлась составной и решающей частью Второй мировой войны.</w:t>
      </w:r>
      <w:r w:rsidR="00C3251A">
        <w:rPr>
          <w:rFonts w:ascii="Times New Roman" w:eastAsia="Times New Roman" w:hAnsi="Times New Roman" w:cs="Times New Roman"/>
          <w:sz w:val="28"/>
          <w:szCs w:val="28"/>
          <w:lang w:eastAsia="ru-RU"/>
        </w:rPr>
        <w:t xml:space="preserve"> </w:t>
      </w:r>
      <w:r w:rsidR="00C3251A" w:rsidRPr="00AD2F74">
        <w:rPr>
          <w:rFonts w:ascii="Times New Roman" w:eastAsia="Times New Roman" w:hAnsi="Times New Roman" w:cs="Times New Roman"/>
          <w:sz w:val="28"/>
          <w:szCs w:val="28"/>
          <w:lang w:eastAsia="ru-RU"/>
        </w:rPr>
        <w:t>Но чем дальше уходят в историю военные годы, тем больше усилий требуется для защиты исторической правды от влияния политической конъюнктуры.</w:t>
      </w:r>
    </w:p>
    <w:p w:rsidR="007B3761" w:rsidRPr="007B3761" w:rsidRDefault="00C3251A" w:rsidP="007B3761">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8"/>
          <w:szCs w:val="28"/>
          <w:lang w:eastAsia="ru-RU"/>
        </w:rPr>
        <w:t xml:space="preserve">Итогом подвига наших дедов и прадедов стало мирное развитие, когда выросло уже несколько поколений, </w:t>
      </w:r>
      <w:r w:rsidRPr="00AD2F74">
        <w:rPr>
          <w:rFonts w:ascii="Times New Roman" w:eastAsia="Times New Roman" w:hAnsi="Times New Roman" w:cs="Times New Roman"/>
          <w:sz w:val="28"/>
          <w:szCs w:val="28"/>
          <w:lang w:eastAsia="ru-RU"/>
        </w:rPr>
        <w:t xml:space="preserve">которые знают о Второй мировой и Великой Отечественной войнах </w:t>
      </w:r>
      <w:r>
        <w:rPr>
          <w:rFonts w:ascii="Times New Roman" w:eastAsia="Times New Roman" w:hAnsi="Times New Roman" w:cs="Times New Roman"/>
          <w:sz w:val="28"/>
          <w:szCs w:val="28"/>
          <w:lang w:eastAsia="ru-RU"/>
        </w:rPr>
        <w:t>в основном из</w:t>
      </w:r>
      <w:r w:rsidRPr="00AD2F74">
        <w:rPr>
          <w:rFonts w:ascii="Times New Roman" w:eastAsia="Times New Roman" w:hAnsi="Times New Roman" w:cs="Times New Roman"/>
          <w:sz w:val="28"/>
          <w:szCs w:val="28"/>
          <w:lang w:eastAsia="ru-RU"/>
        </w:rPr>
        <w:t xml:space="preserve"> учебник</w:t>
      </w:r>
      <w:r>
        <w:rPr>
          <w:rFonts w:ascii="Times New Roman" w:eastAsia="Times New Roman" w:hAnsi="Times New Roman" w:cs="Times New Roman"/>
          <w:sz w:val="28"/>
          <w:szCs w:val="28"/>
          <w:lang w:eastAsia="ru-RU"/>
        </w:rPr>
        <w:t>ов и книг</w:t>
      </w:r>
      <w:r w:rsidRPr="00AD2F74">
        <w:rPr>
          <w:rFonts w:ascii="Times New Roman" w:eastAsia="Times New Roman" w:hAnsi="Times New Roman" w:cs="Times New Roman"/>
          <w:sz w:val="28"/>
          <w:szCs w:val="28"/>
          <w:lang w:eastAsia="ru-RU"/>
        </w:rPr>
        <w:t xml:space="preserve">. Поэтому на их </w:t>
      </w:r>
      <w:r w:rsidRPr="00C3251A">
        <w:rPr>
          <w:rFonts w:ascii="Times New Roman" w:eastAsia="Times New Roman" w:hAnsi="Times New Roman" w:cs="Times New Roman"/>
          <w:sz w:val="28"/>
          <w:szCs w:val="28"/>
          <w:lang w:eastAsia="ru-RU"/>
        </w:rPr>
        <w:t xml:space="preserve">авторов и </w:t>
      </w:r>
      <w:r w:rsidRPr="00AD2F74">
        <w:rPr>
          <w:rFonts w:ascii="Times New Roman" w:eastAsia="Times New Roman" w:hAnsi="Times New Roman" w:cs="Times New Roman"/>
          <w:sz w:val="28"/>
          <w:szCs w:val="28"/>
          <w:lang w:eastAsia="ru-RU"/>
        </w:rPr>
        <w:t xml:space="preserve">составителей ложится высокая </w:t>
      </w:r>
      <w:r w:rsidRPr="00DE22EE">
        <w:rPr>
          <w:rFonts w:ascii="Times New Roman" w:eastAsia="Times New Roman" w:hAnsi="Times New Roman" w:cs="Times New Roman"/>
          <w:b/>
          <w:sz w:val="28"/>
          <w:szCs w:val="28"/>
          <w:lang w:eastAsia="ru-RU"/>
        </w:rPr>
        <w:t>ответственность за истинное отражение ценност</w:t>
      </w:r>
      <w:r w:rsidR="00A33C93" w:rsidRPr="00DE22EE">
        <w:rPr>
          <w:rFonts w:ascii="Times New Roman" w:eastAsia="Times New Roman" w:hAnsi="Times New Roman" w:cs="Times New Roman"/>
          <w:b/>
          <w:sz w:val="28"/>
          <w:szCs w:val="28"/>
          <w:lang w:eastAsia="ru-RU"/>
        </w:rPr>
        <w:t>и</w:t>
      </w:r>
      <w:r w:rsidRPr="00DE22EE">
        <w:rPr>
          <w:rFonts w:ascii="Times New Roman" w:eastAsia="Times New Roman" w:hAnsi="Times New Roman" w:cs="Times New Roman"/>
          <w:b/>
          <w:sz w:val="28"/>
          <w:szCs w:val="28"/>
          <w:lang w:eastAsia="ru-RU"/>
        </w:rPr>
        <w:t>, смыслов и идеалов этих исторических событий</w:t>
      </w:r>
      <w:r w:rsidR="00670E90">
        <w:rPr>
          <w:rFonts w:ascii="Times New Roman" w:eastAsia="Times New Roman" w:hAnsi="Times New Roman" w:cs="Times New Roman"/>
          <w:sz w:val="28"/>
          <w:szCs w:val="28"/>
          <w:lang w:eastAsia="ru-RU"/>
        </w:rPr>
        <w:t>.</w:t>
      </w:r>
    </w:p>
    <w:p w:rsidR="00C3251A" w:rsidRPr="00C3251A" w:rsidRDefault="00FA16FD" w:rsidP="007B376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C3251A" w:rsidRPr="00AD2F74">
        <w:rPr>
          <w:rFonts w:ascii="Times New Roman" w:eastAsia="Times New Roman" w:hAnsi="Times New Roman" w:cs="Times New Roman"/>
          <w:sz w:val="28"/>
          <w:szCs w:val="28"/>
          <w:lang w:eastAsia="ru-RU"/>
        </w:rPr>
        <w:t xml:space="preserve">азгром фашизма </w:t>
      </w:r>
      <w:r w:rsidR="00A93E2D">
        <w:rPr>
          <w:rFonts w:ascii="Times New Roman" w:eastAsia="Times New Roman" w:hAnsi="Times New Roman" w:cs="Times New Roman"/>
          <w:sz w:val="28"/>
          <w:szCs w:val="28"/>
          <w:lang w:eastAsia="ru-RU"/>
        </w:rPr>
        <w:t xml:space="preserve">был </w:t>
      </w:r>
      <w:r w:rsidR="00C3251A" w:rsidRPr="00AD2F74">
        <w:rPr>
          <w:rFonts w:ascii="Times New Roman" w:eastAsia="Times New Roman" w:hAnsi="Times New Roman" w:cs="Times New Roman"/>
          <w:sz w:val="28"/>
          <w:szCs w:val="28"/>
          <w:lang w:eastAsia="ru-RU"/>
        </w:rPr>
        <w:t>достигнут объединенными усилиями государств антигитлеровской коалиции. Каждая страна внесла свой вклад в победу.</w:t>
      </w:r>
    </w:p>
    <w:p w:rsidR="00C3251A" w:rsidRDefault="00C3251A" w:rsidP="00185057">
      <w:pPr>
        <w:spacing w:after="0" w:line="240" w:lineRule="auto"/>
        <w:ind w:firstLine="709"/>
        <w:jc w:val="both"/>
        <w:rPr>
          <w:rFonts w:ascii="Times New Roman" w:eastAsia="Times New Roman" w:hAnsi="Times New Roman" w:cs="Times New Roman"/>
          <w:b/>
          <w:bCs/>
          <w:sz w:val="28"/>
          <w:szCs w:val="28"/>
          <w:lang w:eastAsia="ru-RU"/>
        </w:rPr>
      </w:pPr>
      <w:r w:rsidRPr="00C3251A">
        <w:rPr>
          <w:rFonts w:ascii="Times New Roman" w:eastAsia="Times New Roman" w:hAnsi="Times New Roman" w:cs="Times New Roman"/>
          <w:b/>
          <w:bCs/>
          <w:sz w:val="28"/>
          <w:szCs w:val="28"/>
          <w:lang w:eastAsia="ru-RU"/>
        </w:rPr>
        <w:t>Но высокая историческая правда заключается в том, что главную роль в общей антифашистской борьбе и спасении человечества сыграл Советский Союз.</w:t>
      </w:r>
    </w:p>
    <w:p w:rsidR="0043154D" w:rsidRDefault="0043154D" w:rsidP="001850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Данное утверждение, имеющее статус императива для любого человека в нашей стране, не является таковым для жителей Европы и США. Причины такой ситуации весьма прозаичны: сознательная фальсификация истории Второй мировой и Великой Отечественной войн</w:t>
      </w:r>
      <w:r w:rsidR="0020611A">
        <w:rPr>
          <w:rFonts w:ascii="Times New Roman" w:eastAsia="Times New Roman" w:hAnsi="Times New Roman" w:cs="Times New Roman"/>
          <w:bCs/>
          <w:sz w:val="28"/>
          <w:szCs w:val="28"/>
          <w:lang w:eastAsia="ru-RU"/>
        </w:rPr>
        <w:t xml:space="preserve"> в работах западных историков</w:t>
      </w:r>
      <w:r>
        <w:rPr>
          <w:rFonts w:ascii="Times New Roman" w:eastAsia="Times New Roman" w:hAnsi="Times New Roman" w:cs="Times New Roman"/>
          <w:bCs/>
          <w:sz w:val="28"/>
          <w:szCs w:val="28"/>
          <w:lang w:eastAsia="ru-RU"/>
        </w:rPr>
        <w:t xml:space="preserve">. </w:t>
      </w:r>
      <w:r w:rsidR="0020611A" w:rsidRPr="0020611A">
        <w:rPr>
          <w:rFonts w:ascii="Times New Roman" w:hAnsi="Times New Roman" w:cs="Times New Roman"/>
          <w:sz w:val="28"/>
          <w:szCs w:val="28"/>
        </w:rPr>
        <w:t xml:space="preserve">По существу, взгляды американских и английских </w:t>
      </w:r>
      <w:r w:rsidR="002C032D">
        <w:rPr>
          <w:rFonts w:ascii="Times New Roman" w:hAnsi="Times New Roman" w:cs="Times New Roman"/>
          <w:sz w:val="28"/>
          <w:szCs w:val="28"/>
        </w:rPr>
        <w:t>специалист</w:t>
      </w:r>
      <w:r w:rsidR="0020611A" w:rsidRPr="0020611A">
        <w:rPr>
          <w:rFonts w:ascii="Times New Roman" w:hAnsi="Times New Roman" w:cs="Times New Roman"/>
          <w:sz w:val="28"/>
          <w:szCs w:val="28"/>
        </w:rPr>
        <w:t>ов на наш вклад в победу над фашизмом – это отражение истории взаимоотношений США, Великобритании с СССР, а позже и с независимой Беларусью.</w:t>
      </w:r>
      <w:r w:rsidR="0020611A">
        <w:t xml:space="preserve"> </w:t>
      </w:r>
      <w:r>
        <w:rPr>
          <w:rFonts w:ascii="Times New Roman" w:eastAsia="Times New Roman" w:hAnsi="Times New Roman" w:cs="Times New Roman"/>
          <w:bCs/>
          <w:sz w:val="28"/>
          <w:szCs w:val="28"/>
          <w:lang w:eastAsia="ru-RU"/>
        </w:rPr>
        <w:t>Двуличие наших союзников в годы войны</w:t>
      </w:r>
      <w:r w:rsidR="00670E90">
        <w:rPr>
          <w:rFonts w:ascii="Times New Roman" w:eastAsia="Times New Roman" w:hAnsi="Times New Roman" w:cs="Times New Roman"/>
          <w:bCs/>
          <w:sz w:val="28"/>
          <w:szCs w:val="28"/>
          <w:lang w:eastAsia="ru-RU"/>
        </w:rPr>
        <w:t xml:space="preserve"> проявилось в том, что</w:t>
      </w:r>
      <w:r>
        <w:rPr>
          <w:rFonts w:ascii="Times New Roman" w:eastAsia="Times New Roman" w:hAnsi="Times New Roman" w:cs="Times New Roman"/>
          <w:bCs/>
          <w:sz w:val="28"/>
          <w:szCs w:val="28"/>
          <w:lang w:eastAsia="ru-RU"/>
        </w:rPr>
        <w:t xml:space="preserve"> они в том же 1943 г</w:t>
      </w:r>
      <w:r w:rsidRPr="0043154D">
        <w:rPr>
          <w:rFonts w:ascii="Times New Roman" w:eastAsia="Times New Roman" w:hAnsi="Times New Roman" w:cs="Times New Roman"/>
          <w:bCs/>
          <w:sz w:val="28"/>
          <w:szCs w:val="28"/>
          <w:lang w:eastAsia="ru-RU"/>
        </w:rPr>
        <w:t>.</w:t>
      </w:r>
      <w:r w:rsidR="00A33C93">
        <w:rPr>
          <w:rFonts w:ascii="Times New Roman" w:eastAsia="Times New Roman" w:hAnsi="Times New Roman" w:cs="Times New Roman"/>
          <w:bCs/>
          <w:sz w:val="28"/>
          <w:szCs w:val="28"/>
          <w:lang w:eastAsia="ru-RU"/>
        </w:rPr>
        <w:t xml:space="preserve"> – году великого перелома</w:t>
      </w:r>
      <w:r w:rsidRPr="0043154D">
        <w:rPr>
          <w:rFonts w:ascii="Times New Roman" w:eastAsia="Times New Roman" w:hAnsi="Times New Roman" w:cs="Times New Roman"/>
          <w:sz w:val="28"/>
          <w:szCs w:val="28"/>
          <w:lang w:eastAsia="ru-RU"/>
        </w:rPr>
        <w:t>, помогая</w:t>
      </w:r>
      <w:r w:rsidR="009B3834">
        <w:rPr>
          <w:rFonts w:ascii="Times New Roman" w:eastAsia="Times New Roman" w:hAnsi="Times New Roman" w:cs="Times New Roman"/>
          <w:sz w:val="28"/>
          <w:szCs w:val="28"/>
          <w:lang w:eastAsia="ru-RU"/>
        </w:rPr>
        <w:t>,</w:t>
      </w:r>
      <w:r w:rsidRPr="004315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 </w:t>
      </w:r>
      <w:r w:rsidRPr="0043154D">
        <w:rPr>
          <w:rFonts w:ascii="Times New Roman" w:eastAsia="Times New Roman" w:hAnsi="Times New Roman" w:cs="Times New Roman"/>
          <w:sz w:val="28"/>
          <w:szCs w:val="28"/>
          <w:lang w:eastAsia="ru-RU"/>
        </w:rPr>
        <w:t xml:space="preserve">одной </w:t>
      </w:r>
      <w:r>
        <w:rPr>
          <w:rFonts w:ascii="Times New Roman" w:eastAsia="Times New Roman" w:hAnsi="Times New Roman" w:cs="Times New Roman"/>
          <w:sz w:val="28"/>
          <w:szCs w:val="28"/>
          <w:lang w:eastAsia="ru-RU"/>
        </w:rPr>
        <w:t>стороны</w:t>
      </w:r>
      <w:r w:rsidR="009B3834">
        <w:rPr>
          <w:rFonts w:ascii="Times New Roman" w:eastAsia="Times New Roman" w:hAnsi="Times New Roman" w:cs="Times New Roman"/>
          <w:sz w:val="28"/>
          <w:szCs w:val="28"/>
          <w:lang w:eastAsia="ru-RU"/>
        </w:rPr>
        <w:t>,</w:t>
      </w:r>
      <w:r w:rsidRPr="0043154D">
        <w:rPr>
          <w:rFonts w:ascii="Times New Roman" w:eastAsia="Times New Roman" w:hAnsi="Times New Roman" w:cs="Times New Roman"/>
          <w:sz w:val="28"/>
          <w:szCs w:val="28"/>
          <w:lang w:eastAsia="ru-RU"/>
        </w:rPr>
        <w:t xml:space="preserve"> Советскому Союзу с ленд-лизом, </w:t>
      </w:r>
      <w:r>
        <w:rPr>
          <w:rFonts w:ascii="Times New Roman" w:eastAsia="Times New Roman" w:hAnsi="Times New Roman" w:cs="Times New Roman"/>
          <w:sz w:val="28"/>
          <w:szCs w:val="28"/>
          <w:lang w:eastAsia="ru-RU"/>
        </w:rPr>
        <w:t xml:space="preserve">с </w:t>
      </w:r>
      <w:r w:rsidRPr="0043154D">
        <w:rPr>
          <w:rFonts w:ascii="Times New Roman" w:eastAsia="Times New Roman" w:hAnsi="Times New Roman" w:cs="Times New Roman"/>
          <w:sz w:val="28"/>
          <w:szCs w:val="28"/>
          <w:lang w:eastAsia="ru-RU"/>
        </w:rPr>
        <w:t xml:space="preserve">второй </w:t>
      </w:r>
      <w:r>
        <w:rPr>
          <w:rFonts w:ascii="Times New Roman" w:eastAsia="Times New Roman" w:hAnsi="Times New Roman" w:cs="Times New Roman"/>
          <w:sz w:val="28"/>
          <w:szCs w:val="28"/>
          <w:lang w:eastAsia="ru-RU"/>
        </w:rPr>
        <w:t>стороны</w:t>
      </w:r>
      <w:r w:rsidR="009B3834">
        <w:rPr>
          <w:rFonts w:ascii="Times New Roman" w:eastAsia="Times New Roman" w:hAnsi="Times New Roman" w:cs="Times New Roman"/>
          <w:sz w:val="28"/>
          <w:szCs w:val="28"/>
          <w:lang w:eastAsia="ru-RU"/>
        </w:rPr>
        <w:t>,</w:t>
      </w:r>
      <w:r w:rsidRPr="0043154D">
        <w:rPr>
          <w:rFonts w:ascii="Times New Roman" w:eastAsia="Times New Roman" w:hAnsi="Times New Roman" w:cs="Times New Roman"/>
          <w:sz w:val="28"/>
          <w:szCs w:val="28"/>
          <w:lang w:eastAsia="ru-RU"/>
        </w:rPr>
        <w:t xml:space="preserve"> искали контакты среди высокопоставленных военачальников нацистской Германии</w:t>
      </w:r>
      <w:r w:rsidR="00670E90">
        <w:rPr>
          <w:rFonts w:ascii="Times New Roman" w:eastAsia="Times New Roman" w:hAnsi="Times New Roman" w:cs="Times New Roman"/>
          <w:sz w:val="28"/>
          <w:szCs w:val="28"/>
          <w:lang w:eastAsia="ru-RU"/>
        </w:rPr>
        <w:t>. В итоге</w:t>
      </w:r>
      <w:r>
        <w:rPr>
          <w:rFonts w:ascii="Times New Roman" w:eastAsia="Times New Roman" w:hAnsi="Times New Roman" w:cs="Times New Roman"/>
          <w:sz w:val="28"/>
          <w:szCs w:val="28"/>
          <w:lang w:eastAsia="ru-RU"/>
        </w:rPr>
        <w:t xml:space="preserve"> после окончания военного конфликта </w:t>
      </w:r>
      <w:r w:rsidRPr="0043154D">
        <w:rPr>
          <w:rFonts w:ascii="Times New Roman" w:eastAsia="Times New Roman" w:hAnsi="Times New Roman" w:cs="Times New Roman"/>
          <w:sz w:val="28"/>
          <w:szCs w:val="28"/>
          <w:lang w:eastAsia="ru-RU"/>
        </w:rPr>
        <w:t>сотни бывших немецких генералов и офицеров оказались в странах Запада и работали на западные же разведки.</w:t>
      </w:r>
      <w:r w:rsidR="00C63361">
        <w:rPr>
          <w:rFonts w:ascii="Times New Roman" w:eastAsia="Times New Roman" w:hAnsi="Times New Roman" w:cs="Times New Roman"/>
          <w:sz w:val="28"/>
          <w:szCs w:val="28"/>
          <w:lang w:eastAsia="ru-RU"/>
        </w:rPr>
        <w:t xml:space="preserve"> </w:t>
      </w:r>
      <w:r w:rsidR="0020611A">
        <w:rPr>
          <w:rFonts w:ascii="Times New Roman" w:eastAsia="Times New Roman" w:hAnsi="Times New Roman" w:cs="Times New Roman"/>
          <w:sz w:val="28"/>
          <w:szCs w:val="28"/>
          <w:lang w:eastAsia="ru-RU"/>
        </w:rPr>
        <w:t xml:space="preserve">Последнее обстоятельство в дальнейшем сработало как один из </w:t>
      </w:r>
      <w:r w:rsidR="0020611A" w:rsidRPr="0020611A">
        <w:rPr>
          <w:rFonts w:ascii="Times New Roman" w:eastAsia="Times New Roman" w:hAnsi="Times New Roman" w:cs="Times New Roman"/>
          <w:b/>
          <w:sz w:val="28"/>
          <w:szCs w:val="28"/>
          <w:lang w:eastAsia="ru-RU"/>
        </w:rPr>
        <w:t>ненаучных факторов</w:t>
      </w:r>
      <w:r w:rsidR="0020611A">
        <w:rPr>
          <w:rFonts w:ascii="Times New Roman" w:eastAsia="Times New Roman" w:hAnsi="Times New Roman" w:cs="Times New Roman"/>
          <w:sz w:val="28"/>
          <w:szCs w:val="28"/>
          <w:lang w:eastAsia="ru-RU"/>
        </w:rPr>
        <w:t>, оказавших влияние на формирование англо-американской историографии советской истории периода Великой Отечественной войны.</w:t>
      </w:r>
    </w:p>
    <w:p w:rsidR="00434A64" w:rsidRPr="00434A64" w:rsidRDefault="00025D1A" w:rsidP="00434A64">
      <w:pPr>
        <w:spacing w:after="0" w:line="240" w:lineRule="auto"/>
        <w:ind w:firstLine="709"/>
        <w:jc w:val="both"/>
        <w:rPr>
          <w:rFonts w:ascii="Times New Roman" w:eastAsia="Times New Roman" w:hAnsi="Times New Roman" w:cs="Times New Roman"/>
          <w:sz w:val="28"/>
          <w:szCs w:val="28"/>
          <w:lang w:eastAsia="ru-RU"/>
        </w:rPr>
      </w:pPr>
      <w:r w:rsidRPr="00A33C93">
        <w:rPr>
          <w:rFonts w:ascii="Times New Roman" w:eastAsia="Times New Roman" w:hAnsi="Times New Roman" w:cs="Times New Roman"/>
          <w:sz w:val="28"/>
          <w:szCs w:val="28"/>
          <w:lang w:eastAsia="ru-RU"/>
        </w:rPr>
        <w:t xml:space="preserve">С начала 1950-х гг. уже в условиях «холодной войны» под эгидой Государственного департамента США, ВВС и ЦРУ началось массовое издание работ бывших нацистских генералов и офицеров, которые имели реальный боевой опыт на советско-германском фронте в 1941–1945 гг. </w:t>
      </w:r>
      <w:r w:rsidR="00A4081F">
        <w:rPr>
          <w:rFonts w:ascii="Times New Roman" w:eastAsia="Times New Roman" w:hAnsi="Times New Roman" w:cs="Times New Roman"/>
          <w:sz w:val="28"/>
          <w:szCs w:val="28"/>
          <w:lang w:eastAsia="ru-RU"/>
        </w:rPr>
        <w:t>(</w:t>
      </w:r>
      <w:proofErr w:type="spellStart"/>
      <w:r w:rsidR="00C94282">
        <w:rPr>
          <w:rFonts w:ascii="Times New Roman" w:eastAsia="Times New Roman" w:hAnsi="Times New Roman" w:cs="Times New Roman"/>
          <w:sz w:val="28"/>
          <w:szCs w:val="28"/>
          <w:lang w:eastAsia="ru-RU"/>
        </w:rPr>
        <w:t>Гальдера</w:t>
      </w:r>
      <w:proofErr w:type="spellEnd"/>
      <w:r w:rsidR="00C94282">
        <w:rPr>
          <w:rFonts w:ascii="Times New Roman" w:eastAsia="Times New Roman" w:hAnsi="Times New Roman" w:cs="Times New Roman"/>
          <w:sz w:val="28"/>
          <w:szCs w:val="28"/>
          <w:lang w:eastAsia="ru-RU"/>
        </w:rPr>
        <w:t xml:space="preserve">, </w:t>
      </w:r>
      <w:r w:rsidR="00A4081F">
        <w:rPr>
          <w:rFonts w:ascii="Times New Roman" w:eastAsia="Times New Roman" w:hAnsi="Times New Roman" w:cs="Times New Roman"/>
          <w:sz w:val="28"/>
          <w:szCs w:val="28"/>
          <w:lang w:eastAsia="ru-RU"/>
        </w:rPr>
        <w:t xml:space="preserve">Гудериана, </w:t>
      </w:r>
      <w:proofErr w:type="spellStart"/>
      <w:r w:rsidR="00A4081F">
        <w:rPr>
          <w:rFonts w:ascii="Times New Roman" w:eastAsia="Times New Roman" w:hAnsi="Times New Roman" w:cs="Times New Roman"/>
          <w:sz w:val="28"/>
          <w:szCs w:val="28"/>
          <w:lang w:eastAsia="ru-RU"/>
        </w:rPr>
        <w:t>Манштейна</w:t>
      </w:r>
      <w:proofErr w:type="spellEnd"/>
      <w:r w:rsidR="00A4081F">
        <w:rPr>
          <w:rFonts w:ascii="Times New Roman" w:eastAsia="Times New Roman" w:hAnsi="Times New Roman" w:cs="Times New Roman"/>
          <w:sz w:val="28"/>
          <w:szCs w:val="28"/>
          <w:lang w:eastAsia="ru-RU"/>
        </w:rPr>
        <w:t xml:space="preserve">, </w:t>
      </w:r>
      <w:proofErr w:type="spellStart"/>
      <w:r w:rsidR="00A4081F">
        <w:rPr>
          <w:rFonts w:ascii="Times New Roman" w:eastAsia="Times New Roman" w:hAnsi="Times New Roman" w:cs="Times New Roman"/>
          <w:sz w:val="28"/>
          <w:szCs w:val="28"/>
          <w:lang w:eastAsia="ru-RU"/>
        </w:rPr>
        <w:t>Меллентина</w:t>
      </w:r>
      <w:proofErr w:type="spellEnd"/>
      <w:r w:rsidR="00A4081F">
        <w:rPr>
          <w:rFonts w:ascii="Times New Roman" w:eastAsia="Times New Roman" w:hAnsi="Times New Roman" w:cs="Times New Roman"/>
          <w:sz w:val="28"/>
          <w:szCs w:val="28"/>
          <w:lang w:eastAsia="ru-RU"/>
        </w:rPr>
        <w:t xml:space="preserve"> и др.). </w:t>
      </w:r>
      <w:r w:rsidR="00A33C93" w:rsidRPr="00A33C93">
        <w:rPr>
          <w:rFonts w:ascii="Times New Roman" w:eastAsia="Times New Roman" w:hAnsi="Times New Roman" w:cs="Times New Roman"/>
          <w:sz w:val="28"/>
          <w:szCs w:val="28"/>
          <w:lang w:eastAsia="ru-RU"/>
        </w:rPr>
        <w:t>Бывшие генералы и офицеры германского генерального штаба, усаженные за письменный стол американскими покровителями, прежде всего</w:t>
      </w:r>
      <w:r w:rsidR="00670E90">
        <w:rPr>
          <w:rFonts w:ascii="Times New Roman" w:eastAsia="Times New Roman" w:hAnsi="Times New Roman" w:cs="Times New Roman"/>
          <w:sz w:val="28"/>
          <w:szCs w:val="28"/>
          <w:lang w:eastAsia="ru-RU"/>
        </w:rPr>
        <w:t>,</w:t>
      </w:r>
      <w:r w:rsidR="00A33C93" w:rsidRPr="00A33C93">
        <w:rPr>
          <w:rFonts w:ascii="Times New Roman" w:eastAsia="Times New Roman" w:hAnsi="Times New Roman" w:cs="Times New Roman"/>
          <w:sz w:val="28"/>
          <w:szCs w:val="28"/>
          <w:lang w:eastAsia="ru-RU"/>
        </w:rPr>
        <w:t xml:space="preserve"> озвучили мысль о том, что немецкое поражение в СССР было вызвано в основном плохой погодой и разбитыми дорогами. И если бы не природный фактор, то немцы маршировали бы по Москве. Также немецкие генералы и офицеры усердно доказывали, что советско-германский фронт оказал второстепенное влияние на общий ход Второй мировой войны.</w:t>
      </w:r>
      <w:r w:rsidR="00A33C93">
        <w:rPr>
          <w:rFonts w:ascii="Times New Roman" w:eastAsia="Times New Roman" w:hAnsi="Times New Roman" w:cs="Times New Roman"/>
          <w:sz w:val="28"/>
          <w:szCs w:val="28"/>
          <w:lang w:eastAsia="ru-RU"/>
        </w:rPr>
        <w:t xml:space="preserve"> </w:t>
      </w:r>
    </w:p>
    <w:p w:rsidR="00434A64" w:rsidRDefault="00434A64" w:rsidP="00434A64">
      <w:pPr>
        <w:spacing w:after="0" w:line="240" w:lineRule="auto"/>
        <w:ind w:firstLine="709"/>
        <w:jc w:val="both"/>
        <w:rPr>
          <w:rFonts w:ascii="Times New Roman" w:eastAsia="Times New Roman" w:hAnsi="Times New Roman" w:cs="Times New Roman"/>
          <w:sz w:val="28"/>
          <w:szCs w:val="28"/>
          <w:lang w:eastAsia="ru-RU"/>
        </w:rPr>
      </w:pPr>
      <w:r w:rsidRPr="00434A64">
        <w:rPr>
          <w:rFonts w:ascii="Times New Roman" w:eastAsia="Times New Roman" w:hAnsi="Times New Roman" w:cs="Times New Roman"/>
          <w:sz w:val="28"/>
          <w:szCs w:val="28"/>
          <w:lang w:eastAsia="ru-RU"/>
        </w:rPr>
        <w:t xml:space="preserve">В научном плане эта </w:t>
      </w:r>
      <w:proofErr w:type="spellStart"/>
      <w:r w:rsidRPr="00434A64">
        <w:rPr>
          <w:rFonts w:ascii="Times New Roman" w:eastAsia="Times New Roman" w:hAnsi="Times New Roman" w:cs="Times New Roman"/>
          <w:sz w:val="28"/>
          <w:szCs w:val="28"/>
          <w:lang w:eastAsia="ru-RU"/>
        </w:rPr>
        <w:t>мемуаристика</w:t>
      </w:r>
      <w:proofErr w:type="spellEnd"/>
      <w:r w:rsidRPr="00434A64">
        <w:rPr>
          <w:rFonts w:ascii="Times New Roman" w:eastAsia="Times New Roman" w:hAnsi="Times New Roman" w:cs="Times New Roman"/>
          <w:sz w:val="28"/>
          <w:szCs w:val="28"/>
          <w:lang w:eastAsia="ru-RU"/>
        </w:rPr>
        <w:t xml:space="preserve"> почти никого не заинтересовала. Однако стоит учитывать, что шла </w:t>
      </w:r>
      <w:r>
        <w:rPr>
          <w:rFonts w:ascii="Times New Roman" w:eastAsia="Times New Roman" w:hAnsi="Times New Roman" w:cs="Times New Roman"/>
          <w:sz w:val="28"/>
          <w:szCs w:val="28"/>
          <w:lang w:eastAsia="ru-RU"/>
        </w:rPr>
        <w:t>«</w:t>
      </w:r>
      <w:r w:rsidRPr="00434A64">
        <w:rPr>
          <w:rFonts w:ascii="Times New Roman" w:eastAsia="Times New Roman" w:hAnsi="Times New Roman" w:cs="Times New Roman"/>
          <w:sz w:val="28"/>
          <w:szCs w:val="28"/>
          <w:lang w:eastAsia="ru-RU"/>
        </w:rPr>
        <w:t>холодная война</w:t>
      </w:r>
      <w:r>
        <w:rPr>
          <w:rFonts w:ascii="Times New Roman" w:eastAsia="Times New Roman" w:hAnsi="Times New Roman" w:cs="Times New Roman"/>
          <w:sz w:val="28"/>
          <w:szCs w:val="28"/>
          <w:lang w:eastAsia="ru-RU"/>
        </w:rPr>
        <w:t>»</w:t>
      </w:r>
      <w:r w:rsidR="00670E90">
        <w:rPr>
          <w:rFonts w:ascii="Times New Roman" w:eastAsia="Times New Roman" w:hAnsi="Times New Roman" w:cs="Times New Roman"/>
          <w:sz w:val="28"/>
          <w:szCs w:val="28"/>
          <w:lang w:eastAsia="ru-RU"/>
        </w:rPr>
        <w:t>.</w:t>
      </w:r>
      <w:r w:rsidRPr="00434A64">
        <w:rPr>
          <w:rFonts w:ascii="Times New Roman" w:eastAsia="Times New Roman" w:hAnsi="Times New Roman" w:cs="Times New Roman"/>
          <w:sz w:val="28"/>
          <w:szCs w:val="28"/>
          <w:lang w:eastAsia="ru-RU"/>
        </w:rPr>
        <w:t xml:space="preserve"> СССР, США и Великобритания </w:t>
      </w:r>
      <w:r w:rsidRPr="00434A64">
        <w:rPr>
          <w:rFonts w:ascii="Times New Roman" w:eastAsia="Times New Roman" w:hAnsi="Times New Roman" w:cs="Times New Roman"/>
          <w:sz w:val="28"/>
          <w:szCs w:val="28"/>
          <w:lang w:eastAsia="ru-RU"/>
        </w:rPr>
        <w:lastRenderedPageBreak/>
        <w:t>сражались за каждый «клочок земли» на идеологическом фронте. Например, 9 мая 1955 г., когда СССР праздновал победу над Германией, в военно-политический блок НАТО была принята ФРГ. В качестве ответного шага СССР создал Организацию стран Варшавского договора</w:t>
      </w:r>
      <w:r w:rsidR="009B3834">
        <w:rPr>
          <w:rFonts w:ascii="Times New Roman" w:eastAsia="Times New Roman" w:hAnsi="Times New Roman" w:cs="Times New Roman"/>
          <w:sz w:val="28"/>
          <w:szCs w:val="28"/>
          <w:lang w:eastAsia="ru-RU"/>
        </w:rPr>
        <w:t xml:space="preserve"> (14 мая 1955 г.)</w:t>
      </w:r>
      <w:r w:rsidRPr="00434A64">
        <w:rPr>
          <w:rFonts w:ascii="Times New Roman" w:eastAsia="Times New Roman" w:hAnsi="Times New Roman" w:cs="Times New Roman"/>
          <w:sz w:val="28"/>
          <w:szCs w:val="28"/>
          <w:lang w:eastAsia="ru-RU"/>
        </w:rPr>
        <w:t>.</w:t>
      </w:r>
    </w:p>
    <w:p w:rsidR="00B13A8E" w:rsidRDefault="00B13A8E" w:rsidP="00B13A8E">
      <w:pPr>
        <w:spacing w:after="0" w:line="240" w:lineRule="auto"/>
        <w:ind w:firstLine="709"/>
        <w:jc w:val="both"/>
        <w:rPr>
          <w:rFonts w:ascii="Times New Roman" w:eastAsia="Times New Roman" w:hAnsi="Times New Roman" w:cs="Times New Roman"/>
          <w:sz w:val="28"/>
          <w:szCs w:val="28"/>
          <w:lang w:eastAsia="ru-RU"/>
        </w:rPr>
      </w:pPr>
      <w:r w:rsidRPr="00B13A8E">
        <w:rPr>
          <w:rFonts w:ascii="Times New Roman" w:eastAsia="Times New Roman" w:hAnsi="Times New Roman" w:cs="Times New Roman"/>
          <w:iCs/>
          <w:sz w:val="28"/>
          <w:szCs w:val="28"/>
          <w:lang w:eastAsia="ru-RU"/>
        </w:rPr>
        <w:t>Следует вспомнить</w:t>
      </w: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 xml:space="preserve">еще такие обстоятельства, как </w:t>
      </w:r>
      <w:r w:rsidRPr="00025D1A">
        <w:rPr>
          <w:rFonts w:ascii="Times New Roman" w:eastAsia="Times New Roman" w:hAnsi="Times New Roman" w:cs="Times New Roman"/>
          <w:sz w:val="28"/>
          <w:szCs w:val="28"/>
          <w:lang w:eastAsia="ru-RU"/>
        </w:rPr>
        <w:t>амнистия в 1951</w:t>
      </w:r>
      <w:r w:rsidR="00555001">
        <w:rPr>
          <w:rFonts w:ascii="Times New Roman" w:eastAsia="Times New Roman" w:hAnsi="Times New Roman" w:cs="Times New Roman"/>
          <w:sz w:val="28"/>
          <w:szCs w:val="28"/>
          <w:lang w:eastAsia="ru-RU"/>
        </w:rPr>
        <w:t>-</w:t>
      </w:r>
      <w:r w:rsidRPr="00025D1A">
        <w:rPr>
          <w:rFonts w:ascii="Times New Roman" w:eastAsia="Times New Roman" w:hAnsi="Times New Roman" w:cs="Times New Roman"/>
          <w:sz w:val="28"/>
          <w:szCs w:val="28"/>
          <w:lang w:eastAsia="ru-RU"/>
        </w:rPr>
        <w:t xml:space="preserve">1955 гг. представителей германских военных и промышленных элит, преступления которых были доказаны на Нюрнбергском судебном процессе, борьба с инакомыслием в США, вошедшая в историю под названием </w:t>
      </w:r>
      <w:r>
        <w:rPr>
          <w:rFonts w:ascii="Times New Roman" w:eastAsia="Times New Roman" w:hAnsi="Times New Roman" w:cs="Times New Roman"/>
          <w:sz w:val="28"/>
          <w:szCs w:val="28"/>
          <w:lang w:eastAsia="ru-RU"/>
        </w:rPr>
        <w:t>«маккартизм»</w:t>
      </w:r>
      <w:r w:rsidR="00670E90">
        <w:rPr>
          <w:rFonts w:ascii="Times New Roman" w:eastAsia="Times New Roman" w:hAnsi="Times New Roman" w:cs="Times New Roman"/>
          <w:sz w:val="28"/>
          <w:szCs w:val="28"/>
          <w:lang w:eastAsia="ru-RU"/>
        </w:rPr>
        <w:t>.</w:t>
      </w:r>
      <w:r w:rsidRPr="00025D1A">
        <w:rPr>
          <w:rFonts w:ascii="Times New Roman" w:eastAsia="Times New Roman" w:hAnsi="Times New Roman" w:cs="Times New Roman"/>
          <w:sz w:val="28"/>
          <w:szCs w:val="28"/>
          <w:lang w:eastAsia="ru-RU"/>
        </w:rPr>
        <w:t xml:space="preserve"> </w:t>
      </w:r>
      <w:r w:rsidR="00670E90" w:rsidRPr="00025D1A">
        <w:rPr>
          <w:rFonts w:ascii="Times New Roman" w:eastAsia="Times New Roman" w:hAnsi="Times New Roman" w:cs="Times New Roman"/>
          <w:sz w:val="28"/>
          <w:szCs w:val="28"/>
          <w:lang w:eastAsia="ru-RU"/>
        </w:rPr>
        <w:t>В</w:t>
      </w:r>
      <w:r w:rsidRPr="00025D1A">
        <w:rPr>
          <w:rFonts w:ascii="Times New Roman" w:eastAsia="Times New Roman" w:hAnsi="Times New Roman" w:cs="Times New Roman"/>
          <w:sz w:val="28"/>
          <w:szCs w:val="28"/>
          <w:lang w:eastAsia="ru-RU"/>
        </w:rPr>
        <w:t>сё</w:t>
      </w:r>
      <w:r w:rsidR="00670E90">
        <w:rPr>
          <w:rFonts w:ascii="Times New Roman" w:eastAsia="Times New Roman" w:hAnsi="Times New Roman" w:cs="Times New Roman"/>
          <w:sz w:val="28"/>
          <w:szCs w:val="28"/>
          <w:lang w:eastAsia="ru-RU"/>
        </w:rPr>
        <w:t xml:space="preserve"> </w:t>
      </w:r>
      <w:r w:rsidRPr="00025D1A">
        <w:rPr>
          <w:rFonts w:ascii="Times New Roman" w:eastAsia="Times New Roman" w:hAnsi="Times New Roman" w:cs="Times New Roman"/>
          <w:sz w:val="28"/>
          <w:szCs w:val="28"/>
          <w:lang w:eastAsia="ru-RU"/>
        </w:rPr>
        <w:t>это</w:t>
      </w:r>
      <w:r>
        <w:rPr>
          <w:rFonts w:ascii="Times New Roman" w:eastAsia="Times New Roman" w:hAnsi="Times New Roman" w:cs="Times New Roman"/>
          <w:sz w:val="28"/>
          <w:szCs w:val="28"/>
          <w:lang w:eastAsia="ru-RU"/>
        </w:rPr>
        <w:t xml:space="preserve"> также </w:t>
      </w:r>
      <w:r w:rsidR="00670E90">
        <w:rPr>
          <w:rFonts w:ascii="Times New Roman" w:eastAsia="Times New Roman" w:hAnsi="Times New Roman" w:cs="Times New Roman"/>
          <w:sz w:val="28"/>
          <w:szCs w:val="28"/>
          <w:lang w:eastAsia="ru-RU"/>
        </w:rPr>
        <w:t>повлияло на</w:t>
      </w:r>
      <w:r w:rsidRPr="00025D1A">
        <w:rPr>
          <w:rFonts w:ascii="Times New Roman" w:eastAsia="Times New Roman" w:hAnsi="Times New Roman" w:cs="Times New Roman"/>
          <w:b/>
          <w:sz w:val="28"/>
          <w:szCs w:val="28"/>
          <w:lang w:eastAsia="ru-RU"/>
        </w:rPr>
        <w:t xml:space="preserve"> </w:t>
      </w:r>
      <w:r w:rsidRPr="00025D1A">
        <w:rPr>
          <w:rFonts w:ascii="Times New Roman" w:eastAsia="Times New Roman" w:hAnsi="Times New Roman" w:cs="Times New Roman"/>
          <w:sz w:val="28"/>
          <w:szCs w:val="28"/>
          <w:lang w:eastAsia="ru-RU"/>
        </w:rPr>
        <w:t>то, что</w:t>
      </w:r>
      <w:r>
        <w:rPr>
          <w:rFonts w:ascii="Times New Roman" w:eastAsia="Times New Roman" w:hAnsi="Times New Roman" w:cs="Times New Roman"/>
          <w:sz w:val="28"/>
          <w:szCs w:val="28"/>
          <w:lang w:eastAsia="ru-RU"/>
        </w:rPr>
        <w:t xml:space="preserve"> </w:t>
      </w:r>
      <w:r w:rsidRPr="00025D1A">
        <w:rPr>
          <w:rFonts w:ascii="Times New Roman" w:eastAsia="Times New Roman" w:hAnsi="Times New Roman" w:cs="Times New Roman"/>
          <w:b/>
          <w:sz w:val="28"/>
          <w:szCs w:val="28"/>
          <w:lang w:eastAsia="ru-RU"/>
        </w:rPr>
        <w:t>изучение роли СССР во Второй мировой войне, влияние битв на советско-германском фронте на общий ход войны были отодвинуты на второй план</w:t>
      </w:r>
      <w:r w:rsidRPr="00025D1A">
        <w:rPr>
          <w:rFonts w:ascii="Times New Roman" w:eastAsia="Times New Roman" w:hAnsi="Times New Roman" w:cs="Times New Roman"/>
          <w:sz w:val="28"/>
          <w:szCs w:val="28"/>
          <w:lang w:eastAsia="ru-RU"/>
        </w:rPr>
        <w:t xml:space="preserve">. Фактически </w:t>
      </w:r>
      <w:r w:rsidR="009B3834">
        <w:rPr>
          <w:rFonts w:ascii="Times New Roman" w:eastAsia="Times New Roman" w:hAnsi="Times New Roman" w:cs="Times New Roman"/>
          <w:sz w:val="28"/>
          <w:szCs w:val="28"/>
          <w:lang w:eastAsia="ru-RU"/>
        </w:rPr>
        <w:t>так</w:t>
      </w:r>
      <w:r w:rsidRPr="00025D1A">
        <w:rPr>
          <w:rFonts w:ascii="Times New Roman" w:eastAsia="Times New Roman" w:hAnsi="Times New Roman" w:cs="Times New Roman"/>
          <w:sz w:val="28"/>
          <w:szCs w:val="28"/>
          <w:lang w:eastAsia="ru-RU"/>
        </w:rPr>
        <w:t xml:space="preserve"> был заложен </w:t>
      </w:r>
      <w:r w:rsidRPr="00025D1A">
        <w:rPr>
          <w:rFonts w:ascii="Times New Roman" w:eastAsia="Times New Roman" w:hAnsi="Times New Roman" w:cs="Times New Roman"/>
          <w:i/>
          <w:iCs/>
          <w:sz w:val="28"/>
          <w:szCs w:val="28"/>
          <w:lang w:eastAsia="ru-RU"/>
        </w:rPr>
        <w:t xml:space="preserve">фундамент </w:t>
      </w:r>
      <w:proofErr w:type="spellStart"/>
      <w:r w:rsidRPr="00025D1A">
        <w:rPr>
          <w:rFonts w:ascii="Times New Roman" w:eastAsia="Times New Roman" w:hAnsi="Times New Roman" w:cs="Times New Roman"/>
          <w:i/>
          <w:iCs/>
          <w:sz w:val="28"/>
          <w:szCs w:val="28"/>
          <w:lang w:eastAsia="ru-RU"/>
        </w:rPr>
        <w:t>германоцентрической</w:t>
      </w:r>
      <w:proofErr w:type="spellEnd"/>
      <w:r w:rsidRPr="00025D1A">
        <w:rPr>
          <w:rFonts w:ascii="Times New Roman" w:eastAsia="Times New Roman" w:hAnsi="Times New Roman" w:cs="Times New Roman"/>
          <w:i/>
          <w:iCs/>
          <w:sz w:val="28"/>
          <w:szCs w:val="28"/>
          <w:lang w:eastAsia="ru-RU"/>
        </w:rPr>
        <w:t xml:space="preserve"> позиции</w:t>
      </w:r>
      <w:r w:rsidRPr="00025D1A">
        <w:rPr>
          <w:rFonts w:ascii="Times New Roman" w:eastAsia="Times New Roman" w:hAnsi="Times New Roman" w:cs="Times New Roman"/>
          <w:sz w:val="28"/>
          <w:szCs w:val="28"/>
          <w:lang w:eastAsia="ru-RU"/>
        </w:rPr>
        <w:t xml:space="preserve"> всей англоязычной историографии США и Великобритании </w:t>
      </w:r>
      <w:r w:rsidR="009B3834">
        <w:rPr>
          <w:rFonts w:ascii="Times New Roman" w:eastAsia="Times New Roman" w:hAnsi="Times New Roman" w:cs="Times New Roman"/>
          <w:sz w:val="28"/>
          <w:szCs w:val="28"/>
          <w:lang w:eastAsia="ru-RU"/>
        </w:rPr>
        <w:t>советской</w:t>
      </w:r>
      <w:r w:rsidRPr="00025D1A">
        <w:rPr>
          <w:rFonts w:ascii="Times New Roman" w:eastAsia="Times New Roman" w:hAnsi="Times New Roman" w:cs="Times New Roman"/>
          <w:sz w:val="28"/>
          <w:szCs w:val="28"/>
          <w:lang w:eastAsia="ru-RU"/>
        </w:rPr>
        <w:t xml:space="preserve"> истории периода Великой Отечественной войны.</w:t>
      </w:r>
    </w:p>
    <w:p w:rsidR="00434A64" w:rsidRPr="00434A64" w:rsidRDefault="00434A64" w:rsidP="00434A64">
      <w:pPr>
        <w:spacing w:after="0" w:line="240" w:lineRule="auto"/>
        <w:ind w:firstLine="709"/>
        <w:jc w:val="both"/>
        <w:rPr>
          <w:rFonts w:ascii="Times New Roman" w:eastAsia="Times New Roman" w:hAnsi="Times New Roman" w:cs="Times New Roman"/>
          <w:sz w:val="28"/>
          <w:szCs w:val="28"/>
          <w:lang w:eastAsia="ru-RU"/>
        </w:rPr>
      </w:pPr>
      <w:r w:rsidRPr="00434A64">
        <w:rPr>
          <w:rFonts w:ascii="Times New Roman" w:eastAsia="Times New Roman" w:hAnsi="Times New Roman" w:cs="Times New Roman"/>
          <w:sz w:val="28"/>
          <w:szCs w:val="28"/>
          <w:lang w:eastAsia="ru-RU"/>
        </w:rPr>
        <w:t xml:space="preserve">Неудивительно, что оценки немецких генералов и офицеров попали на благодатную почву. Многие западные историки </w:t>
      </w:r>
      <w:r w:rsidR="009F4919" w:rsidRPr="004335B0">
        <w:rPr>
          <w:rFonts w:ascii="Times New Roman" w:eastAsia="Times New Roman" w:hAnsi="Times New Roman" w:cs="Times New Roman"/>
          <w:sz w:val="28"/>
          <w:szCs w:val="28"/>
          <w:lang w:eastAsia="ru-RU"/>
        </w:rPr>
        <w:t>(</w:t>
      </w:r>
      <w:r w:rsidR="00F36297" w:rsidRPr="004335B0">
        <w:rPr>
          <w:rFonts w:ascii="Times New Roman" w:eastAsia="Times New Roman" w:hAnsi="Times New Roman" w:cs="Times New Roman"/>
          <w:sz w:val="28"/>
          <w:szCs w:val="28"/>
          <w:lang w:eastAsia="ru-RU"/>
        </w:rPr>
        <w:t>н</w:t>
      </w:r>
      <w:r w:rsidR="009F4919" w:rsidRPr="004335B0">
        <w:rPr>
          <w:rFonts w:ascii="Times New Roman" w:eastAsia="Times New Roman" w:hAnsi="Times New Roman" w:cs="Times New Roman"/>
          <w:bCs/>
          <w:sz w:val="28"/>
          <w:szCs w:val="28"/>
          <w:lang w:eastAsia="ru-RU"/>
        </w:rPr>
        <w:t xml:space="preserve">ад советской проблематикой истории Великой Отечественной войны работали самые известные политологи и советологи того времени – </w:t>
      </w:r>
      <w:r w:rsidR="009F4919" w:rsidRPr="004335B0">
        <w:rPr>
          <w:rFonts w:ascii="Times New Roman" w:eastAsia="Times New Roman" w:hAnsi="Times New Roman" w:cs="Times New Roman"/>
          <w:bCs/>
          <w:sz w:val="28"/>
          <w:szCs w:val="28"/>
          <w:lang w:val="be-BY" w:eastAsia="ru-RU"/>
        </w:rPr>
        <w:t>А. </w:t>
      </w:r>
      <w:proofErr w:type="spellStart"/>
      <w:r w:rsidR="009F4919" w:rsidRPr="004335B0">
        <w:rPr>
          <w:rFonts w:ascii="Times New Roman" w:eastAsia="Times New Roman" w:hAnsi="Times New Roman" w:cs="Times New Roman"/>
          <w:bCs/>
          <w:sz w:val="28"/>
          <w:szCs w:val="28"/>
          <w:lang w:eastAsia="ru-RU"/>
        </w:rPr>
        <w:t>Даллин</w:t>
      </w:r>
      <w:proofErr w:type="spellEnd"/>
      <w:r w:rsidR="009F4919" w:rsidRPr="004335B0">
        <w:rPr>
          <w:rFonts w:ascii="Times New Roman" w:eastAsia="Times New Roman" w:hAnsi="Times New Roman" w:cs="Times New Roman"/>
          <w:bCs/>
          <w:sz w:val="28"/>
          <w:szCs w:val="28"/>
          <w:lang w:eastAsia="ru-RU"/>
        </w:rPr>
        <w:t>, Дж. </w:t>
      </w:r>
      <w:proofErr w:type="spellStart"/>
      <w:r w:rsidR="009F4919" w:rsidRPr="004335B0">
        <w:rPr>
          <w:rFonts w:ascii="Times New Roman" w:eastAsia="Times New Roman" w:hAnsi="Times New Roman" w:cs="Times New Roman"/>
          <w:bCs/>
          <w:sz w:val="28"/>
          <w:szCs w:val="28"/>
          <w:lang w:eastAsia="ru-RU"/>
        </w:rPr>
        <w:t>Армстронг</w:t>
      </w:r>
      <w:proofErr w:type="spellEnd"/>
      <w:r w:rsidR="009F4919" w:rsidRPr="004335B0">
        <w:rPr>
          <w:rFonts w:ascii="Times New Roman" w:eastAsia="Times New Roman" w:hAnsi="Times New Roman" w:cs="Times New Roman"/>
          <w:bCs/>
          <w:sz w:val="28"/>
          <w:szCs w:val="28"/>
          <w:lang w:eastAsia="ru-RU"/>
        </w:rPr>
        <w:t>, Дж. Фишер, Г. </w:t>
      </w:r>
      <w:proofErr w:type="spellStart"/>
      <w:r w:rsidR="009F4919" w:rsidRPr="004335B0">
        <w:rPr>
          <w:rFonts w:ascii="Times New Roman" w:eastAsia="Times New Roman" w:hAnsi="Times New Roman" w:cs="Times New Roman"/>
          <w:bCs/>
          <w:sz w:val="28"/>
          <w:szCs w:val="28"/>
          <w:lang w:eastAsia="ru-RU"/>
        </w:rPr>
        <w:t>Вайнберг</w:t>
      </w:r>
      <w:proofErr w:type="spellEnd"/>
      <w:r w:rsidR="009F4919" w:rsidRPr="004335B0">
        <w:rPr>
          <w:rFonts w:ascii="Times New Roman" w:eastAsia="Times New Roman" w:hAnsi="Times New Roman" w:cs="Times New Roman"/>
          <w:bCs/>
          <w:sz w:val="28"/>
          <w:szCs w:val="28"/>
          <w:lang w:eastAsia="ru-RU"/>
        </w:rPr>
        <w:t>, Дж. </w:t>
      </w:r>
      <w:proofErr w:type="spellStart"/>
      <w:r w:rsidR="009F4919" w:rsidRPr="004335B0">
        <w:rPr>
          <w:rFonts w:ascii="Times New Roman" w:eastAsia="Times New Roman" w:hAnsi="Times New Roman" w:cs="Times New Roman"/>
          <w:bCs/>
          <w:sz w:val="28"/>
          <w:szCs w:val="28"/>
          <w:lang w:eastAsia="ru-RU"/>
        </w:rPr>
        <w:t>Шлезингер</w:t>
      </w:r>
      <w:proofErr w:type="spellEnd"/>
      <w:r w:rsidR="009F4919" w:rsidRPr="004335B0">
        <w:rPr>
          <w:rFonts w:ascii="Times New Roman" w:eastAsia="Times New Roman" w:hAnsi="Times New Roman" w:cs="Times New Roman"/>
          <w:bCs/>
          <w:sz w:val="28"/>
          <w:szCs w:val="28"/>
          <w:lang w:eastAsia="ru-RU"/>
        </w:rPr>
        <w:t>-мл</w:t>
      </w:r>
      <w:proofErr w:type="gramStart"/>
      <w:r w:rsidR="009F4919" w:rsidRPr="004335B0">
        <w:rPr>
          <w:rFonts w:ascii="Times New Roman" w:eastAsia="Times New Roman" w:hAnsi="Times New Roman" w:cs="Times New Roman"/>
          <w:bCs/>
          <w:sz w:val="28"/>
          <w:szCs w:val="28"/>
          <w:lang w:eastAsia="ru-RU"/>
        </w:rPr>
        <w:t>. и</w:t>
      </w:r>
      <w:proofErr w:type="gramEnd"/>
      <w:r w:rsidR="009F4919" w:rsidRPr="004335B0">
        <w:rPr>
          <w:rFonts w:ascii="Times New Roman" w:eastAsia="Times New Roman" w:hAnsi="Times New Roman" w:cs="Times New Roman"/>
          <w:bCs/>
          <w:sz w:val="28"/>
          <w:szCs w:val="28"/>
          <w:lang w:eastAsia="ru-RU"/>
        </w:rPr>
        <w:t xml:space="preserve"> многие другие исследователи</w:t>
      </w:r>
      <w:r w:rsidR="009F4919" w:rsidRPr="004335B0">
        <w:rPr>
          <w:rFonts w:ascii="Times New Roman" w:eastAsia="Times New Roman" w:hAnsi="Times New Roman" w:cs="Times New Roman"/>
          <w:sz w:val="28"/>
          <w:szCs w:val="28"/>
          <w:lang w:eastAsia="ru-RU"/>
        </w:rPr>
        <w:t>)</w:t>
      </w:r>
      <w:r w:rsidR="009F4919">
        <w:rPr>
          <w:rFonts w:ascii="Times New Roman" w:eastAsia="Times New Roman" w:hAnsi="Times New Roman" w:cs="Times New Roman"/>
          <w:sz w:val="28"/>
          <w:szCs w:val="28"/>
          <w:lang w:eastAsia="ru-RU"/>
        </w:rPr>
        <w:t xml:space="preserve"> </w:t>
      </w:r>
      <w:r w:rsidR="00670E90">
        <w:rPr>
          <w:rFonts w:ascii="Times New Roman" w:eastAsia="Times New Roman" w:hAnsi="Times New Roman" w:cs="Times New Roman"/>
          <w:sz w:val="28"/>
          <w:szCs w:val="28"/>
          <w:lang w:eastAsia="ru-RU"/>
        </w:rPr>
        <w:t>о</w:t>
      </w:r>
      <w:r w:rsidRPr="00434A64">
        <w:rPr>
          <w:rFonts w:ascii="Times New Roman" w:eastAsia="Times New Roman" w:hAnsi="Times New Roman" w:cs="Times New Roman"/>
          <w:sz w:val="28"/>
          <w:szCs w:val="28"/>
          <w:lang w:eastAsia="ru-RU"/>
        </w:rPr>
        <w:t xml:space="preserve">писывали Великую Отечественную войну с немецкой точки зрения на основе германской </w:t>
      </w:r>
      <w:proofErr w:type="spellStart"/>
      <w:r w:rsidRPr="00434A64">
        <w:rPr>
          <w:rFonts w:ascii="Times New Roman" w:eastAsia="Times New Roman" w:hAnsi="Times New Roman" w:cs="Times New Roman"/>
          <w:sz w:val="28"/>
          <w:szCs w:val="28"/>
          <w:lang w:eastAsia="ru-RU"/>
        </w:rPr>
        <w:t>мемуаристики</w:t>
      </w:r>
      <w:proofErr w:type="spellEnd"/>
      <w:r w:rsidRPr="00434A64">
        <w:rPr>
          <w:rFonts w:ascii="Times New Roman" w:eastAsia="Times New Roman" w:hAnsi="Times New Roman" w:cs="Times New Roman"/>
          <w:sz w:val="28"/>
          <w:szCs w:val="28"/>
          <w:lang w:eastAsia="ru-RU"/>
        </w:rPr>
        <w:t xml:space="preserve">. Что касается советских источников, то американские и английские авторы считали их </w:t>
      </w:r>
      <w:proofErr w:type="spellStart"/>
      <w:r w:rsidRPr="00434A64">
        <w:rPr>
          <w:rFonts w:ascii="Times New Roman" w:eastAsia="Times New Roman" w:hAnsi="Times New Roman" w:cs="Times New Roman"/>
          <w:sz w:val="28"/>
          <w:szCs w:val="28"/>
          <w:lang w:eastAsia="ru-RU"/>
        </w:rPr>
        <w:t>заидеологизированными</w:t>
      </w:r>
      <w:proofErr w:type="spellEnd"/>
      <w:r w:rsidRPr="00434A64">
        <w:rPr>
          <w:rFonts w:ascii="Times New Roman" w:eastAsia="Times New Roman" w:hAnsi="Times New Roman" w:cs="Times New Roman"/>
          <w:sz w:val="28"/>
          <w:szCs w:val="28"/>
          <w:lang w:eastAsia="ru-RU"/>
        </w:rPr>
        <w:t xml:space="preserve"> и неподходящими для использования. К тому же самые ценные советские работы были доступны только в военных учреждениях СССР. Во многом этим обстоятельством и была вызвана критика зарубежными историками всей советской литературы. </w:t>
      </w:r>
    </w:p>
    <w:p w:rsidR="00A836BC" w:rsidRDefault="00025D1A" w:rsidP="00A33C93">
      <w:pPr>
        <w:spacing w:after="0" w:line="240" w:lineRule="auto"/>
        <w:ind w:firstLine="709"/>
        <w:jc w:val="both"/>
        <w:rPr>
          <w:rFonts w:ascii="Times New Roman" w:eastAsia="Times New Roman" w:hAnsi="Times New Roman" w:cs="Times New Roman"/>
          <w:b/>
          <w:sz w:val="28"/>
          <w:szCs w:val="28"/>
          <w:lang w:eastAsia="ru-RU"/>
        </w:rPr>
      </w:pPr>
      <w:r w:rsidRPr="00A33C93">
        <w:rPr>
          <w:rFonts w:ascii="Times New Roman" w:eastAsia="Times New Roman" w:hAnsi="Times New Roman" w:cs="Times New Roman"/>
          <w:b/>
          <w:sz w:val="28"/>
          <w:szCs w:val="28"/>
          <w:lang w:eastAsia="ru-RU"/>
        </w:rPr>
        <w:t>Сотрудничество бывших генералов германского вермахта и ведущих военных учреждений США оказало решающее воздействие на последующую оценку вклада СССР в победу над нацизмом.</w:t>
      </w:r>
    </w:p>
    <w:p w:rsidR="000D1567" w:rsidRPr="00107AC6" w:rsidRDefault="00A836BC" w:rsidP="000D1567">
      <w:pPr>
        <w:spacing w:after="0" w:line="240" w:lineRule="auto"/>
        <w:ind w:firstLine="709"/>
        <w:jc w:val="both"/>
      </w:pPr>
      <w:r w:rsidRPr="000D1567">
        <w:rPr>
          <w:rFonts w:ascii="Times New Roman" w:eastAsia="Times New Roman" w:hAnsi="Times New Roman" w:cs="Times New Roman"/>
          <w:sz w:val="28"/>
          <w:szCs w:val="28"/>
          <w:lang w:eastAsia="ru-RU"/>
        </w:rPr>
        <w:t xml:space="preserve">В 1960-х гг. на Западе широко обсуждался вопрос о решающих битвах, оказавших наибольшее влияние на ход Второй мировой войны. Сама «теория решающих битв» была разработана на Западе, </w:t>
      </w:r>
      <w:r w:rsidR="000D1567" w:rsidRPr="000D1567">
        <w:rPr>
          <w:rFonts w:ascii="Times New Roman" w:hAnsi="Times New Roman" w:cs="Times New Roman"/>
          <w:sz w:val="28"/>
          <w:szCs w:val="28"/>
        </w:rPr>
        <w:t>чтобы доказать якобы доминирующий вклад вооруженных сил США в победу над агрессорами. X. Болдуин, один из авторов этой теории</w:t>
      </w:r>
      <w:r w:rsidR="00F5359A">
        <w:rPr>
          <w:rFonts w:ascii="Times New Roman" w:hAnsi="Times New Roman" w:cs="Times New Roman"/>
          <w:sz w:val="28"/>
          <w:szCs w:val="28"/>
        </w:rPr>
        <w:t xml:space="preserve"> </w:t>
      </w:r>
      <w:r w:rsidR="00F5359A" w:rsidRPr="000C57EF">
        <w:rPr>
          <w:rFonts w:ascii="Times New Roman" w:hAnsi="Times New Roman" w:cs="Times New Roman"/>
          <w:sz w:val="28"/>
          <w:szCs w:val="28"/>
        </w:rPr>
        <w:t xml:space="preserve">(был в годы Второй мировой войны военным редактором газеты </w:t>
      </w:r>
      <w:r w:rsidR="00754DAD" w:rsidRPr="000C57EF">
        <w:rPr>
          <w:rFonts w:ascii="Times New Roman" w:hAnsi="Times New Roman" w:cs="Times New Roman"/>
          <w:sz w:val="28"/>
          <w:szCs w:val="28"/>
        </w:rPr>
        <w:t>«</w:t>
      </w:r>
      <w:r w:rsidR="00F5359A" w:rsidRPr="000C57EF">
        <w:rPr>
          <w:rFonts w:ascii="Times New Roman" w:hAnsi="Times New Roman" w:cs="Times New Roman"/>
          <w:sz w:val="28"/>
          <w:szCs w:val="28"/>
        </w:rPr>
        <w:t>Нью-Йорк таймс</w:t>
      </w:r>
      <w:r w:rsidR="00754DAD" w:rsidRPr="000C57EF">
        <w:rPr>
          <w:rFonts w:ascii="Times New Roman" w:hAnsi="Times New Roman" w:cs="Times New Roman"/>
          <w:sz w:val="28"/>
          <w:szCs w:val="28"/>
        </w:rPr>
        <w:t>»</w:t>
      </w:r>
      <w:r w:rsidR="00F5359A" w:rsidRPr="000C57EF">
        <w:rPr>
          <w:rFonts w:ascii="Times New Roman" w:hAnsi="Times New Roman" w:cs="Times New Roman"/>
          <w:sz w:val="28"/>
          <w:szCs w:val="28"/>
        </w:rPr>
        <w:t>, сам участвовал в сражениях и собрал о них большой фактический материал)</w:t>
      </w:r>
      <w:r w:rsidR="000D1567" w:rsidRPr="000C57EF">
        <w:rPr>
          <w:rFonts w:ascii="Times New Roman" w:hAnsi="Times New Roman" w:cs="Times New Roman"/>
          <w:sz w:val="28"/>
          <w:szCs w:val="28"/>
        </w:rPr>
        <w:t>,</w:t>
      </w:r>
      <w:r w:rsidR="000D1567" w:rsidRPr="000D1567">
        <w:rPr>
          <w:rFonts w:ascii="Times New Roman" w:hAnsi="Times New Roman" w:cs="Times New Roman"/>
          <w:sz w:val="28"/>
          <w:szCs w:val="28"/>
        </w:rPr>
        <w:t xml:space="preserve"> счита</w:t>
      </w:r>
      <w:r w:rsidR="00670E90">
        <w:rPr>
          <w:rFonts w:ascii="Times New Roman" w:hAnsi="Times New Roman" w:cs="Times New Roman"/>
          <w:sz w:val="28"/>
          <w:szCs w:val="28"/>
        </w:rPr>
        <w:t>л</w:t>
      </w:r>
      <w:r w:rsidR="000D1567" w:rsidRPr="000D1567">
        <w:rPr>
          <w:rFonts w:ascii="Times New Roman" w:hAnsi="Times New Roman" w:cs="Times New Roman"/>
          <w:sz w:val="28"/>
          <w:szCs w:val="28"/>
        </w:rPr>
        <w:t>, что исход Второй</w:t>
      </w:r>
      <w:r w:rsidR="00F5359A">
        <w:rPr>
          <w:rFonts w:ascii="Times New Roman" w:hAnsi="Times New Roman" w:cs="Times New Roman"/>
          <w:sz w:val="28"/>
          <w:szCs w:val="28"/>
        </w:rPr>
        <w:t xml:space="preserve"> мировой войны решили 11 битв («</w:t>
      </w:r>
      <w:r w:rsidR="000D1567" w:rsidRPr="000D1567">
        <w:rPr>
          <w:rFonts w:ascii="Times New Roman" w:hAnsi="Times New Roman" w:cs="Times New Roman"/>
          <w:sz w:val="28"/>
          <w:szCs w:val="28"/>
        </w:rPr>
        <w:t>великих кампаний</w:t>
      </w:r>
      <w:r w:rsidR="00F5359A">
        <w:rPr>
          <w:rFonts w:ascii="Times New Roman" w:hAnsi="Times New Roman" w:cs="Times New Roman"/>
          <w:sz w:val="28"/>
          <w:szCs w:val="28"/>
        </w:rPr>
        <w:t>»</w:t>
      </w:r>
      <w:r w:rsidR="000D1567" w:rsidRPr="000D1567">
        <w:rPr>
          <w:rFonts w:ascii="Times New Roman" w:hAnsi="Times New Roman" w:cs="Times New Roman"/>
          <w:sz w:val="28"/>
          <w:szCs w:val="28"/>
        </w:rPr>
        <w:t>). К ним он относи</w:t>
      </w:r>
      <w:r w:rsidR="00670E90">
        <w:rPr>
          <w:rFonts w:ascii="Times New Roman" w:hAnsi="Times New Roman" w:cs="Times New Roman"/>
          <w:sz w:val="28"/>
          <w:szCs w:val="28"/>
        </w:rPr>
        <w:t>л</w:t>
      </w:r>
      <w:r w:rsidR="000D1567" w:rsidRPr="000D1567">
        <w:rPr>
          <w:rFonts w:ascii="Times New Roman" w:hAnsi="Times New Roman" w:cs="Times New Roman"/>
          <w:sz w:val="28"/>
          <w:szCs w:val="28"/>
        </w:rPr>
        <w:t xml:space="preserve"> </w:t>
      </w:r>
      <w:r w:rsidR="000D1567" w:rsidRPr="000D1567">
        <w:rPr>
          <w:rFonts w:ascii="Times New Roman" w:hAnsi="Times New Roman" w:cs="Times New Roman"/>
          <w:b/>
          <w:sz w:val="28"/>
          <w:szCs w:val="28"/>
        </w:rPr>
        <w:t xml:space="preserve">сражение в Польше в 1939 г., битву за Британию, десант на острове Крит, </w:t>
      </w:r>
      <w:r w:rsidR="000D1567" w:rsidRPr="00F5359A">
        <w:rPr>
          <w:rFonts w:ascii="Times New Roman" w:hAnsi="Times New Roman" w:cs="Times New Roman"/>
          <w:b/>
          <w:sz w:val="28"/>
          <w:szCs w:val="28"/>
        </w:rPr>
        <w:t>Коррехидор</w:t>
      </w:r>
      <w:r w:rsidR="00107AC6" w:rsidRPr="00107AC6">
        <w:rPr>
          <w:rFonts w:ascii="Times New Roman" w:hAnsi="Times New Roman" w:cs="Times New Roman"/>
          <w:b/>
          <w:sz w:val="28"/>
          <w:szCs w:val="28"/>
        </w:rPr>
        <w:t>,</w:t>
      </w:r>
      <w:r w:rsidR="000D1567" w:rsidRPr="000D1567">
        <w:rPr>
          <w:rFonts w:ascii="Times New Roman" w:hAnsi="Times New Roman" w:cs="Times New Roman"/>
          <w:sz w:val="24"/>
          <w:szCs w:val="24"/>
        </w:rPr>
        <w:t xml:space="preserve"> </w:t>
      </w:r>
      <w:r w:rsidR="000D1567" w:rsidRPr="000D1567">
        <w:rPr>
          <w:rFonts w:ascii="Times New Roman" w:hAnsi="Times New Roman" w:cs="Times New Roman"/>
          <w:b/>
          <w:sz w:val="28"/>
          <w:szCs w:val="28"/>
        </w:rPr>
        <w:t>Сталинград, Тараву</w:t>
      </w:r>
      <w:r w:rsidR="000D1567" w:rsidRPr="000D1567">
        <w:rPr>
          <w:rFonts w:ascii="Times New Roman" w:hAnsi="Times New Roman" w:cs="Times New Roman"/>
        </w:rPr>
        <w:t xml:space="preserve">, </w:t>
      </w:r>
      <w:r w:rsidR="000D1567" w:rsidRPr="000D1567">
        <w:rPr>
          <w:rFonts w:ascii="Times New Roman" w:hAnsi="Times New Roman" w:cs="Times New Roman"/>
          <w:b/>
          <w:sz w:val="28"/>
          <w:szCs w:val="28"/>
        </w:rPr>
        <w:t>десанты в Сицилии и Нормандии, морское сражение в заливе Лейте</w:t>
      </w:r>
      <w:r w:rsidR="00107AC6" w:rsidRPr="00107AC6">
        <w:rPr>
          <w:rFonts w:ascii="Times New Roman" w:hAnsi="Times New Roman" w:cs="Times New Roman"/>
          <w:b/>
          <w:sz w:val="28"/>
          <w:szCs w:val="28"/>
        </w:rPr>
        <w:t xml:space="preserve">, </w:t>
      </w:r>
      <w:r w:rsidR="000D1567" w:rsidRPr="000D1567">
        <w:rPr>
          <w:rFonts w:ascii="Times New Roman" w:hAnsi="Times New Roman" w:cs="Times New Roman"/>
          <w:b/>
          <w:sz w:val="28"/>
          <w:szCs w:val="28"/>
        </w:rPr>
        <w:t>Арденны и Окинаву</w:t>
      </w:r>
      <w:r w:rsidR="00107AC6" w:rsidRPr="00107AC6">
        <w:rPr>
          <w:rFonts w:ascii="Times New Roman" w:hAnsi="Times New Roman" w:cs="Times New Roman"/>
        </w:rPr>
        <w:t>.</w:t>
      </w:r>
    </w:p>
    <w:p w:rsidR="000D1567" w:rsidRDefault="000D1567" w:rsidP="000E3640">
      <w:pPr>
        <w:spacing w:after="0" w:line="240" w:lineRule="auto"/>
        <w:ind w:firstLine="709"/>
        <w:jc w:val="both"/>
        <w:rPr>
          <w:rFonts w:ascii="Times New Roman" w:hAnsi="Times New Roman" w:cs="Times New Roman"/>
          <w:sz w:val="28"/>
          <w:szCs w:val="28"/>
        </w:rPr>
      </w:pPr>
      <w:r w:rsidRPr="000D1567">
        <w:rPr>
          <w:rFonts w:ascii="Times New Roman" w:hAnsi="Times New Roman" w:cs="Times New Roman"/>
          <w:sz w:val="28"/>
          <w:szCs w:val="28"/>
        </w:rPr>
        <w:t xml:space="preserve">Разновидностью теории </w:t>
      </w:r>
      <w:r>
        <w:rPr>
          <w:rFonts w:ascii="Times New Roman" w:hAnsi="Times New Roman" w:cs="Times New Roman"/>
          <w:sz w:val="28"/>
          <w:szCs w:val="28"/>
        </w:rPr>
        <w:t>«</w:t>
      </w:r>
      <w:r w:rsidRPr="000D1567">
        <w:rPr>
          <w:rFonts w:ascii="Times New Roman" w:hAnsi="Times New Roman" w:cs="Times New Roman"/>
          <w:sz w:val="28"/>
          <w:szCs w:val="28"/>
        </w:rPr>
        <w:t>решающих битв</w:t>
      </w:r>
      <w:r>
        <w:rPr>
          <w:rFonts w:ascii="Times New Roman" w:hAnsi="Times New Roman" w:cs="Times New Roman"/>
          <w:sz w:val="28"/>
          <w:szCs w:val="28"/>
        </w:rPr>
        <w:t>»</w:t>
      </w:r>
      <w:r w:rsidRPr="000D1567">
        <w:rPr>
          <w:rFonts w:ascii="Times New Roman" w:hAnsi="Times New Roman" w:cs="Times New Roman"/>
          <w:sz w:val="28"/>
          <w:szCs w:val="28"/>
        </w:rPr>
        <w:t xml:space="preserve"> является теория </w:t>
      </w:r>
      <w:r>
        <w:rPr>
          <w:rFonts w:ascii="Times New Roman" w:hAnsi="Times New Roman" w:cs="Times New Roman"/>
          <w:sz w:val="28"/>
          <w:szCs w:val="28"/>
        </w:rPr>
        <w:t>«</w:t>
      </w:r>
      <w:r w:rsidRPr="000D1567">
        <w:rPr>
          <w:rFonts w:ascii="Times New Roman" w:hAnsi="Times New Roman" w:cs="Times New Roman"/>
          <w:sz w:val="28"/>
          <w:szCs w:val="28"/>
        </w:rPr>
        <w:t>поворотных пунктов</w:t>
      </w:r>
      <w:r>
        <w:rPr>
          <w:rFonts w:ascii="Times New Roman" w:hAnsi="Times New Roman" w:cs="Times New Roman"/>
          <w:sz w:val="28"/>
          <w:szCs w:val="28"/>
        </w:rPr>
        <w:t>»</w:t>
      </w:r>
      <w:r w:rsidRPr="000D1567">
        <w:rPr>
          <w:rFonts w:ascii="Times New Roman" w:hAnsi="Times New Roman" w:cs="Times New Roman"/>
          <w:sz w:val="28"/>
          <w:szCs w:val="28"/>
        </w:rPr>
        <w:t xml:space="preserve">, цель которой состоит в том, </w:t>
      </w:r>
      <w:r w:rsidRPr="000D1567">
        <w:rPr>
          <w:rFonts w:ascii="Times New Roman" w:hAnsi="Times New Roman" w:cs="Times New Roman"/>
          <w:b/>
          <w:sz w:val="28"/>
          <w:szCs w:val="28"/>
        </w:rPr>
        <w:t>чтобы доказать решающую роль вооруженных сил США в до</w:t>
      </w:r>
      <w:r w:rsidR="006F48F1">
        <w:rPr>
          <w:rFonts w:ascii="Times New Roman" w:hAnsi="Times New Roman" w:cs="Times New Roman"/>
          <w:b/>
          <w:sz w:val="28"/>
          <w:szCs w:val="28"/>
        </w:rPr>
        <w:t>стижении коренного перелома во В</w:t>
      </w:r>
      <w:r w:rsidRPr="000D1567">
        <w:rPr>
          <w:rFonts w:ascii="Times New Roman" w:hAnsi="Times New Roman" w:cs="Times New Roman"/>
          <w:b/>
          <w:sz w:val="28"/>
          <w:szCs w:val="28"/>
        </w:rPr>
        <w:t xml:space="preserve">торой мировой войне. </w:t>
      </w:r>
      <w:r w:rsidRPr="000D1567">
        <w:rPr>
          <w:rFonts w:ascii="Times New Roman" w:hAnsi="Times New Roman" w:cs="Times New Roman"/>
          <w:sz w:val="28"/>
          <w:szCs w:val="28"/>
        </w:rPr>
        <w:t xml:space="preserve">Т. </w:t>
      </w:r>
      <w:proofErr w:type="spellStart"/>
      <w:r w:rsidRPr="000D1567">
        <w:rPr>
          <w:rFonts w:ascii="Times New Roman" w:hAnsi="Times New Roman" w:cs="Times New Roman"/>
          <w:sz w:val="28"/>
          <w:szCs w:val="28"/>
        </w:rPr>
        <w:t>Кармайкл</w:t>
      </w:r>
      <w:proofErr w:type="spellEnd"/>
      <w:r w:rsidRPr="000D1567">
        <w:rPr>
          <w:rFonts w:ascii="Times New Roman" w:hAnsi="Times New Roman" w:cs="Times New Roman"/>
          <w:sz w:val="28"/>
          <w:szCs w:val="28"/>
        </w:rPr>
        <w:t xml:space="preserve"> (он счита</w:t>
      </w:r>
      <w:r w:rsidR="007601AF">
        <w:rPr>
          <w:rFonts w:ascii="Times New Roman" w:hAnsi="Times New Roman" w:cs="Times New Roman"/>
          <w:sz w:val="28"/>
          <w:szCs w:val="28"/>
        </w:rPr>
        <w:t>л</w:t>
      </w:r>
      <w:r w:rsidRPr="000D1567">
        <w:rPr>
          <w:rFonts w:ascii="Times New Roman" w:hAnsi="Times New Roman" w:cs="Times New Roman"/>
          <w:sz w:val="28"/>
          <w:szCs w:val="28"/>
        </w:rPr>
        <w:t>, что коренной перелом в войне произошел в конце 1942 г.</w:t>
      </w:r>
      <w:r w:rsidR="00B932C1">
        <w:rPr>
          <w:rFonts w:ascii="Times New Roman" w:hAnsi="Times New Roman" w:cs="Times New Roman"/>
          <w:sz w:val="28"/>
          <w:szCs w:val="28"/>
        </w:rPr>
        <w:t xml:space="preserve"> – </w:t>
      </w:r>
      <w:r w:rsidRPr="000D1567">
        <w:rPr>
          <w:rFonts w:ascii="Times New Roman" w:hAnsi="Times New Roman" w:cs="Times New Roman"/>
          <w:sz w:val="28"/>
          <w:szCs w:val="28"/>
        </w:rPr>
        <w:t xml:space="preserve">начале 1943 г.) относит к числу таких </w:t>
      </w:r>
      <w:r w:rsidR="00B932C1">
        <w:rPr>
          <w:rFonts w:ascii="Times New Roman" w:hAnsi="Times New Roman" w:cs="Times New Roman"/>
          <w:sz w:val="28"/>
          <w:szCs w:val="28"/>
        </w:rPr>
        <w:t>«</w:t>
      </w:r>
      <w:r w:rsidRPr="000D1567">
        <w:rPr>
          <w:rFonts w:ascii="Times New Roman" w:hAnsi="Times New Roman" w:cs="Times New Roman"/>
          <w:sz w:val="28"/>
          <w:szCs w:val="28"/>
        </w:rPr>
        <w:t>поворотных пунктов</w:t>
      </w:r>
      <w:r w:rsidR="00B932C1" w:rsidRPr="00B932C1">
        <w:rPr>
          <w:rFonts w:ascii="Times New Roman" w:hAnsi="Times New Roman" w:cs="Times New Roman"/>
          <w:b/>
          <w:sz w:val="28"/>
          <w:szCs w:val="28"/>
        </w:rPr>
        <w:t>»</w:t>
      </w:r>
      <w:r w:rsidRPr="00B932C1">
        <w:rPr>
          <w:rFonts w:ascii="Times New Roman" w:hAnsi="Times New Roman" w:cs="Times New Roman"/>
          <w:b/>
          <w:sz w:val="28"/>
          <w:szCs w:val="28"/>
        </w:rPr>
        <w:t xml:space="preserve"> Гуадалканал</w:t>
      </w:r>
      <w:r w:rsidR="006A31BB">
        <w:rPr>
          <w:rFonts w:ascii="Times New Roman" w:hAnsi="Times New Roman" w:cs="Times New Roman"/>
          <w:b/>
          <w:sz w:val="28"/>
          <w:szCs w:val="28"/>
        </w:rPr>
        <w:t xml:space="preserve"> </w:t>
      </w:r>
      <w:r w:rsidR="006A31BB" w:rsidRPr="006A31BB">
        <w:rPr>
          <w:rFonts w:ascii="Times New Roman" w:hAnsi="Times New Roman" w:cs="Times New Roman"/>
          <w:sz w:val="28"/>
          <w:szCs w:val="28"/>
        </w:rPr>
        <w:t>(</w:t>
      </w:r>
      <w:r w:rsidR="006A31BB">
        <w:rPr>
          <w:rFonts w:ascii="Times New Roman" w:hAnsi="Times New Roman" w:cs="Times New Roman"/>
          <w:sz w:val="28"/>
          <w:szCs w:val="28"/>
        </w:rPr>
        <w:t>остров в колонии Британские Соломоновы острова</w:t>
      </w:r>
      <w:r w:rsidR="006A31BB" w:rsidRPr="006A31BB">
        <w:rPr>
          <w:rFonts w:ascii="Times New Roman" w:hAnsi="Times New Roman" w:cs="Times New Roman"/>
          <w:sz w:val="28"/>
          <w:szCs w:val="28"/>
        </w:rPr>
        <w:t>)</w:t>
      </w:r>
      <w:r w:rsidRPr="00B932C1">
        <w:rPr>
          <w:rFonts w:ascii="Times New Roman" w:hAnsi="Times New Roman" w:cs="Times New Roman"/>
          <w:b/>
          <w:sz w:val="28"/>
          <w:szCs w:val="28"/>
        </w:rPr>
        <w:t>, Эль-Аламейн, Тунис, Сталинград и морское сражение в Баренцевом море</w:t>
      </w:r>
      <w:r w:rsidRPr="000D1567">
        <w:rPr>
          <w:rFonts w:ascii="Times New Roman" w:hAnsi="Times New Roman" w:cs="Times New Roman"/>
          <w:sz w:val="28"/>
          <w:szCs w:val="28"/>
        </w:rPr>
        <w:t xml:space="preserve">. </w:t>
      </w:r>
      <w:r w:rsidRPr="000D1567">
        <w:rPr>
          <w:rFonts w:ascii="Times New Roman" w:hAnsi="Times New Roman" w:cs="Times New Roman"/>
          <w:sz w:val="28"/>
          <w:szCs w:val="28"/>
        </w:rPr>
        <w:lastRenderedPageBreak/>
        <w:t xml:space="preserve">Существуют и другие варианты количества и названий как </w:t>
      </w:r>
      <w:r w:rsidR="00B932C1">
        <w:rPr>
          <w:rFonts w:ascii="Times New Roman" w:hAnsi="Times New Roman" w:cs="Times New Roman"/>
          <w:sz w:val="28"/>
          <w:szCs w:val="28"/>
        </w:rPr>
        <w:t>«</w:t>
      </w:r>
      <w:r w:rsidRPr="000D1567">
        <w:rPr>
          <w:rFonts w:ascii="Times New Roman" w:hAnsi="Times New Roman" w:cs="Times New Roman"/>
          <w:sz w:val="28"/>
          <w:szCs w:val="28"/>
        </w:rPr>
        <w:t>решающих битв</w:t>
      </w:r>
      <w:r w:rsidR="00B932C1">
        <w:rPr>
          <w:rFonts w:ascii="Times New Roman" w:hAnsi="Times New Roman" w:cs="Times New Roman"/>
          <w:sz w:val="28"/>
          <w:szCs w:val="28"/>
        </w:rPr>
        <w:t>»</w:t>
      </w:r>
      <w:r w:rsidRPr="000D1567">
        <w:rPr>
          <w:rFonts w:ascii="Times New Roman" w:hAnsi="Times New Roman" w:cs="Times New Roman"/>
          <w:sz w:val="28"/>
          <w:szCs w:val="28"/>
        </w:rPr>
        <w:t xml:space="preserve">, так и </w:t>
      </w:r>
      <w:r w:rsidR="00B932C1">
        <w:rPr>
          <w:rFonts w:ascii="Times New Roman" w:hAnsi="Times New Roman" w:cs="Times New Roman"/>
          <w:sz w:val="28"/>
          <w:szCs w:val="28"/>
        </w:rPr>
        <w:t>«</w:t>
      </w:r>
      <w:r w:rsidRPr="000D1567">
        <w:rPr>
          <w:rFonts w:ascii="Times New Roman" w:hAnsi="Times New Roman" w:cs="Times New Roman"/>
          <w:sz w:val="28"/>
          <w:szCs w:val="28"/>
        </w:rPr>
        <w:t>поворотных пунктов</w:t>
      </w:r>
      <w:r w:rsidR="00B932C1">
        <w:rPr>
          <w:rFonts w:ascii="Times New Roman" w:hAnsi="Times New Roman" w:cs="Times New Roman"/>
          <w:sz w:val="28"/>
          <w:szCs w:val="28"/>
        </w:rPr>
        <w:t>»</w:t>
      </w:r>
      <w:r w:rsidRPr="000D1567">
        <w:rPr>
          <w:rFonts w:ascii="Times New Roman" w:hAnsi="Times New Roman" w:cs="Times New Roman"/>
          <w:sz w:val="28"/>
          <w:szCs w:val="28"/>
        </w:rPr>
        <w:t xml:space="preserve">. Особо выделяется морское сражение у острова Мидуэй (1942 г.) как </w:t>
      </w:r>
      <w:r w:rsidR="00B932C1">
        <w:rPr>
          <w:rFonts w:ascii="Times New Roman" w:hAnsi="Times New Roman" w:cs="Times New Roman"/>
          <w:sz w:val="28"/>
          <w:szCs w:val="28"/>
        </w:rPr>
        <w:t>«</w:t>
      </w:r>
      <w:r w:rsidRPr="000D1567">
        <w:rPr>
          <w:rFonts w:ascii="Times New Roman" w:hAnsi="Times New Roman" w:cs="Times New Roman"/>
          <w:sz w:val="28"/>
          <w:szCs w:val="28"/>
        </w:rPr>
        <w:t>одно из действительно решающих событий войны</w:t>
      </w:r>
      <w:r w:rsidR="00B932C1">
        <w:rPr>
          <w:rFonts w:ascii="Times New Roman" w:hAnsi="Times New Roman" w:cs="Times New Roman"/>
          <w:sz w:val="28"/>
          <w:szCs w:val="28"/>
        </w:rPr>
        <w:t>»</w:t>
      </w:r>
      <w:r w:rsidRPr="000D1567">
        <w:rPr>
          <w:rFonts w:ascii="Times New Roman" w:hAnsi="Times New Roman" w:cs="Times New Roman"/>
          <w:sz w:val="28"/>
          <w:szCs w:val="28"/>
        </w:rPr>
        <w:t xml:space="preserve">. С. </w:t>
      </w:r>
      <w:proofErr w:type="spellStart"/>
      <w:r w:rsidRPr="000D1567">
        <w:rPr>
          <w:rFonts w:ascii="Times New Roman" w:hAnsi="Times New Roman" w:cs="Times New Roman"/>
          <w:sz w:val="28"/>
          <w:szCs w:val="28"/>
        </w:rPr>
        <w:t>Морисон</w:t>
      </w:r>
      <w:proofErr w:type="spellEnd"/>
      <w:r w:rsidRPr="000D1567">
        <w:rPr>
          <w:rFonts w:ascii="Times New Roman" w:hAnsi="Times New Roman" w:cs="Times New Roman"/>
          <w:sz w:val="28"/>
          <w:szCs w:val="28"/>
        </w:rPr>
        <w:t xml:space="preserve"> пи</w:t>
      </w:r>
      <w:r w:rsidR="007601AF">
        <w:rPr>
          <w:rFonts w:ascii="Times New Roman" w:hAnsi="Times New Roman" w:cs="Times New Roman"/>
          <w:sz w:val="28"/>
          <w:szCs w:val="28"/>
        </w:rPr>
        <w:t>сал</w:t>
      </w:r>
      <w:r w:rsidRPr="000D1567">
        <w:rPr>
          <w:rFonts w:ascii="Times New Roman" w:hAnsi="Times New Roman" w:cs="Times New Roman"/>
          <w:sz w:val="28"/>
          <w:szCs w:val="28"/>
        </w:rPr>
        <w:t xml:space="preserve">, что победа в Коралловом море и у о. Мидуэй означала </w:t>
      </w:r>
      <w:r w:rsidR="00B932C1">
        <w:rPr>
          <w:rFonts w:ascii="Times New Roman" w:hAnsi="Times New Roman" w:cs="Times New Roman"/>
          <w:sz w:val="28"/>
          <w:szCs w:val="28"/>
        </w:rPr>
        <w:t>«</w:t>
      </w:r>
      <w:r w:rsidRPr="000D1567">
        <w:rPr>
          <w:rFonts w:ascii="Times New Roman" w:hAnsi="Times New Roman" w:cs="Times New Roman"/>
          <w:sz w:val="28"/>
          <w:szCs w:val="28"/>
        </w:rPr>
        <w:t>коренной поворот в войне</w:t>
      </w:r>
      <w:r w:rsidR="00B932C1" w:rsidRPr="00B932C1">
        <w:rPr>
          <w:rFonts w:ascii="Times New Roman" w:hAnsi="Times New Roman" w:cs="Times New Roman"/>
          <w:i/>
          <w:sz w:val="28"/>
          <w:szCs w:val="28"/>
        </w:rPr>
        <w:t>»</w:t>
      </w:r>
      <w:r w:rsidRPr="00B932C1">
        <w:rPr>
          <w:rFonts w:ascii="Times New Roman" w:hAnsi="Times New Roman" w:cs="Times New Roman"/>
          <w:i/>
          <w:sz w:val="28"/>
          <w:szCs w:val="28"/>
        </w:rPr>
        <w:t xml:space="preserve">. </w:t>
      </w:r>
      <w:r w:rsidRPr="00B932C1">
        <w:rPr>
          <w:rFonts w:ascii="Times New Roman" w:hAnsi="Times New Roman" w:cs="Times New Roman"/>
          <w:sz w:val="28"/>
          <w:szCs w:val="28"/>
        </w:rPr>
        <w:t xml:space="preserve">Наиболее часто в числе </w:t>
      </w:r>
      <w:r w:rsidR="00B932C1" w:rsidRPr="00B932C1">
        <w:rPr>
          <w:rFonts w:ascii="Times New Roman" w:hAnsi="Times New Roman" w:cs="Times New Roman"/>
          <w:sz w:val="28"/>
          <w:szCs w:val="28"/>
        </w:rPr>
        <w:t>«</w:t>
      </w:r>
      <w:r w:rsidRPr="00B932C1">
        <w:rPr>
          <w:rFonts w:ascii="Times New Roman" w:hAnsi="Times New Roman" w:cs="Times New Roman"/>
          <w:sz w:val="28"/>
          <w:szCs w:val="28"/>
        </w:rPr>
        <w:t>поворотных пунктов</w:t>
      </w:r>
      <w:r w:rsidR="00B932C1" w:rsidRPr="00B932C1">
        <w:rPr>
          <w:rFonts w:ascii="Times New Roman" w:hAnsi="Times New Roman" w:cs="Times New Roman"/>
          <w:sz w:val="28"/>
          <w:szCs w:val="28"/>
        </w:rPr>
        <w:t>»</w:t>
      </w:r>
      <w:r w:rsidRPr="00B932C1">
        <w:rPr>
          <w:rFonts w:ascii="Times New Roman" w:hAnsi="Times New Roman" w:cs="Times New Roman"/>
          <w:sz w:val="28"/>
          <w:szCs w:val="28"/>
        </w:rPr>
        <w:t xml:space="preserve"> называются сражения под </w:t>
      </w:r>
      <w:r w:rsidRPr="00B932C1">
        <w:rPr>
          <w:rFonts w:ascii="Times New Roman" w:hAnsi="Times New Roman" w:cs="Times New Roman"/>
          <w:sz w:val="28"/>
          <w:szCs w:val="28"/>
          <w:u w:val="single"/>
        </w:rPr>
        <w:t>Эль-Аламейном, в Тунисе</w:t>
      </w:r>
      <w:r w:rsidRPr="00B932C1">
        <w:rPr>
          <w:rFonts w:ascii="Times New Roman" w:hAnsi="Times New Roman" w:cs="Times New Roman"/>
          <w:sz w:val="28"/>
          <w:szCs w:val="28"/>
        </w:rPr>
        <w:t xml:space="preserve"> </w:t>
      </w:r>
      <w:r w:rsidR="00B932C1">
        <w:rPr>
          <w:rFonts w:ascii="Times New Roman" w:hAnsi="Times New Roman" w:cs="Times New Roman"/>
          <w:sz w:val="28"/>
          <w:szCs w:val="28"/>
        </w:rPr>
        <w:t>–</w:t>
      </w:r>
      <w:r w:rsidRPr="00B932C1">
        <w:rPr>
          <w:rFonts w:ascii="Times New Roman" w:hAnsi="Times New Roman" w:cs="Times New Roman"/>
          <w:sz w:val="28"/>
          <w:szCs w:val="28"/>
        </w:rPr>
        <w:t xml:space="preserve"> на североафриканском театре; морское сражение у </w:t>
      </w:r>
      <w:r w:rsidRPr="00B932C1">
        <w:rPr>
          <w:rFonts w:ascii="Times New Roman" w:hAnsi="Times New Roman" w:cs="Times New Roman"/>
          <w:sz w:val="28"/>
          <w:szCs w:val="28"/>
          <w:u w:val="single"/>
        </w:rPr>
        <w:t>острова Мидуэй</w:t>
      </w:r>
      <w:r w:rsidRPr="00B932C1">
        <w:rPr>
          <w:rFonts w:ascii="Times New Roman" w:hAnsi="Times New Roman" w:cs="Times New Roman"/>
          <w:sz w:val="28"/>
          <w:szCs w:val="28"/>
        </w:rPr>
        <w:t xml:space="preserve">, бои за остров </w:t>
      </w:r>
      <w:r w:rsidRPr="00B932C1">
        <w:rPr>
          <w:rFonts w:ascii="Times New Roman" w:hAnsi="Times New Roman" w:cs="Times New Roman"/>
          <w:sz w:val="28"/>
          <w:szCs w:val="28"/>
          <w:u w:val="single"/>
        </w:rPr>
        <w:t>Гуадалканал</w:t>
      </w:r>
      <w:r w:rsidRPr="00B932C1">
        <w:rPr>
          <w:rFonts w:ascii="Times New Roman" w:hAnsi="Times New Roman" w:cs="Times New Roman"/>
          <w:sz w:val="28"/>
          <w:szCs w:val="28"/>
        </w:rPr>
        <w:t xml:space="preserve"> </w:t>
      </w:r>
      <w:r w:rsidR="00B932C1">
        <w:rPr>
          <w:rFonts w:ascii="Times New Roman" w:hAnsi="Times New Roman" w:cs="Times New Roman"/>
          <w:sz w:val="28"/>
          <w:szCs w:val="28"/>
        </w:rPr>
        <w:t>–</w:t>
      </w:r>
      <w:r w:rsidRPr="00B932C1">
        <w:rPr>
          <w:rFonts w:ascii="Times New Roman" w:hAnsi="Times New Roman" w:cs="Times New Roman"/>
          <w:sz w:val="28"/>
          <w:szCs w:val="28"/>
        </w:rPr>
        <w:t xml:space="preserve"> на тихоокеанском и только одна битва на советско-германском фронте </w:t>
      </w:r>
      <w:r w:rsidR="00B932C1">
        <w:rPr>
          <w:rFonts w:ascii="Times New Roman" w:hAnsi="Times New Roman" w:cs="Times New Roman"/>
          <w:sz w:val="28"/>
          <w:szCs w:val="28"/>
        </w:rPr>
        <w:t>–</w:t>
      </w:r>
      <w:r w:rsidRPr="00B932C1">
        <w:rPr>
          <w:rFonts w:ascii="Times New Roman" w:hAnsi="Times New Roman" w:cs="Times New Roman"/>
          <w:sz w:val="28"/>
          <w:szCs w:val="28"/>
        </w:rPr>
        <w:t xml:space="preserve"> </w:t>
      </w:r>
      <w:r w:rsidRPr="00B932C1">
        <w:rPr>
          <w:rFonts w:ascii="Times New Roman" w:hAnsi="Times New Roman" w:cs="Times New Roman"/>
          <w:sz w:val="28"/>
          <w:szCs w:val="28"/>
          <w:u w:val="single"/>
        </w:rPr>
        <w:t>Сталинградская</w:t>
      </w:r>
      <w:r w:rsidRPr="00B932C1">
        <w:rPr>
          <w:rFonts w:ascii="Times New Roman" w:hAnsi="Times New Roman" w:cs="Times New Roman"/>
          <w:sz w:val="28"/>
          <w:szCs w:val="28"/>
        </w:rPr>
        <w:t xml:space="preserve">. </w:t>
      </w:r>
      <w:r w:rsidRPr="00B932C1">
        <w:rPr>
          <w:rFonts w:ascii="Times New Roman" w:hAnsi="Times New Roman" w:cs="Times New Roman"/>
          <w:b/>
          <w:sz w:val="28"/>
          <w:szCs w:val="28"/>
        </w:rPr>
        <w:t>В</w:t>
      </w:r>
      <w:r w:rsidRPr="000D1567">
        <w:rPr>
          <w:rFonts w:ascii="Times New Roman" w:hAnsi="Times New Roman" w:cs="Times New Roman"/>
          <w:b/>
          <w:sz w:val="28"/>
          <w:szCs w:val="28"/>
        </w:rPr>
        <w:t xml:space="preserve"> любых вариантах, и в этом заключается гвоздь теории, абсолютное большинство решающих битв приписывается тем фронтам, где боевые действия велись англо-американскими войсками. Необоснованное предпочтение отдается тихоокеанскому и североафриканскому театрам военных действий, а советско-германскому фронту отводится второстепенное место.</w:t>
      </w:r>
      <w:r w:rsidRPr="000D1567">
        <w:rPr>
          <w:rFonts w:ascii="Times New Roman" w:hAnsi="Times New Roman" w:cs="Times New Roman"/>
          <w:sz w:val="28"/>
          <w:szCs w:val="28"/>
        </w:rPr>
        <w:t xml:space="preserve"> Многие западные историки вообще замалчивают Московскую, Курскую и другие битвы, </w:t>
      </w:r>
      <w:r w:rsidR="00B932C1">
        <w:rPr>
          <w:rFonts w:ascii="Times New Roman" w:hAnsi="Times New Roman" w:cs="Times New Roman"/>
          <w:sz w:val="28"/>
          <w:szCs w:val="28"/>
        </w:rPr>
        <w:t xml:space="preserve">в т.ч. </w:t>
      </w:r>
      <w:r w:rsidRPr="000D1567">
        <w:rPr>
          <w:rFonts w:ascii="Times New Roman" w:eastAsia="Times New Roman" w:hAnsi="Times New Roman" w:cs="Times New Roman"/>
          <w:sz w:val="28"/>
          <w:szCs w:val="28"/>
          <w:lang w:eastAsia="ru-RU"/>
        </w:rPr>
        <w:t>Белорусск</w:t>
      </w:r>
      <w:r w:rsidRPr="000D1567">
        <w:rPr>
          <w:rFonts w:ascii="Times New Roman" w:hAnsi="Times New Roman" w:cs="Times New Roman"/>
          <w:sz w:val="28"/>
          <w:szCs w:val="28"/>
        </w:rPr>
        <w:t>ую</w:t>
      </w:r>
      <w:r w:rsidRPr="000D1567">
        <w:rPr>
          <w:rFonts w:ascii="Times New Roman" w:eastAsia="Times New Roman" w:hAnsi="Times New Roman" w:cs="Times New Roman"/>
          <w:sz w:val="28"/>
          <w:szCs w:val="28"/>
          <w:lang w:eastAsia="ru-RU"/>
        </w:rPr>
        <w:t xml:space="preserve"> наступательн</w:t>
      </w:r>
      <w:r w:rsidRPr="000D1567">
        <w:rPr>
          <w:rFonts w:ascii="Times New Roman" w:hAnsi="Times New Roman" w:cs="Times New Roman"/>
          <w:sz w:val="28"/>
          <w:szCs w:val="28"/>
        </w:rPr>
        <w:t>ую</w:t>
      </w:r>
      <w:r w:rsidRPr="000D1567">
        <w:rPr>
          <w:rFonts w:ascii="Times New Roman" w:eastAsia="Times New Roman" w:hAnsi="Times New Roman" w:cs="Times New Roman"/>
          <w:sz w:val="28"/>
          <w:szCs w:val="28"/>
          <w:lang w:eastAsia="ru-RU"/>
        </w:rPr>
        <w:t xml:space="preserve"> </w:t>
      </w:r>
      <w:r w:rsidRPr="000D1567">
        <w:rPr>
          <w:rFonts w:ascii="Times New Roman" w:hAnsi="Times New Roman" w:cs="Times New Roman"/>
          <w:sz w:val="28"/>
          <w:szCs w:val="28"/>
        </w:rPr>
        <w:t xml:space="preserve">операцию </w:t>
      </w:r>
      <w:r w:rsidRPr="000D1567">
        <w:rPr>
          <w:rFonts w:ascii="Times New Roman" w:eastAsia="Times New Roman" w:hAnsi="Times New Roman" w:cs="Times New Roman"/>
          <w:sz w:val="28"/>
          <w:szCs w:val="28"/>
          <w:lang w:eastAsia="ru-RU"/>
        </w:rPr>
        <w:t xml:space="preserve">«Багратион» </w:t>
      </w:r>
      <w:r w:rsidRPr="000D1567">
        <w:rPr>
          <w:rFonts w:ascii="Times New Roman" w:hAnsi="Times New Roman" w:cs="Times New Roman"/>
          <w:sz w:val="28"/>
          <w:szCs w:val="28"/>
        </w:rPr>
        <w:t>на советско-германском фронте</w:t>
      </w:r>
      <w:r w:rsidR="003C09BD">
        <w:rPr>
          <w:rFonts w:ascii="Times New Roman" w:hAnsi="Times New Roman" w:cs="Times New Roman"/>
          <w:sz w:val="28"/>
          <w:szCs w:val="28"/>
        </w:rPr>
        <w:t>,</w:t>
      </w:r>
      <w:r w:rsidRPr="000D1567">
        <w:rPr>
          <w:rFonts w:ascii="Times New Roman" w:hAnsi="Times New Roman" w:cs="Times New Roman"/>
          <w:sz w:val="28"/>
          <w:szCs w:val="28"/>
        </w:rPr>
        <w:t xml:space="preserve"> которые определили коренной перелом во </w:t>
      </w:r>
      <w:r w:rsidR="00B932C1">
        <w:rPr>
          <w:rFonts w:ascii="Times New Roman" w:hAnsi="Times New Roman" w:cs="Times New Roman"/>
          <w:sz w:val="28"/>
          <w:szCs w:val="28"/>
        </w:rPr>
        <w:t>В</w:t>
      </w:r>
      <w:r w:rsidRPr="000D1567">
        <w:rPr>
          <w:rFonts w:ascii="Times New Roman" w:hAnsi="Times New Roman" w:cs="Times New Roman"/>
          <w:sz w:val="28"/>
          <w:szCs w:val="28"/>
        </w:rPr>
        <w:t xml:space="preserve">торой мировой войне и ее конечный исход. </w:t>
      </w:r>
    </w:p>
    <w:p w:rsidR="000E3640" w:rsidRPr="001D6AF2" w:rsidRDefault="000E3640" w:rsidP="000E3640">
      <w:pPr>
        <w:pStyle w:val="a4"/>
        <w:spacing w:before="0" w:beforeAutospacing="0" w:after="0" w:afterAutospacing="0"/>
        <w:ind w:firstLine="709"/>
        <w:jc w:val="both"/>
        <w:rPr>
          <w:sz w:val="28"/>
          <w:szCs w:val="28"/>
        </w:rPr>
      </w:pPr>
      <w:r w:rsidRPr="001D6AF2">
        <w:rPr>
          <w:sz w:val="28"/>
          <w:szCs w:val="28"/>
        </w:rPr>
        <w:t xml:space="preserve">Очевидна несопоставимость масштабов, а главное, результатов и военно-политических последствий битв и сражений, между которыми </w:t>
      </w:r>
      <w:r w:rsidR="009A71B1" w:rsidRPr="001D6AF2">
        <w:rPr>
          <w:sz w:val="28"/>
          <w:szCs w:val="28"/>
        </w:rPr>
        <w:t>запад</w:t>
      </w:r>
      <w:r w:rsidRPr="001D6AF2">
        <w:rPr>
          <w:sz w:val="28"/>
          <w:szCs w:val="28"/>
        </w:rPr>
        <w:t xml:space="preserve">ные историки едва ли не ставят знак равенства. </w:t>
      </w:r>
    </w:p>
    <w:p w:rsidR="000E3640" w:rsidRPr="001D6AF2" w:rsidRDefault="000E3640" w:rsidP="000E3640">
      <w:pPr>
        <w:pStyle w:val="a4"/>
        <w:spacing w:before="0" w:beforeAutospacing="0" w:after="0" w:afterAutospacing="0"/>
        <w:ind w:firstLine="709"/>
        <w:jc w:val="both"/>
        <w:rPr>
          <w:sz w:val="28"/>
          <w:szCs w:val="28"/>
        </w:rPr>
      </w:pPr>
      <w:r w:rsidRPr="001D6AF2">
        <w:rPr>
          <w:sz w:val="28"/>
          <w:szCs w:val="28"/>
        </w:rPr>
        <w:t xml:space="preserve">В районе Эль-Аламейна (ноябрь 1942 г.) англичанам противостояли 4 немецких и 8 итальянских дивизий общей численностью около 80 тыс. человек. Причем в ходе операции костяку этой группировки удалось отступить, избежав разгрома. Численность же немецко-фашистских войск, наступавших на Сталинград, превышала 1 </w:t>
      </w:r>
      <w:r w:rsidR="00926597" w:rsidRPr="001D6AF2">
        <w:rPr>
          <w:sz w:val="28"/>
          <w:szCs w:val="28"/>
        </w:rPr>
        <w:t>млн</w:t>
      </w:r>
      <w:r w:rsidRPr="001D6AF2">
        <w:rPr>
          <w:sz w:val="28"/>
          <w:szCs w:val="28"/>
        </w:rPr>
        <w:t xml:space="preserve"> человек. Только в период контрнаступления советских войск под Сталинградом с 19 ноября 1942 г. по 2 февраля 1943 г. была окружена и ликвидирована группировка фашистских войск численностью более 300 тыс. человек, полностью разгромлено 32 дивизии и 3 бригады фашистской Германии и ее сателлитов. Кроме того, 16 дивизиям противника было нанесено серьезное поражение; общие потери врага составили более 800 тыс. человек</w:t>
      </w:r>
      <w:r w:rsidRPr="001D6AF2">
        <w:rPr>
          <w:sz w:val="28"/>
          <w:szCs w:val="28"/>
          <w:vertAlign w:val="superscript"/>
        </w:rPr>
        <w:t>1</w:t>
      </w:r>
      <w:r w:rsidRPr="001D6AF2">
        <w:rPr>
          <w:sz w:val="28"/>
          <w:szCs w:val="28"/>
        </w:rPr>
        <w:t xml:space="preserve">. </w:t>
      </w:r>
    </w:p>
    <w:p w:rsidR="000E3640" w:rsidRPr="001D6AF2" w:rsidRDefault="000E3640" w:rsidP="000E3640">
      <w:pPr>
        <w:pStyle w:val="a4"/>
        <w:spacing w:before="0" w:beforeAutospacing="0" w:after="0" w:afterAutospacing="0"/>
        <w:ind w:firstLine="709"/>
        <w:jc w:val="both"/>
        <w:rPr>
          <w:sz w:val="28"/>
          <w:szCs w:val="28"/>
        </w:rPr>
      </w:pPr>
      <w:r w:rsidRPr="001D6AF2">
        <w:rPr>
          <w:sz w:val="28"/>
          <w:szCs w:val="28"/>
          <w:vertAlign w:val="superscript"/>
        </w:rPr>
        <w:t>1</w:t>
      </w:r>
      <w:r w:rsidRPr="001D6AF2">
        <w:rPr>
          <w:sz w:val="28"/>
          <w:szCs w:val="28"/>
        </w:rPr>
        <w:t xml:space="preserve"> (</w:t>
      </w:r>
      <w:r w:rsidRPr="001D6AF2">
        <w:rPr>
          <w:i/>
          <w:iCs/>
          <w:sz w:val="28"/>
          <w:szCs w:val="28"/>
        </w:rPr>
        <w:t>История второй мировой войны 1939 - 1945, т. 6. М., 1976, стр. 81.</w:t>
      </w:r>
      <w:r w:rsidRPr="001D6AF2">
        <w:rPr>
          <w:sz w:val="28"/>
          <w:szCs w:val="28"/>
        </w:rPr>
        <w:t xml:space="preserve">) </w:t>
      </w:r>
    </w:p>
    <w:p w:rsidR="000E3640" w:rsidRPr="001D6AF2" w:rsidRDefault="000E3640" w:rsidP="000E3640">
      <w:pPr>
        <w:pStyle w:val="a4"/>
        <w:spacing w:before="0" w:beforeAutospacing="0" w:after="0" w:afterAutospacing="0"/>
        <w:ind w:firstLine="709"/>
        <w:jc w:val="both"/>
        <w:rPr>
          <w:sz w:val="28"/>
          <w:szCs w:val="28"/>
        </w:rPr>
      </w:pPr>
      <w:r w:rsidRPr="001D6AF2">
        <w:rPr>
          <w:sz w:val="28"/>
          <w:szCs w:val="28"/>
        </w:rPr>
        <w:t xml:space="preserve">В Сталинградской битве было положено действительное начало коренному перелому в ходе войны, который был развит и завершен в последующих операциях советских войск. Операция же под Эль-Аламейном ни по масштабам, ни по результатам не имела и не могла иметь </w:t>
      </w:r>
      <w:r w:rsidR="001B3B63" w:rsidRPr="001D6AF2">
        <w:rPr>
          <w:sz w:val="28"/>
          <w:szCs w:val="28"/>
        </w:rPr>
        <w:t>«</w:t>
      </w:r>
      <w:r w:rsidRPr="001D6AF2">
        <w:rPr>
          <w:sz w:val="28"/>
          <w:szCs w:val="28"/>
        </w:rPr>
        <w:t>поворотного</w:t>
      </w:r>
      <w:r w:rsidR="001B3B63" w:rsidRPr="001D6AF2">
        <w:rPr>
          <w:sz w:val="28"/>
          <w:szCs w:val="28"/>
        </w:rPr>
        <w:t>»</w:t>
      </w:r>
      <w:r w:rsidRPr="001D6AF2">
        <w:rPr>
          <w:sz w:val="28"/>
          <w:szCs w:val="28"/>
        </w:rPr>
        <w:t xml:space="preserve"> значения в войне. </w:t>
      </w:r>
    </w:p>
    <w:p w:rsidR="000E3640" w:rsidRPr="001D6AF2" w:rsidRDefault="000E3640" w:rsidP="000E3640">
      <w:pPr>
        <w:pStyle w:val="a4"/>
        <w:spacing w:before="0" w:beforeAutospacing="0" w:after="0" w:afterAutospacing="0"/>
        <w:ind w:firstLine="709"/>
        <w:jc w:val="both"/>
        <w:rPr>
          <w:sz w:val="28"/>
          <w:szCs w:val="28"/>
        </w:rPr>
      </w:pPr>
      <w:r w:rsidRPr="001D6AF2">
        <w:rPr>
          <w:sz w:val="28"/>
          <w:szCs w:val="28"/>
        </w:rPr>
        <w:t xml:space="preserve">В Тунисе же (май 1943 г.) американо-английские войска, как выясняется, взяли в плен около 130 тыс. итало-немецких солдат и офицеров. В американской литературе доминирует другая цифра </w:t>
      </w:r>
      <w:r w:rsidR="001B3B63" w:rsidRPr="001D6AF2">
        <w:rPr>
          <w:sz w:val="28"/>
          <w:szCs w:val="28"/>
        </w:rPr>
        <w:t>–</w:t>
      </w:r>
      <w:r w:rsidRPr="001D6AF2">
        <w:rPr>
          <w:sz w:val="28"/>
          <w:szCs w:val="28"/>
        </w:rPr>
        <w:t xml:space="preserve"> 250 тыс., объявленная вскоре после завершения боев в Северной Африке </w:t>
      </w:r>
      <w:r w:rsidR="001B3B63" w:rsidRPr="001D6AF2">
        <w:rPr>
          <w:sz w:val="28"/>
          <w:szCs w:val="28"/>
        </w:rPr>
        <w:t xml:space="preserve">У. </w:t>
      </w:r>
      <w:r w:rsidRPr="001D6AF2">
        <w:rPr>
          <w:sz w:val="28"/>
          <w:szCs w:val="28"/>
        </w:rPr>
        <w:t xml:space="preserve">Черчиллем и </w:t>
      </w:r>
      <w:r w:rsidR="001B3B63" w:rsidRPr="001D6AF2">
        <w:rPr>
          <w:sz w:val="28"/>
          <w:szCs w:val="28"/>
        </w:rPr>
        <w:t xml:space="preserve">Д. </w:t>
      </w:r>
      <w:r w:rsidRPr="001D6AF2">
        <w:rPr>
          <w:sz w:val="28"/>
          <w:szCs w:val="28"/>
        </w:rPr>
        <w:t xml:space="preserve">Эйзенхауэром. Некоторые историки США еще более ее увеличивают. Р. </w:t>
      </w:r>
      <w:proofErr w:type="spellStart"/>
      <w:r w:rsidRPr="001D6AF2">
        <w:rPr>
          <w:sz w:val="28"/>
          <w:szCs w:val="28"/>
        </w:rPr>
        <w:t>Бейтзелл</w:t>
      </w:r>
      <w:proofErr w:type="spellEnd"/>
      <w:r w:rsidRPr="001D6AF2">
        <w:rPr>
          <w:sz w:val="28"/>
          <w:szCs w:val="28"/>
        </w:rPr>
        <w:t xml:space="preserve"> утвержда</w:t>
      </w:r>
      <w:r w:rsidR="00A35AB4" w:rsidRPr="001D6AF2">
        <w:rPr>
          <w:sz w:val="28"/>
          <w:szCs w:val="28"/>
        </w:rPr>
        <w:t>л</w:t>
      </w:r>
      <w:r w:rsidRPr="001D6AF2">
        <w:rPr>
          <w:sz w:val="28"/>
          <w:szCs w:val="28"/>
        </w:rPr>
        <w:t xml:space="preserve">, что в Тунисе капитулировало 275 тыс. человек. Эта фальсификация необходима ему для того, чтобы принизить значение Сталинградской битвы. </w:t>
      </w:r>
      <w:r w:rsidR="001B3B63" w:rsidRPr="001D6AF2">
        <w:rPr>
          <w:sz w:val="28"/>
          <w:szCs w:val="28"/>
        </w:rPr>
        <w:t>«</w:t>
      </w:r>
      <w:r w:rsidRPr="001D6AF2">
        <w:rPr>
          <w:sz w:val="28"/>
          <w:szCs w:val="28"/>
        </w:rPr>
        <w:t>В психологическом и военном отношении,</w:t>
      </w:r>
      <w:r w:rsidR="001B3B63" w:rsidRPr="001D6AF2">
        <w:rPr>
          <w:sz w:val="28"/>
          <w:szCs w:val="28"/>
        </w:rPr>
        <w:t xml:space="preserve"> – </w:t>
      </w:r>
      <w:r w:rsidRPr="001D6AF2">
        <w:rPr>
          <w:sz w:val="28"/>
          <w:szCs w:val="28"/>
        </w:rPr>
        <w:t>заявля</w:t>
      </w:r>
      <w:r w:rsidR="00A35AB4" w:rsidRPr="001D6AF2">
        <w:rPr>
          <w:sz w:val="28"/>
          <w:szCs w:val="28"/>
        </w:rPr>
        <w:t>л</w:t>
      </w:r>
      <w:r w:rsidRPr="001D6AF2">
        <w:rPr>
          <w:sz w:val="28"/>
          <w:szCs w:val="28"/>
        </w:rPr>
        <w:t xml:space="preserve"> он,</w:t>
      </w:r>
      <w:r w:rsidR="001B3B63" w:rsidRPr="001D6AF2">
        <w:rPr>
          <w:sz w:val="28"/>
          <w:szCs w:val="28"/>
        </w:rPr>
        <w:t xml:space="preserve"> –</w:t>
      </w:r>
      <w:r w:rsidRPr="001D6AF2">
        <w:rPr>
          <w:sz w:val="28"/>
          <w:szCs w:val="28"/>
        </w:rPr>
        <w:t xml:space="preserve"> Сталинград был более значительной победой союзников. В стратегическом плане и в смысле истощения ресурсов </w:t>
      </w:r>
      <w:r w:rsidR="001B3B63" w:rsidRPr="001D6AF2">
        <w:rPr>
          <w:sz w:val="28"/>
          <w:szCs w:val="28"/>
        </w:rPr>
        <w:t>«</w:t>
      </w:r>
      <w:r w:rsidRPr="001D6AF2">
        <w:rPr>
          <w:sz w:val="28"/>
          <w:szCs w:val="28"/>
        </w:rPr>
        <w:t>оси</w:t>
      </w:r>
      <w:r w:rsidR="001B3B63" w:rsidRPr="001D6AF2">
        <w:rPr>
          <w:sz w:val="28"/>
          <w:szCs w:val="28"/>
        </w:rPr>
        <w:t>»</w:t>
      </w:r>
      <w:r w:rsidRPr="001D6AF2">
        <w:rPr>
          <w:sz w:val="28"/>
          <w:szCs w:val="28"/>
        </w:rPr>
        <w:t xml:space="preserve"> Тунис был более результативным</w:t>
      </w:r>
      <w:r w:rsidR="001B3B63" w:rsidRPr="001D6AF2">
        <w:rPr>
          <w:sz w:val="28"/>
          <w:szCs w:val="28"/>
        </w:rPr>
        <w:t>»</w:t>
      </w:r>
      <w:r w:rsidRPr="001D6AF2">
        <w:rPr>
          <w:sz w:val="28"/>
          <w:szCs w:val="28"/>
          <w:vertAlign w:val="superscript"/>
        </w:rPr>
        <w:t>1</w:t>
      </w:r>
      <w:r w:rsidRPr="001D6AF2">
        <w:rPr>
          <w:sz w:val="28"/>
          <w:szCs w:val="28"/>
        </w:rPr>
        <w:t xml:space="preserve">. </w:t>
      </w:r>
    </w:p>
    <w:p w:rsidR="000E3640" w:rsidRPr="001D6AF2" w:rsidRDefault="000E3640" w:rsidP="000E3640">
      <w:pPr>
        <w:pStyle w:val="a4"/>
        <w:spacing w:before="0" w:beforeAutospacing="0" w:after="0" w:afterAutospacing="0"/>
        <w:ind w:firstLine="709"/>
        <w:jc w:val="both"/>
        <w:rPr>
          <w:sz w:val="28"/>
          <w:szCs w:val="28"/>
        </w:rPr>
      </w:pPr>
      <w:proofErr w:type="gramStart"/>
      <w:r w:rsidRPr="001D6AF2">
        <w:rPr>
          <w:sz w:val="28"/>
          <w:szCs w:val="28"/>
          <w:vertAlign w:val="superscript"/>
          <w:lang w:val="en-US"/>
        </w:rPr>
        <w:lastRenderedPageBreak/>
        <w:t>1</w:t>
      </w:r>
      <w:proofErr w:type="gramEnd"/>
      <w:r w:rsidRPr="001D6AF2">
        <w:rPr>
          <w:sz w:val="28"/>
          <w:szCs w:val="28"/>
          <w:lang w:val="en-US"/>
        </w:rPr>
        <w:t xml:space="preserve"> (</w:t>
      </w:r>
      <w:r w:rsidRPr="001D6AF2">
        <w:rPr>
          <w:i/>
          <w:iCs/>
          <w:sz w:val="28"/>
          <w:szCs w:val="28"/>
          <w:lang w:val="en-US"/>
        </w:rPr>
        <w:t xml:space="preserve">R. </w:t>
      </w:r>
      <w:proofErr w:type="spellStart"/>
      <w:r w:rsidRPr="001D6AF2">
        <w:rPr>
          <w:i/>
          <w:iCs/>
          <w:sz w:val="28"/>
          <w:szCs w:val="28"/>
          <w:lang w:val="en-US"/>
        </w:rPr>
        <w:t>Beitzell</w:t>
      </w:r>
      <w:proofErr w:type="spellEnd"/>
      <w:r w:rsidRPr="001D6AF2">
        <w:rPr>
          <w:i/>
          <w:iCs/>
          <w:sz w:val="28"/>
          <w:szCs w:val="28"/>
          <w:lang w:val="en-US"/>
        </w:rPr>
        <w:t xml:space="preserve">. The Uneasy Alliance: America, Britain and Russia, 1941 </w:t>
      </w:r>
      <w:r w:rsidR="001B3B63" w:rsidRPr="001D6AF2">
        <w:rPr>
          <w:i/>
          <w:iCs/>
          <w:sz w:val="28"/>
          <w:szCs w:val="28"/>
          <w:lang w:val="en-US"/>
        </w:rPr>
        <w:t>–</w:t>
      </w:r>
      <w:r w:rsidRPr="001D6AF2">
        <w:rPr>
          <w:i/>
          <w:iCs/>
          <w:sz w:val="28"/>
          <w:szCs w:val="28"/>
          <w:lang w:val="en-US"/>
        </w:rPr>
        <w:t xml:space="preserve"> 1943. </w:t>
      </w:r>
      <w:proofErr w:type="spellStart"/>
      <w:r w:rsidRPr="001D6AF2">
        <w:rPr>
          <w:i/>
          <w:iCs/>
          <w:sz w:val="28"/>
          <w:szCs w:val="28"/>
        </w:rPr>
        <w:t>New</w:t>
      </w:r>
      <w:proofErr w:type="spellEnd"/>
      <w:r w:rsidRPr="001D6AF2">
        <w:rPr>
          <w:i/>
          <w:iCs/>
          <w:sz w:val="28"/>
          <w:szCs w:val="28"/>
        </w:rPr>
        <w:t xml:space="preserve"> </w:t>
      </w:r>
      <w:proofErr w:type="spellStart"/>
      <w:r w:rsidRPr="001D6AF2">
        <w:rPr>
          <w:i/>
          <w:iCs/>
          <w:sz w:val="28"/>
          <w:szCs w:val="28"/>
        </w:rPr>
        <w:t>York</w:t>
      </w:r>
      <w:proofErr w:type="spellEnd"/>
      <w:r w:rsidRPr="001D6AF2">
        <w:rPr>
          <w:i/>
          <w:iCs/>
          <w:sz w:val="28"/>
          <w:szCs w:val="28"/>
        </w:rPr>
        <w:t>, 1972, p. 65 - 66.</w:t>
      </w:r>
      <w:r w:rsidRPr="001D6AF2">
        <w:rPr>
          <w:sz w:val="28"/>
          <w:szCs w:val="28"/>
        </w:rPr>
        <w:t xml:space="preserve">) </w:t>
      </w:r>
    </w:p>
    <w:p w:rsidR="000E3640" w:rsidRPr="001D6AF2" w:rsidRDefault="000E3640" w:rsidP="000E3640">
      <w:pPr>
        <w:pStyle w:val="a4"/>
        <w:spacing w:before="0" w:beforeAutospacing="0" w:after="0" w:afterAutospacing="0"/>
        <w:ind w:firstLine="709"/>
        <w:jc w:val="both"/>
        <w:rPr>
          <w:sz w:val="28"/>
          <w:szCs w:val="28"/>
        </w:rPr>
      </w:pPr>
      <w:proofErr w:type="spellStart"/>
      <w:r w:rsidRPr="001D6AF2">
        <w:rPr>
          <w:sz w:val="28"/>
          <w:szCs w:val="28"/>
        </w:rPr>
        <w:t>Б</w:t>
      </w:r>
      <w:r w:rsidR="00AE1A2B" w:rsidRPr="001D6AF2">
        <w:rPr>
          <w:sz w:val="28"/>
          <w:szCs w:val="28"/>
        </w:rPr>
        <w:t>эзил</w:t>
      </w:r>
      <w:proofErr w:type="spellEnd"/>
      <w:r w:rsidR="00AE1A2B" w:rsidRPr="001D6AF2">
        <w:rPr>
          <w:sz w:val="28"/>
          <w:szCs w:val="28"/>
        </w:rPr>
        <w:t xml:space="preserve"> Генри</w:t>
      </w:r>
      <w:r w:rsidRPr="001D6AF2">
        <w:rPr>
          <w:sz w:val="28"/>
          <w:szCs w:val="28"/>
        </w:rPr>
        <w:t xml:space="preserve"> </w:t>
      </w:r>
      <w:proofErr w:type="spellStart"/>
      <w:r w:rsidRPr="001D6AF2">
        <w:rPr>
          <w:sz w:val="28"/>
          <w:szCs w:val="28"/>
        </w:rPr>
        <w:t>Лиддел</w:t>
      </w:r>
      <w:proofErr w:type="spellEnd"/>
      <w:r w:rsidRPr="001D6AF2">
        <w:rPr>
          <w:sz w:val="28"/>
          <w:szCs w:val="28"/>
        </w:rPr>
        <w:t>-Гарт пришел к выводу, что действительное число пленных, захваченных союзниками, значительно меньше. В подтверждение он указ</w:t>
      </w:r>
      <w:r w:rsidR="00AE1A2B" w:rsidRPr="001D6AF2">
        <w:rPr>
          <w:sz w:val="28"/>
          <w:szCs w:val="28"/>
        </w:rPr>
        <w:t>ал</w:t>
      </w:r>
      <w:r w:rsidRPr="001D6AF2">
        <w:rPr>
          <w:sz w:val="28"/>
          <w:szCs w:val="28"/>
        </w:rPr>
        <w:t xml:space="preserve"> на сведения о количестве фашистских войск, находившихся на довольствии в Тунисе. Согласно этим данным, довольствием обеспечивалось в апреле 170 </w:t>
      </w:r>
      <w:r w:rsidR="001B3B63" w:rsidRPr="001D6AF2">
        <w:rPr>
          <w:sz w:val="28"/>
          <w:szCs w:val="28"/>
        </w:rPr>
        <w:t>–</w:t>
      </w:r>
      <w:r w:rsidRPr="001D6AF2">
        <w:rPr>
          <w:sz w:val="28"/>
          <w:szCs w:val="28"/>
        </w:rPr>
        <w:t xml:space="preserve"> 180 тыс. человек. Учитывая, что в мае были тяже</w:t>
      </w:r>
      <w:r w:rsidR="001B3B63" w:rsidRPr="001D6AF2">
        <w:rPr>
          <w:sz w:val="28"/>
          <w:szCs w:val="28"/>
        </w:rPr>
        <w:t xml:space="preserve">лые бои, Б. </w:t>
      </w:r>
      <w:proofErr w:type="spellStart"/>
      <w:r w:rsidR="001B3B63" w:rsidRPr="001D6AF2">
        <w:rPr>
          <w:sz w:val="28"/>
          <w:szCs w:val="28"/>
        </w:rPr>
        <w:t>Лиддел</w:t>
      </w:r>
      <w:proofErr w:type="spellEnd"/>
      <w:r w:rsidR="001B3B63" w:rsidRPr="001D6AF2">
        <w:rPr>
          <w:sz w:val="28"/>
          <w:szCs w:val="28"/>
        </w:rPr>
        <w:t>-Гарт пи</w:t>
      </w:r>
      <w:r w:rsidR="00AE1A2B" w:rsidRPr="001D6AF2">
        <w:rPr>
          <w:sz w:val="28"/>
          <w:szCs w:val="28"/>
        </w:rPr>
        <w:t>сал</w:t>
      </w:r>
      <w:r w:rsidR="001B3B63" w:rsidRPr="001D6AF2">
        <w:rPr>
          <w:sz w:val="28"/>
          <w:szCs w:val="28"/>
        </w:rPr>
        <w:t>: «</w:t>
      </w:r>
      <w:r w:rsidRPr="001D6AF2">
        <w:rPr>
          <w:sz w:val="28"/>
          <w:szCs w:val="28"/>
        </w:rPr>
        <w:t>Трудно себе представить, как число пленных могло превысить число лиц, находившихся на дов</w:t>
      </w:r>
      <w:r w:rsidR="001B3B63" w:rsidRPr="001D6AF2">
        <w:rPr>
          <w:sz w:val="28"/>
          <w:szCs w:val="28"/>
        </w:rPr>
        <w:t>ольствии, почти на 50 %»</w:t>
      </w:r>
      <w:r w:rsidRPr="001D6AF2">
        <w:rPr>
          <w:sz w:val="28"/>
          <w:szCs w:val="28"/>
          <w:vertAlign w:val="superscript"/>
        </w:rPr>
        <w:t>1</w:t>
      </w:r>
      <w:r w:rsidRPr="001D6AF2">
        <w:rPr>
          <w:sz w:val="28"/>
          <w:szCs w:val="28"/>
        </w:rPr>
        <w:t>. Другой английский историк А</w:t>
      </w:r>
      <w:r w:rsidR="00DF0981" w:rsidRPr="001D6AF2">
        <w:rPr>
          <w:sz w:val="28"/>
          <w:szCs w:val="28"/>
        </w:rPr>
        <w:t>лан</w:t>
      </w:r>
      <w:r w:rsidRPr="001D6AF2">
        <w:rPr>
          <w:sz w:val="28"/>
          <w:szCs w:val="28"/>
        </w:rPr>
        <w:t xml:space="preserve"> Тейлор, вн</w:t>
      </w:r>
      <w:r w:rsidR="00AE1A2B" w:rsidRPr="001D6AF2">
        <w:rPr>
          <w:sz w:val="28"/>
          <w:szCs w:val="28"/>
        </w:rPr>
        <w:t>ёс</w:t>
      </w:r>
      <w:r w:rsidRPr="001D6AF2">
        <w:rPr>
          <w:sz w:val="28"/>
          <w:szCs w:val="28"/>
        </w:rPr>
        <w:t xml:space="preserve"> определенную ясность в этот вопрос. </w:t>
      </w:r>
      <w:r w:rsidR="001B3B63" w:rsidRPr="001D6AF2">
        <w:rPr>
          <w:sz w:val="28"/>
          <w:szCs w:val="28"/>
        </w:rPr>
        <w:t>«</w:t>
      </w:r>
      <w:r w:rsidRPr="001D6AF2">
        <w:rPr>
          <w:sz w:val="28"/>
          <w:szCs w:val="28"/>
        </w:rPr>
        <w:t>Союзники,</w:t>
      </w:r>
      <w:r w:rsidR="001B3B63" w:rsidRPr="001D6AF2">
        <w:rPr>
          <w:sz w:val="28"/>
          <w:szCs w:val="28"/>
        </w:rPr>
        <w:t xml:space="preserve"> –</w:t>
      </w:r>
      <w:r w:rsidRPr="001D6AF2">
        <w:rPr>
          <w:sz w:val="28"/>
          <w:szCs w:val="28"/>
        </w:rPr>
        <w:t xml:space="preserve"> пи</w:t>
      </w:r>
      <w:r w:rsidR="00AE1A2B" w:rsidRPr="001D6AF2">
        <w:rPr>
          <w:sz w:val="28"/>
          <w:szCs w:val="28"/>
        </w:rPr>
        <w:t>сал</w:t>
      </w:r>
      <w:r w:rsidRPr="001D6AF2">
        <w:rPr>
          <w:sz w:val="28"/>
          <w:szCs w:val="28"/>
        </w:rPr>
        <w:t xml:space="preserve"> он,</w:t>
      </w:r>
      <w:r w:rsidR="001B3B63" w:rsidRPr="001D6AF2">
        <w:rPr>
          <w:sz w:val="28"/>
          <w:szCs w:val="28"/>
        </w:rPr>
        <w:t xml:space="preserve"> –</w:t>
      </w:r>
      <w:r w:rsidRPr="001D6AF2">
        <w:rPr>
          <w:sz w:val="28"/>
          <w:szCs w:val="28"/>
        </w:rPr>
        <w:t xml:space="preserve"> взяли в плен 130 тыс. человек, но впоследствии это число было раздуто до четверти миллиона</w:t>
      </w:r>
      <w:r w:rsidR="001B3B63" w:rsidRPr="001D6AF2">
        <w:rPr>
          <w:sz w:val="28"/>
          <w:szCs w:val="28"/>
        </w:rPr>
        <w:t>»</w:t>
      </w:r>
      <w:r w:rsidRPr="001D6AF2">
        <w:rPr>
          <w:sz w:val="28"/>
          <w:szCs w:val="28"/>
          <w:vertAlign w:val="superscript"/>
        </w:rPr>
        <w:t>2</w:t>
      </w:r>
      <w:r w:rsidRPr="001D6AF2">
        <w:rPr>
          <w:sz w:val="28"/>
          <w:szCs w:val="28"/>
        </w:rPr>
        <w:t xml:space="preserve">. </w:t>
      </w:r>
    </w:p>
    <w:p w:rsidR="000E3640" w:rsidRPr="001D6AF2" w:rsidRDefault="000E3640" w:rsidP="000E3640">
      <w:pPr>
        <w:pStyle w:val="a4"/>
        <w:spacing w:before="0" w:beforeAutospacing="0" w:after="0" w:afterAutospacing="0"/>
        <w:ind w:firstLine="709"/>
        <w:jc w:val="both"/>
        <w:rPr>
          <w:sz w:val="28"/>
          <w:szCs w:val="28"/>
          <w:lang w:val="en-US"/>
        </w:rPr>
      </w:pPr>
      <w:proofErr w:type="gramStart"/>
      <w:r w:rsidRPr="001D6AF2">
        <w:rPr>
          <w:sz w:val="28"/>
          <w:szCs w:val="28"/>
          <w:vertAlign w:val="superscript"/>
          <w:lang w:val="en-US"/>
        </w:rPr>
        <w:t>1</w:t>
      </w:r>
      <w:proofErr w:type="gramEnd"/>
      <w:r w:rsidRPr="001D6AF2">
        <w:rPr>
          <w:sz w:val="28"/>
          <w:szCs w:val="28"/>
          <w:lang w:val="en-US"/>
        </w:rPr>
        <w:t xml:space="preserve"> (</w:t>
      </w:r>
      <w:r w:rsidRPr="001D6AF2">
        <w:rPr>
          <w:i/>
          <w:iCs/>
          <w:sz w:val="28"/>
          <w:szCs w:val="28"/>
          <w:lang w:val="en-US"/>
        </w:rPr>
        <w:t>B. Liddell Hart. History of the Second World War, p. 431.</w:t>
      </w:r>
      <w:r w:rsidRPr="001D6AF2">
        <w:rPr>
          <w:sz w:val="28"/>
          <w:szCs w:val="28"/>
          <w:lang w:val="en-US"/>
        </w:rPr>
        <w:t xml:space="preserve">) </w:t>
      </w:r>
    </w:p>
    <w:p w:rsidR="000E3640" w:rsidRPr="001D6AF2" w:rsidRDefault="000E3640" w:rsidP="000E3640">
      <w:pPr>
        <w:pStyle w:val="a4"/>
        <w:spacing w:before="0" w:beforeAutospacing="0" w:after="0" w:afterAutospacing="0"/>
        <w:ind w:firstLine="709"/>
        <w:jc w:val="both"/>
        <w:rPr>
          <w:sz w:val="28"/>
          <w:szCs w:val="28"/>
          <w:lang w:val="en-US"/>
        </w:rPr>
      </w:pPr>
      <w:proofErr w:type="gramStart"/>
      <w:r w:rsidRPr="001D6AF2">
        <w:rPr>
          <w:sz w:val="28"/>
          <w:szCs w:val="28"/>
          <w:vertAlign w:val="superscript"/>
          <w:lang w:val="en-US"/>
        </w:rPr>
        <w:t>2</w:t>
      </w:r>
      <w:proofErr w:type="gramEnd"/>
      <w:r w:rsidRPr="001D6AF2">
        <w:rPr>
          <w:sz w:val="28"/>
          <w:szCs w:val="28"/>
          <w:lang w:val="en-US"/>
        </w:rPr>
        <w:t xml:space="preserve"> (</w:t>
      </w:r>
      <w:r w:rsidRPr="001D6AF2">
        <w:rPr>
          <w:i/>
          <w:iCs/>
          <w:sz w:val="28"/>
          <w:szCs w:val="28"/>
          <w:lang w:val="en-US"/>
        </w:rPr>
        <w:t>A. Taylor. The Second World War, p. 172.</w:t>
      </w:r>
      <w:r w:rsidRPr="001D6AF2">
        <w:rPr>
          <w:sz w:val="28"/>
          <w:szCs w:val="28"/>
          <w:lang w:val="en-US"/>
        </w:rPr>
        <w:t xml:space="preserve">) </w:t>
      </w:r>
    </w:p>
    <w:p w:rsidR="000E3640" w:rsidRPr="001D6AF2" w:rsidRDefault="000E3640" w:rsidP="000E3640">
      <w:pPr>
        <w:pStyle w:val="a4"/>
        <w:spacing w:before="0" w:beforeAutospacing="0" w:after="0" w:afterAutospacing="0"/>
        <w:ind w:firstLine="709"/>
        <w:jc w:val="both"/>
        <w:rPr>
          <w:sz w:val="28"/>
          <w:szCs w:val="28"/>
        </w:rPr>
      </w:pPr>
      <w:r w:rsidRPr="001D6AF2">
        <w:rPr>
          <w:sz w:val="28"/>
          <w:szCs w:val="28"/>
        </w:rPr>
        <w:t xml:space="preserve">Заметим, что теория </w:t>
      </w:r>
      <w:r w:rsidR="001B3B63" w:rsidRPr="001D6AF2">
        <w:rPr>
          <w:sz w:val="28"/>
          <w:szCs w:val="28"/>
        </w:rPr>
        <w:t>«</w:t>
      </w:r>
      <w:r w:rsidRPr="001D6AF2">
        <w:rPr>
          <w:sz w:val="28"/>
          <w:szCs w:val="28"/>
        </w:rPr>
        <w:t>решающих битв</w:t>
      </w:r>
      <w:r w:rsidR="001B3B63" w:rsidRPr="001D6AF2">
        <w:rPr>
          <w:sz w:val="28"/>
          <w:szCs w:val="28"/>
        </w:rPr>
        <w:t>»</w:t>
      </w:r>
      <w:r w:rsidRPr="001D6AF2">
        <w:rPr>
          <w:sz w:val="28"/>
          <w:szCs w:val="28"/>
        </w:rPr>
        <w:t xml:space="preserve"> разделя</w:t>
      </w:r>
      <w:r w:rsidR="00AE1A2B" w:rsidRPr="001D6AF2">
        <w:rPr>
          <w:sz w:val="28"/>
          <w:szCs w:val="28"/>
        </w:rPr>
        <w:t>лась</w:t>
      </w:r>
      <w:r w:rsidRPr="001D6AF2">
        <w:rPr>
          <w:sz w:val="28"/>
          <w:szCs w:val="28"/>
        </w:rPr>
        <w:t xml:space="preserve"> далеко не всеми историками Запада. Некоторые из них, более объективно исследующие события, без колебания указыва</w:t>
      </w:r>
      <w:r w:rsidR="00AE1A2B" w:rsidRPr="001D6AF2">
        <w:rPr>
          <w:sz w:val="28"/>
          <w:szCs w:val="28"/>
        </w:rPr>
        <w:t>ли</w:t>
      </w:r>
      <w:r w:rsidRPr="001D6AF2">
        <w:rPr>
          <w:sz w:val="28"/>
          <w:szCs w:val="28"/>
        </w:rPr>
        <w:t xml:space="preserve"> на первостепенное значение для хода и исхода второй мировой войны битв на советско-германском фронте. А. Мишель (Франция), рассматривая значение Сталинградской битвы, отмеча</w:t>
      </w:r>
      <w:r w:rsidR="00AE1A2B" w:rsidRPr="001D6AF2">
        <w:rPr>
          <w:sz w:val="28"/>
          <w:szCs w:val="28"/>
        </w:rPr>
        <w:t>л</w:t>
      </w:r>
      <w:r w:rsidRPr="001D6AF2">
        <w:rPr>
          <w:sz w:val="28"/>
          <w:szCs w:val="28"/>
        </w:rPr>
        <w:t xml:space="preserve">, что </w:t>
      </w:r>
      <w:r w:rsidR="001B3B63" w:rsidRPr="001D6AF2">
        <w:rPr>
          <w:sz w:val="28"/>
          <w:szCs w:val="28"/>
        </w:rPr>
        <w:t>«</w:t>
      </w:r>
      <w:r w:rsidRPr="001D6AF2">
        <w:rPr>
          <w:sz w:val="28"/>
          <w:szCs w:val="28"/>
        </w:rPr>
        <w:t>советские историки справедливо видят в этом блестящем успехе Красной Армии самую решающую победу, ознаменовавшую поворот во второй мировой войне</w:t>
      </w:r>
      <w:r w:rsidR="001B3B63" w:rsidRPr="001D6AF2">
        <w:rPr>
          <w:sz w:val="28"/>
          <w:szCs w:val="28"/>
        </w:rPr>
        <w:t>»</w:t>
      </w:r>
      <w:r w:rsidRPr="001D6AF2">
        <w:rPr>
          <w:sz w:val="28"/>
          <w:szCs w:val="28"/>
          <w:vertAlign w:val="superscript"/>
        </w:rPr>
        <w:t>1</w:t>
      </w:r>
      <w:r w:rsidRPr="001D6AF2">
        <w:rPr>
          <w:sz w:val="28"/>
          <w:szCs w:val="28"/>
        </w:rPr>
        <w:t>. А. Тейлор пи</w:t>
      </w:r>
      <w:r w:rsidR="00AE1A2B" w:rsidRPr="001D6AF2">
        <w:rPr>
          <w:sz w:val="28"/>
          <w:szCs w:val="28"/>
        </w:rPr>
        <w:t>сал</w:t>
      </w:r>
      <w:r w:rsidRPr="001D6AF2">
        <w:rPr>
          <w:sz w:val="28"/>
          <w:szCs w:val="28"/>
        </w:rPr>
        <w:t xml:space="preserve">: </w:t>
      </w:r>
      <w:r w:rsidR="001B3B63" w:rsidRPr="001D6AF2">
        <w:rPr>
          <w:sz w:val="28"/>
          <w:szCs w:val="28"/>
        </w:rPr>
        <w:t>«</w:t>
      </w:r>
      <w:r w:rsidRPr="001D6AF2">
        <w:rPr>
          <w:sz w:val="28"/>
          <w:szCs w:val="28"/>
        </w:rPr>
        <w:t>Основные силы германской армии всегда находились на Восточном фронте</w:t>
      </w:r>
      <w:r w:rsidR="001B3B63" w:rsidRPr="001D6AF2">
        <w:rPr>
          <w:sz w:val="28"/>
          <w:szCs w:val="28"/>
        </w:rPr>
        <w:t>»</w:t>
      </w:r>
      <w:r w:rsidRPr="001D6AF2">
        <w:rPr>
          <w:sz w:val="28"/>
          <w:szCs w:val="28"/>
          <w:vertAlign w:val="superscript"/>
        </w:rPr>
        <w:t>2</w:t>
      </w:r>
      <w:r w:rsidRPr="001D6AF2">
        <w:rPr>
          <w:sz w:val="28"/>
          <w:szCs w:val="28"/>
        </w:rPr>
        <w:t xml:space="preserve">. </w:t>
      </w:r>
    </w:p>
    <w:p w:rsidR="000E3640" w:rsidRPr="001D6AF2" w:rsidRDefault="000E3640" w:rsidP="000E3640">
      <w:pPr>
        <w:pStyle w:val="a4"/>
        <w:spacing w:before="0" w:beforeAutospacing="0" w:after="0" w:afterAutospacing="0"/>
        <w:ind w:firstLine="709"/>
        <w:jc w:val="both"/>
        <w:rPr>
          <w:sz w:val="28"/>
          <w:szCs w:val="28"/>
          <w:lang w:val="en-US"/>
        </w:rPr>
      </w:pPr>
      <w:proofErr w:type="gramStart"/>
      <w:r w:rsidRPr="001D6AF2">
        <w:rPr>
          <w:sz w:val="28"/>
          <w:szCs w:val="28"/>
          <w:vertAlign w:val="superscript"/>
          <w:lang w:val="en-US"/>
        </w:rPr>
        <w:t>1</w:t>
      </w:r>
      <w:proofErr w:type="gramEnd"/>
      <w:r w:rsidRPr="001D6AF2">
        <w:rPr>
          <w:sz w:val="28"/>
          <w:szCs w:val="28"/>
          <w:lang w:val="en-US"/>
        </w:rPr>
        <w:t xml:space="preserve"> (</w:t>
      </w:r>
      <w:r w:rsidRPr="001D6AF2">
        <w:rPr>
          <w:i/>
          <w:iCs/>
          <w:sz w:val="28"/>
          <w:szCs w:val="28"/>
          <w:lang w:val="en-US"/>
        </w:rPr>
        <w:t xml:space="preserve">A. Michel. La </w:t>
      </w:r>
      <w:proofErr w:type="spellStart"/>
      <w:r w:rsidRPr="001D6AF2">
        <w:rPr>
          <w:i/>
          <w:iCs/>
          <w:sz w:val="28"/>
          <w:szCs w:val="28"/>
          <w:lang w:val="en-US"/>
        </w:rPr>
        <w:t>Seconde</w:t>
      </w:r>
      <w:proofErr w:type="spellEnd"/>
      <w:r w:rsidRPr="001D6AF2">
        <w:rPr>
          <w:i/>
          <w:iCs/>
          <w:sz w:val="28"/>
          <w:szCs w:val="28"/>
          <w:lang w:val="en-US"/>
        </w:rPr>
        <w:t xml:space="preserve"> guerre </w:t>
      </w:r>
      <w:proofErr w:type="spellStart"/>
      <w:r w:rsidRPr="001D6AF2">
        <w:rPr>
          <w:i/>
          <w:iCs/>
          <w:sz w:val="28"/>
          <w:szCs w:val="28"/>
          <w:lang w:val="en-US"/>
        </w:rPr>
        <w:t>mondiale</w:t>
      </w:r>
      <w:proofErr w:type="spellEnd"/>
      <w:r w:rsidRPr="001D6AF2">
        <w:rPr>
          <w:i/>
          <w:iCs/>
          <w:sz w:val="28"/>
          <w:szCs w:val="28"/>
          <w:lang w:val="en-US"/>
        </w:rPr>
        <w:t>, t. 1. Paris, 1968, p. 467.</w:t>
      </w:r>
      <w:r w:rsidRPr="001D6AF2">
        <w:rPr>
          <w:sz w:val="28"/>
          <w:szCs w:val="28"/>
          <w:lang w:val="en-US"/>
        </w:rPr>
        <w:t xml:space="preserve">) </w:t>
      </w:r>
    </w:p>
    <w:p w:rsidR="000E3640" w:rsidRPr="001D6AF2" w:rsidRDefault="000E3640" w:rsidP="000E3640">
      <w:pPr>
        <w:pStyle w:val="a4"/>
        <w:spacing w:before="0" w:beforeAutospacing="0" w:after="0" w:afterAutospacing="0"/>
        <w:ind w:firstLine="709"/>
        <w:jc w:val="both"/>
        <w:rPr>
          <w:sz w:val="28"/>
          <w:szCs w:val="28"/>
          <w:lang w:val="en-US"/>
        </w:rPr>
      </w:pPr>
      <w:proofErr w:type="gramStart"/>
      <w:r w:rsidRPr="001D6AF2">
        <w:rPr>
          <w:sz w:val="28"/>
          <w:szCs w:val="28"/>
          <w:vertAlign w:val="superscript"/>
          <w:lang w:val="en-US"/>
        </w:rPr>
        <w:t>2</w:t>
      </w:r>
      <w:proofErr w:type="gramEnd"/>
      <w:r w:rsidRPr="001D6AF2">
        <w:rPr>
          <w:sz w:val="28"/>
          <w:szCs w:val="28"/>
          <w:lang w:val="en-US"/>
        </w:rPr>
        <w:t xml:space="preserve"> (</w:t>
      </w:r>
      <w:r w:rsidRPr="001D6AF2">
        <w:rPr>
          <w:i/>
          <w:iCs/>
          <w:sz w:val="28"/>
          <w:szCs w:val="28"/>
          <w:lang w:val="en-US"/>
        </w:rPr>
        <w:t>A. Taylor. The Second World War, p. 188.</w:t>
      </w:r>
      <w:r w:rsidRPr="001D6AF2">
        <w:rPr>
          <w:sz w:val="28"/>
          <w:szCs w:val="28"/>
          <w:lang w:val="en-US"/>
        </w:rPr>
        <w:t xml:space="preserve">) </w:t>
      </w:r>
    </w:p>
    <w:p w:rsidR="000E3640" w:rsidRPr="001D6AF2" w:rsidRDefault="000E3640" w:rsidP="000E3640">
      <w:pPr>
        <w:pStyle w:val="a4"/>
        <w:spacing w:before="0" w:beforeAutospacing="0" w:after="0" w:afterAutospacing="0"/>
        <w:ind w:firstLine="709"/>
        <w:jc w:val="both"/>
        <w:rPr>
          <w:sz w:val="28"/>
          <w:szCs w:val="28"/>
        </w:rPr>
      </w:pPr>
      <w:r w:rsidRPr="001D6AF2">
        <w:rPr>
          <w:sz w:val="28"/>
          <w:szCs w:val="28"/>
        </w:rPr>
        <w:t xml:space="preserve">Объективные оценки, хотя и редко, можно встретить и в трудах историков США. Л. </w:t>
      </w:r>
      <w:proofErr w:type="spellStart"/>
      <w:r w:rsidRPr="001D6AF2">
        <w:rPr>
          <w:sz w:val="28"/>
          <w:szCs w:val="28"/>
        </w:rPr>
        <w:t>Мортон</w:t>
      </w:r>
      <w:proofErr w:type="spellEnd"/>
      <w:r w:rsidRPr="001D6AF2">
        <w:rPr>
          <w:sz w:val="28"/>
          <w:szCs w:val="28"/>
        </w:rPr>
        <w:t xml:space="preserve"> в одном из традиционных обзоров новой литературы о второй мировой войне, публикуемых журналом </w:t>
      </w:r>
      <w:r w:rsidR="001B3B63" w:rsidRPr="001D6AF2">
        <w:rPr>
          <w:sz w:val="28"/>
          <w:szCs w:val="28"/>
        </w:rPr>
        <w:t>«</w:t>
      </w:r>
      <w:proofErr w:type="spellStart"/>
      <w:r w:rsidRPr="001D6AF2">
        <w:rPr>
          <w:sz w:val="28"/>
          <w:szCs w:val="28"/>
        </w:rPr>
        <w:t>Америкэн</w:t>
      </w:r>
      <w:proofErr w:type="spellEnd"/>
      <w:r w:rsidRPr="001D6AF2">
        <w:rPr>
          <w:sz w:val="28"/>
          <w:szCs w:val="28"/>
        </w:rPr>
        <w:t xml:space="preserve"> </w:t>
      </w:r>
      <w:proofErr w:type="spellStart"/>
      <w:r w:rsidRPr="001D6AF2">
        <w:rPr>
          <w:sz w:val="28"/>
          <w:szCs w:val="28"/>
        </w:rPr>
        <w:t>хисторикэл</w:t>
      </w:r>
      <w:proofErr w:type="spellEnd"/>
      <w:r w:rsidRPr="001D6AF2">
        <w:rPr>
          <w:sz w:val="28"/>
          <w:szCs w:val="28"/>
        </w:rPr>
        <w:t xml:space="preserve"> </w:t>
      </w:r>
      <w:proofErr w:type="spellStart"/>
      <w:r w:rsidRPr="001D6AF2">
        <w:rPr>
          <w:sz w:val="28"/>
          <w:szCs w:val="28"/>
        </w:rPr>
        <w:t>ревью</w:t>
      </w:r>
      <w:proofErr w:type="spellEnd"/>
      <w:r w:rsidR="001B3B63" w:rsidRPr="001D6AF2">
        <w:rPr>
          <w:sz w:val="28"/>
          <w:szCs w:val="28"/>
        </w:rPr>
        <w:t>»</w:t>
      </w:r>
      <w:r w:rsidRPr="001D6AF2">
        <w:rPr>
          <w:sz w:val="28"/>
          <w:szCs w:val="28"/>
        </w:rPr>
        <w:t xml:space="preserve">, писал: </w:t>
      </w:r>
      <w:r w:rsidR="001B3B63" w:rsidRPr="001D6AF2">
        <w:rPr>
          <w:sz w:val="28"/>
          <w:szCs w:val="28"/>
        </w:rPr>
        <w:t>«</w:t>
      </w:r>
      <w:r w:rsidRPr="001D6AF2">
        <w:rPr>
          <w:sz w:val="28"/>
          <w:szCs w:val="28"/>
        </w:rPr>
        <w:t>Война (в России) велась совершенно независимо от войны на Западе и была по любым критериям самым большим, кровопролитным и решающим театром второй мировой войны. По сравнению с этой войной все усилия союзников на Западе имели карликовые размеры</w:t>
      </w:r>
      <w:r w:rsidR="001B3B63" w:rsidRPr="001D6AF2">
        <w:rPr>
          <w:sz w:val="28"/>
          <w:szCs w:val="28"/>
        </w:rPr>
        <w:t>»</w:t>
      </w:r>
      <w:r w:rsidRPr="001D6AF2">
        <w:rPr>
          <w:sz w:val="28"/>
          <w:szCs w:val="28"/>
          <w:vertAlign w:val="superscript"/>
        </w:rPr>
        <w:t>1</w:t>
      </w:r>
      <w:r w:rsidRPr="001D6AF2">
        <w:rPr>
          <w:sz w:val="28"/>
          <w:szCs w:val="28"/>
        </w:rPr>
        <w:t xml:space="preserve">. Такие оценки, безусловно, способствуют выработке более правильного взгляда на вклад США в победу над агрессорами. </w:t>
      </w:r>
    </w:p>
    <w:p w:rsidR="000E3640" w:rsidRDefault="000E3640" w:rsidP="000E3640">
      <w:pPr>
        <w:pStyle w:val="a4"/>
        <w:spacing w:before="0" w:beforeAutospacing="0" w:after="0" w:afterAutospacing="0"/>
        <w:ind w:firstLine="709"/>
        <w:jc w:val="both"/>
        <w:rPr>
          <w:sz w:val="28"/>
          <w:szCs w:val="28"/>
          <w:lang w:val="en-US"/>
        </w:rPr>
      </w:pPr>
      <w:proofErr w:type="gramStart"/>
      <w:r w:rsidRPr="001D6AF2">
        <w:rPr>
          <w:sz w:val="28"/>
          <w:szCs w:val="28"/>
          <w:vertAlign w:val="superscript"/>
          <w:lang w:val="en-US"/>
        </w:rPr>
        <w:t>1</w:t>
      </w:r>
      <w:proofErr w:type="gramEnd"/>
      <w:r w:rsidRPr="001D6AF2">
        <w:rPr>
          <w:sz w:val="28"/>
          <w:szCs w:val="28"/>
          <w:lang w:val="en-US"/>
        </w:rPr>
        <w:t xml:space="preserve"> (</w:t>
      </w:r>
      <w:r w:rsidRPr="001D6AF2">
        <w:rPr>
          <w:i/>
          <w:iCs/>
          <w:sz w:val="28"/>
          <w:szCs w:val="28"/>
          <w:lang w:val="en-US"/>
        </w:rPr>
        <w:t>American Historical Review, vol. 75, 1970, N 7, p. 1901.</w:t>
      </w:r>
      <w:r w:rsidRPr="001D6AF2">
        <w:rPr>
          <w:sz w:val="28"/>
          <w:szCs w:val="28"/>
          <w:lang w:val="en-US"/>
        </w:rPr>
        <w:t xml:space="preserve">) </w:t>
      </w:r>
    </w:p>
    <w:p w:rsidR="00472D39" w:rsidRPr="00472D39" w:rsidRDefault="00472D39" w:rsidP="000E3640">
      <w:pPr>
        <w:pStyle w:val="a4"/>
        <w:spacing w:before="0" w:beforeAutospacing="0" w:after="0" w:afterAutospacing="0"/>
        <w:ind w:firstLine="709"/>
        <w:jc w:val="both"/>
        <w:rPr>
          <w:sz w:val="16"/>
          <w:szCs w:val="16"/>
          <w:lang w:val="en-US"/>
        </w:rPr>
      </w:pPr>
    </w:p>
    <w:p w:rsidR="00A836BC" w:rsidRDefault="00A836BC" w:rsidP="00A836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520770" cy="2362200"/>
            <wp:effectExtent l="0" t="0" r="3810" b="0"/>
            <wp:docPr id="1" name="Рисунок 1" descr="http://www.director.by/images/stories/06_2012_1/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ector.by/images/stories/06_2012_1/k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7203" cy="2386644"/>
                    </a:xfrm>
                    <a:prstGeom prst="rect">
                      <a:avLst/>
                    </a:prstGeom>
                    <a:noFill/>
                    <a:ln>
                      <a:noFill/>
                    </a:ln>
                  </pic:spPr>
                </pic:pic>
              </a:graphicData>
            </a:graphic>
          </wp:inline>
        </w:drawing>
      </w:r>
    </w:p>
    <w:p w:rsidR="00CD4351" w:rsidRDefault="00CD4351" w:rsidP="00185057">
      <w:pPr>
        <w:spacing w:after="0" w:line="240" w:lineRule="auto"/>
        <w:ind w:firstLine="709"/>
        <w:jc w:val="both"/>
        <w:rPr>
          <w:rFonts w:ascii="Times New Roman" w:eastAsia="Times New Roman" w:hAnsi="Times New Roman" w:cs="Times New Roman"/>
          <w:sz w:val="28"/>
          <w:szCs w:val="28"/>
          <w:lang w:eastAsia="ru-RU"/>
        </w:rPr>
      </w:pPr>
      <w:r w:rsidRPr="00CD4351">
        <w:rPr>
          <w:rFonts w:ascii="Times New Roman" w:eastAsia="Times New Roman" w:hAnsi="Times New Roman" w:cs="Times New Roman"/>
          <w:b/>
          <w:bCs/>
          <w:sz w:val="28"/>
          <w:szCs w:val="28"/>
          <w:lang w:eastAsia="ru-RU"/>
        </w:rPr>
        <w:lastRenderedPageBreak/>
        <w:t>В</w:t>
      </w:r>
      <w:r w:rsidR="00670E90">
        <w:rPr>
          <w:rFonts w:ascii="Times New Roman" w:eastAsia="Times New Roman" w:hAnsi="Times New Roman" w:cs="Times New Roman"/>
          <w:b/>
          <w:bCs/>
          <w:sz w:val="28"/>
          <w:szCs w:val="28"/>
          <w:lang w:eastAsia="ru-RU"/>
        </w:rPr>
        <w:t>месте с тем</w:t>
      </w:r>
      <w:r w:rsidRPr="00CD4351">
        <w:rPr>
          <w:rFonts w:ascii="Times New Roman" w:eastAsia="Times New Roman" w:hAnsi="Times New Roman" w:cs="Times New Roman"/>
          <w:b/>
          <w:bCs/>
          <w:sz w:val="28"/>
          <w:szCs w:val="28"/>
          <w:lang w:eastAsia="ru-RU"/>
        </w:rPr>
        <w:t xml:space="preserve"> </w:t>
      </w:r>
      <w:r w:rsidR="00670E90">
        <w:rPr>
          <w:rFonts w:ascii="Times New Roman" w:eastAsia="Times New Roman" w:hAnsi="Times New Roman" w:cs="Times New Roman"/>
          <w:b/>
          <w:bCs/>
          <w:sz w:val="28"/>
          <w:szCs w:val="28"/>
          <w:lang w:eastAsia="ru-RU"/>
        </w:rPr>
        <w:t xml:space="preserve">именно в </w:t>
      </w:r>
      <w:r w:rsidRPr="00CD4351">
        <w:rPr>
          <w:rFonts w:ascii="Times New Roman" w:eastAsia="Times New Roman" w:hAnsi="Times New Roman" w:cs="Times New Roman"/>
          <w:b/>
          <w:bCs/>
          <w:sz w:val="28"/>
          <w:szCs w:val="28"/>
          <w:lang w:eastAsia="ru-RU"/>
        </w:rPr>
        <w:t xml:space="preserve">недрах Пентагона и западных научных центров были разработаны и успешно внедрены теории и концепции </w:t>
      </w:r>
      <w:r w:rsidRPr="00CD4351">
        <w:rPr>
          <w:rFonts w:ascii="Times New Roman" w:eastAsia="Times New Roman" w:hAnsi="Times New Roman" w:cs="Times New Roman"/>
          <w:b/>
          <w:bCs/>
          <w:i/>
          <w:iCs/>
          <w:sz w:val="28"/>
          <w:szCs w:val="28"/>
          <w:lang w:eastAsia="ru-RU"/>
        </w:rPr>
        <w:t xml:space="preserve">(«теория превентивного характера войны», «теория решающих битв», «теория просчётов и упущенных возможностей вермахта», «теория о чистом вермахте, не запятнанном в преступлениях против мирного населения», </w:t>
      </w:r>
      <w:r w:rsidR="009A7F37" w:rsidRPr="009A7F37">
        <w:rPr>
          <w:rFonts w:ascii="Times New Roman" w:eastAsia="Times New Roman" w:hAnsi="Times New Roman" w:cs="Times New Roman"/>
          <w:b/>
          <w:bCs/>
          <w:i/>
          <w:iCs/>
          <w:sz w:val="28"/>
          <w:szCs w:val="28"/>
          <w:lang w:eastAsia="ru-RU"/>
        </w:rPr>
        <w:t>«</w:t>
      </w:r>
      <w:r w:rsidR="009A7F37" w:rsidRPr="009A7F37">
        <w:rPr>
          <w:rFonts w:ascii="Times New Roman" w:eastAsia="Times New Roman" w:hAnsi="Times New Roman" w:cs="Times New Roman"/>
          <w:b/>
          <w:i/>
          <w:sz w:val="28"/>
          <w:szCs w:val="28"/>
          <w:lang w:eastAsia="ru-RU"/>
        </w:rPr>
        <w:t>теория решающего влияния климатических факторов на ход боевых действий на Востоке», «тоталитарная теория,</w:t>
      </w:r>
      <w:r w:rsidR="009A7F37">
        <w:rPr>
          <w:rFonts w:ascii="Times New Roman" w:eastAsia="Times New Roman" w:hAnsi="Times New Roman" w:cs="Times New Roman"/>
          <w:sz w:val="28"/>
          <w:szCs w:val="28"/>
          <w:lang w:eastAsia="ru-RU"/>
        </w:rPr>
        <w:t xml:space="preserve"> </w:t>
      </w:r>
      <w:r w:rsidRPr="00CD4351">
        <w:rPr>
          <w:rFonts w:ascii="Times New Roman" w:eastAsia="Times New Roman" w:hAnsi="Times New Roman" w:cs="Times New Roman"/>
          <w:b/>
          <w:bCs/>
          <w:i/>
          <w:iCs/>
          <w:sz w:val="28"/>
          <w:szCs w:val="28"/>
          <w:lang w:eastAsia="ru-RU"/>
        </w:rPr>
        <w:t>«концепция о второстепенной роли СССР в разгроме нацистской Германии» и др.</w:t>
      </w:r>
      <w:r w:rsidRPr="00CD4351">
        <w:rPr>
          <w:rFonts w:ascii="Times New Roman" w:eastAsia="Times New Roman" w:hAnsi="Times New Roman" w:cs="Times New Roman"/>
          <w:b/>
          <w:bCs/>
          <w:sz w:val="28"/>
          <w:szCs w:val="28"/>
          <w:lang w:eastAsia="ru-RU"/>
        </w:rPr>
        <w:t>), которые имели откровенно антисоветский характер</w:t>
      </w:r>
      <w:r w:rsidR="009A7F37">
        <w:rPr>
          <w:rFonts w:ascii="Times New Roman" w:eastAsia="Times New Roman" w:hAnsi="Times New Roman" w:cs="Times New Roman"/>
          <w:b/>
          <w:bCs/>
          <w:sz w:val="28"/>
          <w:szCs w:val="28"/>
          <w:lang w:eastAsia="ru-RU"/>
        </w:rPr>
        <w:t xml:space="preserve"> и </w:t>
      </w:r>
      <w:r w:rsidR="009A7F37" w:rsidRPr="001B3B63">
        <w:rPr>
          <w:rFonts w:ascii="Times New Roman" w:eastAsia="Times New Roman" w:hAnsi="Times New Roman" w:cs="Times New Roman"/>
          <w:b/>
          <w:sz w:val="28"/>
          <w:szCs w:val="28"/>
          <w:lang w:eastAsia="ru-RU"/>
        </w:rPr>
        <w:t xml:space="preserve">оказали решающее </w:t>
      </w:r>
      <w:r w:rsidR="009A7F37">
        <w:rPr>
          <w:rFonts w:ascii="Times New Roman" w:eastAsia="Times New Roman" w:hAnsi="Times New Roman" w:cs="Times New Roman"/>
          <w:b/>
          <w:sz w:val="28"/>
          <w:szCs w:val="28"/>
          <w:lang w:eastAsia="ru-RU"/>
        </w:rPr>
        <w:t>влиян</w:t>
      </w:r>
      <w:r w:rsidR="009A7F37" w:rsidRPr="001B3B63">
        <w:rPr>
          <w:rFonts w:ascii="Times New Roman" w:eastAsia="Times New Roman" w:hAnsi="Times New Roman" w:cs="Times New Roman"/>
          <w:b/>
          <w:sz w:val="28"/>
          <w:szCs w:val="28"/>
          <w:lang w:eastAsia="ru-RU"/>
        </w:rPr>
        <w:t>ие на отражение истории Великой Отечественной войны в зарубежной научной литературе.</w:t>
      </w:r>
      <w:r w:rsidRPr="00CD4351">
        <w:rPr>
          <w:rFonts w:ascii="Times New Roman" w:eastAsia="Times New Roman" w:hAnsi="Times New Roman" w:cs="Times New Roman"/>
          <w:b/>
          <w:bCs/>
          <w:sz w:val="28"/>
          <w:szCs w:val="28"/>
          <w:lang w:eastAsia="ru-RU"/>
        </w:rPr>
        <w:t xml:space="preserve">  </w:t>
      </w:r>
    </w:p>
    <w:p w:rsidR="00025D1A" w:rsidRDefault="00025D1A" w:rsidP="001A2FA5">
      <w:pPr>
        <w:spacing w:after="0" w:line="240" w:lineRule="auto"/>
        <w:ind w:firstLine="709"/>
        <w:jc w:val="both"/>
        <w:rPr>
          <w:rFonts w:ascii="Times New Roman" w:eastAsia="Times New Roman" w:hAnsi="Times New Roman" w:cs="Times New Roman"/>
          <w:sz w:val="28"/>
          <w:szCs w:val="28"/>
          <w:lang w:eastAsia="ru-RU"/>
        </w:rPr>
      </w:pPr>
      <w:r w:rsidRPr="00025D1A">
        <w:rPr>
          <w:rFonts w:ascii="Times New Roman" w:eastAsia="Times New Roman" w:hAnsi="Times New Roman" w:cs="Times New Roman"/>
          <w:sz w:val="28"/>
          <w:szCs w:val="28"/>
          <w:lang w:eastAsia="ru-RU"/>
        </w:rPr>
        <w:t xml:space="preserve">Отметим, что </w:t>
      </w:r>
      <w:r w:rsidR="00AE1A2B">
        <w:rPr>
          <w:rFonts w:ascii="Times New Roman" w:eastAsia="Times New Roman" w:hAnsi="Times New Roman" w:cs="Times New Roman"/>
          <w:sz w:val="28"/>
          <w:szCs w:val="28"/>
          <w:lang w:eastAsia="ru-RU"/>
        </w:rPr>
        <w:t xml:space="preserve">еще </w:t>
      </w:r>
      <w:r w:rsidRPr="00025D1A">
        <w:rPr>
          <w:rFonts w:ascii="Times New Roman" w:eastAsia="Times New Roman" w:hAnsi="Times New Roman" w:cs="Times New Roman"/>
          <w:sz w:val="28"/>
          <w:szCs w:val="28"/>
          <w:lang w:eastAsia="ru-RU"/>
        </w:rPr>
        <w:t>в 1948 г. в США была опубликована работа английского военного теоретика генерал-майора Дж</w:t>
      </w:r>
      <w:r w:rsidR="00136B8A">
        <w:rPr>
          <w:rFonts w:ascii="Times New Roman" w:eastAsia="Times New Roman" w:hAnsi="Times New Roman" w:cs="Times New Roman"/>
          <w:sz w:val="28"/>
          <w:szCs w:val="28"/>
          <w:lang w:eastAsia="ru-RU"/>
        </w:rPr>
        <w:t>она</w:t>
      </w:r>
      <w:r>
        <w:rPr>
          <w:rFonts w:ascii="Times New Roman" w:eastAsia="Times New Roman" w:hAnsi="Times New Roman" w:cs="Times New Roman"/>
          <w:sz w:val="28"/>
          <w:szCs w:val="28"/>
          <w:lang w:eastAsia="ru-RU"/>
        </w:rPr>
        <w:t xml:space="preserve"> </w:t>
      </w:r>
      <w:proofErr w:type="spellStart"/>
      <w:r w:rsidRPr="00025D1A">
        <w:rPr>
          <w:rFonts w:ascii="Times New Roman" w:eastAsia="Times New Roman" w:hAnsi="Times New Roman" w:cs="Times New Roman"/>
          <w:sz w:val="28"/>
          <w:szCs w:val="28"/>
          <w:lang w:eastAsia="ru-RU"/>
        </w:rPr>
        <w:t>Фуллера</w:t>
      </w:r>
      <w:proofErr w:type="spellEnd"/>
      <w:r w:rsidRPr="00025D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025D1A">
        <w:rPr>
          <w:rFonts w:ascii="Times New Roman" w:eastAsia="Times New Roman" w:hAnsi="Times New Roman" w:cs="Times New Roman"/>
          <w:sz w:val="28"/>
          <w:szCs w:val="28"/>
          <w:lang w:eastAsia="ru-RU"/>
        </w:rPr>
        <w:t>История Второй мировой войны, 1939</w:t>
      </w:r>
      <w:r w:rsidR="001B3B63">
        <w:rPr>
          <w:rFonts w:ascii="Times New Roman" w:eastAsia="Times New Roman" w:hAnsi="Times New Roman" w:cs="Times New Roman"/>
          <w:sz w:val="28"/>
          <w:szCs w:val="28"/>
          <w:lang w:eastAsia="ru-RU"/>
        </w:rPr>
        <w:t xml:space="preserve"> – </w:t>
      </w:r>
      <w:r w:rsidRPr="00025D1A">
        <w:rPr>
          <w:rFonts w:ascii="Times New Roman" w:eastAsia="Times New Roman" w:hAnsi="Times New Roman" w:cs="Times New Roman"/>
          <w:sz w:val="28"/>
          <w:szCs w:val="28"/>
          <w:lang w:eastAsia="ru-RU"/>
        </w:rPr>
        <w:t>1945. Стратегическая и тактическая история</w:t>
      </w:r>
      <w:r>
        <w:rPr>
          <w:rFonts w:ascii="Times New Roman" w:eastAsia="Times New Roman" w:hAnsi="Times New Roman" w:cs="Times New Roman"/>
          <w:sz w:val="28"/>
          <w:szCs w:val="28"/>
          <w:lang w:eastAsia="ru-RU"/>
        </w:rPr>
        <w:t>»</w:t>
      </w:r>
      <w:r w:rsidRPr="00025D1A">
        <w:rPr>
          <w:rFonts w:ascii="Times New Roman" w:eastAsia="Times New Roman" w:hAnsi="Times New Roman" w:cs="Times New Roman"/>
          <w:sz w:val="28"/>
          <w:szCs w:val="28"/>
          <w:lang w:eastAsia="ru-RU"/>
        </w:rPr>
        <w:t>, в которой автор прозорливо предупреждал об опасности чрезмерного доверия к донесениям и воспоминаниям немецких генералов и офицеров, и критиковал концепции, которые</w:t>
      </w:r>
      <w:r w:rsidRPr="00025D1A">
        <w:rPr>
          <w:rFonts w:ascii="Times New Roman" w:eastAsia="Times New Roman" w:hAnsi="Times New Roman" w:cs="Times New Roman"/>
          <w:i/>
          <w:iCs/>
          <w:sz w:val="28"/>
          <w:szCs w:val="28"/>
          <w:lang w:eastAsia="ru-RU"/>
        </w:rPr>
        <w:t xml:space="preserve"> только зарождались</w:t>
      </w:r>
      <w:r w:rsidRPr="00025D1A">
        <w:rPr>
          <w:rFonts w:ascii="Times New Roman" w:eastAsia="Times New Roman" w:hAnsi="Times New Roman" w:cs="Times New Roman"/>
          <w:sz w:val="28"/>
          <w:szCs w:val="28"/>
          <w:lang w:eastAsia="ru-RU"/>
        </w:rPr>
        <w:t xml:space="preserve"> в недрах американских военных учреждений и т.н. </w:t>
      </w:r>
      <w:r>
        <w:rPr>
          <w:rFonts w:ascii="Times New Roman" w:eastAsia="Times New Roman" w:hAnsi="Times New Roman" w:cs="Times New Roman"/>
          <w:sz w:val="28"/>
          <w:szCs w:val="28"/>
          <w:lang w:eastAsia="ru-RU"/>
        </w:rPr>
        <w:t>«</w:t>
      </w:r>
      <w:r w:rsidRPr="00025D1A">
        <w:rPr>
          <w:rFonts w:ascii="Times New Roman" w:eastAsia="Times New Roman" w:hAnsi="Times New Roman" w:cs="Times New Roman"/>
          <w:sz w:val="28"/>
          <w:szCs w:val="28"/>
          <w:lang w:eastAsia="ru-RU"/>
        </w:rPr>
        <w:t>мозговых центрах</w:t>
      </w:r>
      <w:r>
        <w:rPr>
          <w:rFonts w:ascii="Times New Roman" w:eastAsia="Times New Roman" w:hAnsi="Times New Roman" w:cs="Times New Roman"/>
          <w:sz w:val="28"/>
          <w:szCs w:val="28"/>
          <w:lang w:eastAsia="ru-RU"/>
        </w:rPr>
        <w:t>»</w:t>
      </w:r>
      <w:r w:rsidRPr="00025D1A">
        <w:rPr>
          <w:rFonts w:ascii="Times New Roman" w:eastAsia="Times New Roman" w:hAnsi="Times New Roman" w:cs="Times New Roman"/>
          <w:sz w:val="28"/>
          <w:szCs w:val="28"/>
          <w:lang w:eastAsia="ru-RU"/>
        </w:rPr>
        <w:t>.</w:t>
      </w:r>
    </w:p>
    <w:p w:rsidR="00025D1A" w:rsidRDefault="00AE1A2B" w:rsidP="001A2FA5">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Не удивительно</w:t>
      </w:r>
      <w:r w:rsidR="00025D1A" w:rsidRPr="00025D1A">
        <w:rPr>
          <w:rFonts w:ascii="Times New Roman" w:eastAsia="Times New Roman" w:hAnsi="Times New Roman" w:cs="Times New Roman"/>
          <w:b/>
          <w:bCs/>
          <w:sz w:val="28"/>
          <w:szCs w:val="28"/>
          <w:lang w:eastAsia="ru-RU"/>
        </w:rPr>
        <w:t xml:space="preserve">, что под влиянием немецких оценок и начавшейся «холодной войны» </w:t>
      </w:r>
      <w:r w:rsidR="00025D1A" w:rsidRPr="00025D1A">
        <w:rPr>
          <w:rFonts w:ascii="Times New Roman" w:eastAsia="Times New Roman" w:hAnsi="Times New Roman" w:cs="Times New Roman"/>
          <w:b/>
          <w:bCs/>
          <w:sz w:val="28"/>
          <w:szCs w:val="28"/>
          <w:u w:val="single"/>
          <w:lang w:eastAsia="ru-RU"/>
        </w:rPr>
        <w:t>самыми популярными темами</w:t>
      </w:r>
      <w:r w:rsidR="00025D1A" w:rsidRPr="00025D1A">
        <w:rPr>
          <w:rFonts w:ascii="Times New Roman" w:eastAsia="Times New Roman" w:hAnsi="Times New Roman" w:cs="Times New Roman"/>
          <w:b/>
          <w:bCs/>
          <w:sz w:val="28"/>
          <w:szCs w:val="28"/>
          <w:lang w:eastAsia="ru-RU"/>
        </w:rPr>
        <w:t xml:space="preserve"> по истории Великой Отечественной войны среди американских историков стали темы коллаборационизма, партизанской войны и германского оккупационного режима, боевых действий летом 1941 г. </w:t>
      </w:r>
    </w:p>
    <w:p w:rsidR="00025D1A" w:rsidRPr="002366BF" w:rsidRDefault="00025D1A" w:rsidP="00185057">
      <w:pPr>
        <w:spacing w:after="0" w:line="240" w:lineRule="auto"/>
        <w:ind w:firstLine="709"/>
        <w:jc w:val="both"/>
        <w:rPr>
          <w:rFonts w:ascii="Times New Roman" w:eastAsia="Times New Roman" w:hAnsi="Times New Roman" w:cs="Times New Roman"/>
          <w:sz w:val="28"/>
          <w:szCs w:val="28"/>
          <w:lang w:eastAsia="ru-RU"/>
        </w:rPr>
      </w:pPr>
      <w:r w:rsidRPr="002366BF">
        <w:rPr>
          <w:rFonts w:ascii="Times New Roman" w:eastAsia="Times New Roman" w:hAnsi="Times New Roman" w:cs="Times New Roman"/>
          <w:sz w:val="28"/>
          <w:szCs w:val="28"/>
          <w:lang w:eastAsia="ru-RU"/>
        </w:rPr>
        <w:t>Советское партизанское движение интересовало западных учёных прежде всего в практических целях. Считалось, что в будущем столкновении между США и Советским Союзом нерегулярные силы будут играть ключевую роль. В этом отношении изучение боевой деятельности советских партизан было очень актуально. Что касается коллаборации, то интерес к ней определялся в первую очередь сильным антисоветизмом лидеров коллаборационизма, которые сознательно сотрудничали с нацистами (чего стоит одна личность предателя генерала Власова). В то же время стоит напомнить о том, что в 1952 г. в США вышла работа Дж. Фишера «Советская оппозиция Сталину», посвящённая коллаборации. Так вот известный американский историк прямо обвинил США и Западную Германию в том, что они используют деятельность советских коллаборационистов в пропагандистских целях. Среди тех, кто занимался подобной деятельностью в США, были средства массовой информации, политологи, радиостанции и др.</w:t>
      </w:r>
    </w:p>
    <w:p w:rsidR="00033EEB" w:rsidRPr="007D51FF" w:rsidRDefault="00025D1A" w:rsidP="00033EEB">
      <w:pPr>
        <w:spacing w:after="0" w:line="240" w:lineRule="auto"/>
        <w:ind w:firstLine="709"/>
        <w:jc w:val="both"/>
        <w:rPr>
          <w:rFonts w:ascii="Times New Roman" w:eastAsia="Times New Roman" w:hAnsi="Times New Roman" w:cs="Times New Roman"/>
          <w:sz w:val="28"/>
          <w:szCs w:val="28"/>
          <w:lang w:eastAsia="ru-RU"/>
        </w:rPr>
      </w:pPr>
      <w:r w:rsidRPr="00025D1A">
        <w:rPr>
          <w:rFonts w:ascii="Times New Roman" w:eastAsia="Times New Roman" w:hAnsi="Times New Roman" w:cs="Times New Roman"/>
          <w:sz w:val="28"/>
          <w:szCs w:val="28"/>
          <w:lang w:eastAsia="ru-RU"/>
        </w:rPr>
        <w:t xml:space="preserve">Среди самых </w:t>
      </w:r>
      <w:r w:rsidRPr="00025D1A">
        <w:rPr>
          <w:rFonts w:ascii="Times New Roman" w:eastAsia="Times New Roman" w:hAnsi="Times New Roman" w:cs="Times New Roman"/>
          <w:b/>
          <w:sz w:val="28"/>
          <w:szCs w:val="28"/>
          <w:u w:val="single"/>
          <w:lang w:eastAsia="ru-RU"/>
        </w:rPr>
        <w:t>неудобных</w:t>
      </w:r>
      <w:r w:rsidRPr="00025D1A">
        <w:rPr>
          <w:rFonts w:ascii="Times New Roman" w:eastAsia="Times New Roman" w:hAnsi="Times New Roman" w:cs="Times New Roman"/>
          <w:sz w:val="28"/>
          <w:szCs w:val="28"/>
          <w:lang w:eastAsia="ru-RU"/>
        </w:rPr>
        <w:t xml:space="preserve"> для американских и британских историков тем оказались</w:t>
      </w:r>
      <w:r>
        <w:rPr>
          <w:rFonts w:ascii="Times New Roman" w:eastAsia="Times New Roman" w:hAnsi="Times New Roman" w:cs="Times New Roman"/>
          <w:sz w:val="28"/>
          <w:szCs w:val="28"/>
          <w:lang w:eastAsia="ru-RU"/>
        </w:rPr>
        <w:t xml:space="preserve"> </w:t>
      </w:r>
      <w:r w:rsidRPr="00025D1A">
        <w:rPr>
          <w:rFonts w:ascii="Times New Roman" w:eastAsia="Times New Roman" w:hAnsi="Times New Roman" w:cs="Times New Roman"/>
          <w:b/>
          <w:bCs/>
          <w:sz w:val="28"/>
          <w:szCs w:val="28"/>
          <w:lang w:eastAsia="ru-RU"/>
        </w:rPr>
        <w:t>– бои на фронтах в 1944</w:t>
      </w:r>
      <w:r>
        <w:rPr>
          <w:rFonts w:ascii="Times New Roman" w:eastAsia="Times New Roman" w:hAnsi="Times New Roman" w:cs="Times New Roman"/>
          <w:b/>
          <w:bCs/>
          <w:sz w:val="28"/>
          <w:szCs w:val="28"/>
          <w:lang w:eastAsia="ru-RU"/>
        </w:rPr>
        <w:t>–</w:t>
      </w:r>
      <w:r w:rsidRPr="00025D1A">
        <w:rPr>
          <w:rFonts w:ascii="Times New Roman" w:eastAsia="Times New Roman" w:hAnsi="Times New Roman" w:cs="Times New Roman"/>
          <w:b/>
          <w:bCs/>
          <w:sz w:val="28"/>
          <w:szCs w:val="28"/>
          <w:lang w:eastAsia="ru-RU"/>
        </w:rPr>
        <w:t>1945, освобождение Красной Армией стран Е</w:t>
      </w:r>
      <w:r>
        <w:rPr>
          <w:rFonts w:ascii="Times New Roman" w:eastAsia="Times New Roman" w:hAnsi="Times New Roman" w:cs="Times New Roman"/>
          <w:b/>
          <w:bCs/>
          <w:sz w:val="28"/>
          <w:szCs w:val="28"/>
          <w:lang w:eastAsia="ru-RU"/>
        </w:rPr>
        <w:t>в</w:t>
      </w:r>
      <w:r w:rsidRPr="00025D1A">
        <w:rPr>
          <w:rFonts w:ascii="Times New Roman" w:eastAsia="Times New Roman" w:hAnsi="Times New Roman" w:cs="Times New Roman"/>
          <w:b/>
          <w:bCs/>
          <w:sz w:val="28"/>
          <w:szCs w:val="28"/>
          <w:lang w:eastAsia="ru-RU"/>
        </w:rPr>
        <w:t xml:space="preserve">ропы (советские бойцы освободили Польшу, Венгрию, Румынию, Чехословакию, Югославию, Восточную Пруссию, Германию и др.), боевые потери вермахта и его союзников (которые оказались </w:t>
      </w:r>
      <w:r w:rsidRPr="00B73BBF">
        <w:rPr>
          <w:rFonts w:ascii="Times New Roman" w:eastAsia="Times New Roman" w:hAnsi="Times New Roman" w:cs="Times New Roman"/>
          <w:b/>
          <w:bCs/>
          <w:sz w:val="28"/>
          <w:szCs w:val="28"/>
          <w:lang w:eastAsia="ru-RU"/>
        </w:rPr>
        <w:t>сравнимыми с советскими), немецкие военнопленные</w:t>
      </w:r>
      <w:r w:rsidR="00033EEB">
        <w:rPr>
          <w:rFonts w:ascii="Times New Roman" w:eastAsia="Times New Roman" w:hAnsi="Times New Roman" w:cs="Times New Roman"/>
          <w:b/>
          <w:bCs/>
          <w:sz w:val="28"/>
          <w:szCs w:val="28"/>
          <w:lang w:eastAsia="ru-RU"/>
        </w:rPr>
        <w:t>, то, что против СССР воевали представители п</w:t>
      </w:r>
      <w:r w:rsidR="00010E06">
        <w:rPr>
          <w:rFonts w:ascii="Times New Roman" w:eastAsia="Times New Roman" w:hAnsi="Times New Roman" w:cs="Times New Roman"/>
          <w:b/>
          <w:bCs/>
          <w:sz w:val="28"/>
          <w:szCs w:val="28"/>
          <w:lang w:eastAsia="ru-RU"/>
        </w:rPr>
        <w:t>очти</w:t>
      </w:r>
      <w:r w:rsidR="00033EEB">
        <w:rPr>
          <w:rFonts w:ascii="Times New Roman" w:eastAsia="Times New Roman" w:hAnsi="Times New Roman" w:cs="Times New Roman"/>
          <w:b/>
          <w:bCs/>
          <w:sz w:val="28"/>
          <w:szCs w:val="28"/>
          <w:lang w:eastAsia="ru-RU"/>
        </w:rPr>
        <w:t xml:space="preserve"> всех стран Европы. </w:t>
      </w:r>
      <w:r w:rsidR="00033EEB" w:rsidRPr="007D51FF">
        <w:rPr>
          <w:rFonts w:ascii="Times New Roman" w:eastAsia="Times New Roman" w:hAnsi="Times New Roman" w:cs="Times New Roman"/>
          <w:sz w:val="28"/>
          <w:szCs w:val="28"/>
          <w:lang w:eastAsia="ru-RU"/>
        </w:rPr>
        <w:t xml:space="preserve">Ведь в числе тех, кто поддерживал нацистскую идеологию и </w:t>
      </w:r>
      <w:r w:rsidR="00010E06" w:rsidRPr="007D51FF">
        <w:rPr>
          <w:rFonts w:ascii="Times New Roman" w:eastAsia="Times New Roman" w:hAnsi="Times New Roman" w:cs="Times New Roman"/>
          <w:sz w:val="28"/>
          <w:szCs w:val="28"/>
          <w:lang w:eastAsia="ru-RU"/>
        </w:rPr>
        <w:t>сражался</w:t>
      </w:r>
      <w:r w:rsidR="00033EEB" w:rsidRPr="007D51FF">
        <w:rPr>
          <w:rFonts w:ascii="Times New Roman" w:eastAsia="Times New Roman" w:hAnsi="Times New Roman" w:cs="Times New Roman"/>
          <w:sz w:val="28"/>
          <w:szCs w:val="28"/>
          <w:lang w:eastAsia="ru-RU"/>
        </w:rPr>
        <w:t xml:space="preserve"> за гитлеровскую Германию оказались венгры, </w:t>
      </w:r>
      <w:r w:rsidR="00033EEB" w:rsidRPr="007D51FF">
        <w:rPr>
          <w:rFonts w:ascii="Times New Roman" w:eastAsia="Times New Roman" w:hAnsi="Times New Roman" w:cs="Times New Roman"/>
          <w:sz w:val="28"/>
          <w:szCs w:val="28"/>
          <w:lang w:eastAsia="ru-RU"/>
        </w:rPr>
        <w:lastRenderedPageBreak/>
        <w:t>датчане, бельгийцы, голландцы, поляки, чехи, итальянцы, норвежцы, л</w:t>
      </w:r>
      <w:r w:rsidR="00010E06" w:rsidRPr="007D51FF">
        <w:rPr>
          <w:rFonts w:ascii="Times New Roman" w:eastAsia="Times New Roman" w:hAnsi="Times New Roman" w:cs="Times New Roman"/>
          <w:sz w:val="28"/>
          <w:szCs w:val="28"/>
          <w:lang w:eastAsia="ru-RU"/>
        </w:rPr>
        <w:t>итов</w:t>
      </w:r>
      <w:r w:rsidR="00033EEB" w:rsidRPr="007D51FF">
        <w:rPr>
          <w:rFonts w:ascii="Times New Roman" w:eastAsia="Times New Roman" w:hAnsi="Times New Roman" w:cs="Times New Roman"/>
          <w:sz w:val="28"/>
          <w:szCs w:val="28"/>
          <w:lang w:eastAsia="ru-RU"/>
        </w:rPr>
        <w:t>цы, латыши, эстонцы, украинцы и люди других национальностей. Из сформированных Австрией 25 дивизий 16 (т.е. 64%) воевало на советско-германском фронте. Более 1 миллиона 800 тысяч граждан других национальностей воевало на стороне нацистской Германии. В ВС Германии было 8 иностранных дивизий (испанская, хорватская и др.). Войска СС состояли из 26 добровольческих дивизий (порядка 75% действовало на советско-германском фронте).</w:t>
      </w:r>
    </w:p>
    <w:p w:rsidR="00025D1A" w:rsidRPr="00631C0E" w:rsidRDefault="00033EEB" w:rsidP="00B73BBF">
      <w:pPr>
        <w:spacing w:after="0" w:line="240" w:lineRule="auto"/>
        <w:ind w:firstLine="709"/>
        <w:jc w:val="both"/>
        <w:rPr>
          <w:rFonts w:ascii="Times New Roman" w:eastAsia="Times New Roman" w:hAnsi="Times New Roman" w:cs="Times New Roman"/>
          <w:sz w:val="28"/>
          <w:szCs w:val="28"/>
          <w:lang w:eastAsia="ru-RU"/>
        </w:rPr>
      </w:pPr>
      <w:r w:rsidRPr="007D51FF">
        <w:rPr>
          <w:rFonts w:ascii="Times New Roman" w:hAnsi="Times New Roman" w:cs="Times New Roman"/>
          <w:sz w:val="28"/>
          <w:szCs w:val="28"/>
          <w:lang w:val="be-BY"/>
        </w:rPr>
        <w:t>После 22 июня 1941</w:t>
      </w:r>
      <w:r w:rsidRPr="007D51FF">
        <w:rPr>
          <w:rFonts w:ascii="Times New Roman" w:hAnsi="Times New Roman" w:cs="Times New Roman"/>
          <w:sz w:val="28"/>
          <w:szCs w:val="28"/>
        </w:rPr>
        <w:t> </w:t>
      </w:r>
      <w:r w:rsidRPr="007D51FF">
        <w:rPr>
          <w:rFonts w:ascii="Times New Roman" w:hAnsi="Times New Roman" w:cs="Times New Roman"/>
          <w:sz w:val="28"/>
          <w:szCs w:val="28"/>
          <w:lang w:val="be-BY"/>
        </w:rPr>
        <w:t>г. появились добровольческие легионы «Фландрия», «Нидерланды», «Валлония», «Дания», которые позже превратились в дивизии СС «Норланд» (скандинавская), «Лангемарк» (бельгийско-фламандская), «Шарлемань» (французская) и др.</w:t>
      </w:r>
      <w:r w:rsidRPr="007D51FF">
        <w:rPr>
          <w:sz w:val="28"/>
          <w:szCs w:val="28"/>
          <w:lang w:val="be-BY"/>
        </w:rPr>
        <w:t xml:space="preserve"> </w:t>
      </w:r>
      <w:r w:rsidRPr="007D51FF">
        <w:rPr>
          <w:rFonts w:ascii="Times New Roman" w:hAnsi="Times New Roman" w:cs="Times New Roman"/>
          <w:sz w:val="28"/>
          <w:szCs w:val="28"/>
          <w:lang w:val="be-BY"/>
        </w:rPr>
        <w:t>Из общего количества 3</w:t>
      </w:r>
      <w:r w:rsidRPr="007D51FF">
        <w:rPr>
          <w:rFonts w:ascii="Times New Roman" w:hAnsi="Times New Roman" w:cs="Times New Roman"/>
          <w:sz w:val="28"/>
          <w:szCs w:val="28"/>
        </w:rPr>
        <w:t> </w:t>
      </w:r>
      <w:r w:rsidRPr="007D51FF">
        <w:rPr>
          <w:rFonts w:ascii="Times New Roman" w:hAnsi="Times New Roman" w:cs="Times New Roman"/>
          <w:sz w:val="28"/>
          <w:szCs w:val="28"/>
          <w:lang w:val="be-BY"/>
        </w:rPr>
        <w:t>770</w:t>
      </w:r>
      <w:r w:rsidRPr="007D51FF">
        <w:rPr>
          <w:rFonts w:ascii="Times New Roman" w:hAnsi="Times New Roman" w:cs="Times New Roman"/>
          <w:sz w:val="28"/>
          <w:szCs w:val="28"/>
        </w:rPr>
        <w:t> </w:t>
      </w:r>
      <w:r w:rsidRPr="007D51FF">
        <w:rPr>
          <w:rFonts w:ascii="Times New Roman" w:hAnsi="Times New Roman" w:cs="Times New Roman"/>
          <w:sz w:val="28"/>
          <w:szCs w:val="28"/>
          <w:lang w:val="be-BY"/>
        </w:rPr>
        <w:t>290 военнопленных стран фашистского блока основную массу сосоставляли немцы и австрийцы – 2</w:t>
      </w:r>
      <w:r w:rsidRPr="007D51FF">
        <w:rPr>
          <w:rFonts w:ascii="Times New Roman" w:hAnsi="Times New Roman" w:cs="Times New Roman"/>
          <w:sz w:val="28"/>
          <w:szCs w:val="28"/>
        </w:rPr>
        <w:t> </w:t>
      </w:r>
      <w:r w:rsidRPr="007D51FF">
        <w:rPr>
          <w:rFonts w:ascii="Times New Roman" w:hAnsi="Times New Roman" w:cs="Times New Roman"/>
          <w:sz w:val="28"/>
          <w:szCs w:val="28"/>
          <w:lang w:val="be-BY"/>
        </w:rPr>
        <w:t>546</w:t>
      </w:r>
      <w:r w:rsidRPr="007D51FF">
        <w:rPr>
          <w:rFonts w:ascii="Times New Roman" w:hAnsi="Times New Roman" w:cs="Times New Roman"/>
          <w:sz w:val="28"/>
          <w:szCs w:val="28"/>
        </w:rPr>
        <w:t> </w:t>
      </w:r>
      <w:r w:rsidRPr="007D51FF">
        <w:rPr>
          <w:rFonts w:ascii="Times New Roman" w:hAnsi="Times New Roman" w:cs="Times New Roman"/>
          <w:sz w:val="28"/>
          <w:szCs w:val="28"/>
          <w:lang w:val="be-BY"/>
        </w:rPr>
        <w:t>242 человек; 766</w:t>
      </w:r>
      <w:r w:rsidRPr="007D51FF">
        <w:rPr>
          <w:rFonts w:ascii="Times New Roman" w:hAnsi="Times New Roman" w:cs="Times New Roman"/>
          <w:sz w:val="28"/>
          <w:szCs w:val="28"/>
        </w:rPr>
        <w:t> </w:t>
      </w:r>
      <w:r w:rsidRPr="007D51FF">
        <w:rPr>
          <w:rFonts w:ascii="Times New Roman" w:hAnsi="Times New Roman" w:cs="Times New Roman"/>
          <w:sz w:val="28"/>
          <w:szCs w:val="28"/>
          <w:lang w:val="be-BY"/>
        </w:rPr>
        <w:t>901 человек принадлешим нам войну нациям (венгры, румыны, итальянцы, финны и др.), но еще 464</w:t>
      </w:r>
      <w:r w:rsidRPr="007D51FF">
        <w:rPr>
          <w:rFonts w:ascii="Times New Roman" w:hAnsi="Times New Roman" w:cs="Times New Roman"/>
          <w:sz w:val="28"/>
          <w:szCs w:val="28"/>
        </w:rPr>
        <w:t> </w:t>
      </w:r>
      <w:r w:rsidRPr="007D51FF">
        <w:rPr>
          <w:rFonts w:ascii="Times New Roman" w:hAnsi="Times New Roman" w:cs="Times New Roman"/>
          <w:sz w:val="28"/>
          <w:szCs w:val="28"/>
          <w:lang w:val="be-BY"/>
        </w:rPr>
        <w:t xml:space="preserve">147 военнопленных – это французы, бельгийцы, чехи и представители других, будто бы не воевавших с нами наций </w:t>
      </w:r>
      <w:r w:rsidRPr="00631C0E">
        <w:rPr>
          <w:rFonts w:ascii="Times New Roman" w:hAnsi="Times New Roman" w:cs="Times New Roman"/>
          <w:i/>
          <w:sz w:val="28"/>
          <w:szCs w:val="28"/>
          <w:lang w:val="be-BY"/>
        </w:rPr>
        <w:t xml:space="preserve">(Гриф секретности снят. </w:t>
      </w:r>
      <w:r w:rsidRPr="00631C0E">
        <w:rPr>
          <w:rFonts w:ascii="Times New Roman" w:hAnsi="Times New Roman" w:cs="Times New Roman"/>
          <w:i/>
          <w:sz w:val="28"/>
          <w:szCs w:val="28"/>
        </w:rPr>
        <w:t>Потери вооружённых сил СССР в боевых действиях и военных конфликтах: статистическое исследование. – М., 1993. – С. 391).</w:t>
      </w:r>
    </w:p>
    <w:p w:rsidR="00B73BBF" w:rsidRPr="00F4597A" w:rsidRDefault="00B73BBF" w:rsidP="00B73BBF">
      <w:pPr>
        <w:spacing w:after="0" w:line="240" w:lineRule="auto"/>
        <w:ind w:firstLine="709"/>
        <w:jc w:val="both"/>
        <w:rPr>
          <w:rFonts w:ascii="Times New Roman" w:eastAsia="Times New Roman" w:hAnsi="Times New Roman" w:cs="Times New Roman"/>
          <w:sz w:val="28"/>
          <w:szCs w:val="28"/>
          <w:lang w:eastAsia="ru-RU"/>
        </w:rPr>
      </w:pPr>
      <w:r w:rsidRPr="00B73BBF">
        <w:rPr>
          <w:rFonts w:ascii="Times New Roman" w:eastAsia="Times New Roman" w:hAnsi="Times New Roman" w:cs="Times New Roman"/>
          <w:sz w:val="28"/>
          <w:szCs w:val="28"/>
          <w:lang w:eastAsia="ru-RU"/>
        </w:rPr>
        <w:t xml:space="preserve">Изучение Великой Отечественной войны на Западе зависело от многих факторов: доступности материалов, знания русского языка, личности автора и т.п. </w:t>
      </w:r>
      <w:r w:rsidRPr="00F4597A">
        <w:rPr>
          <w:rFonts w:ascii="Times New Roman" w:eastAsia="Times New Roman" w:hAnsi="Times New Roman" w:cs="Times New Roman"/>
          <w:sz w:val="28"/>
          <w:szCs w:val="28"/>
          <w:lang w:eastAsia="ru-RU"/>
        </w:rPr>
        <w:t xml:space="preserve">Например, с 1960-х гг. активное участие в изучении Великой Отечественной войны принимал шотландский историк Джон Эриксон, свободно владевший русским языком. В отличие от подавляющего большинства своих американских и английских коллег он стремился использовать в работе как немецкую, так и советскую литературу, в том числе и художественную. По иронии судьбы в годы Второй мировой войны будущую жену этого историка </w:t>
      </w:r>
      <w:proofErr w:type="spellStart"/>
      <w:r w:rsidRPr="00F4597A">
        <w:rPr>
          <w:rFonts w:ascii="Times New Roman" w:eastAsia="Times New Roman" w:hAnsi="Times New Roman" w:cs="Times New Roman"/>
          <w:sz w:val="28"/>
          <w:szCs w:val="28"/>
          <w:lang w:eastAsia="ru-RU"/>
        </w:rPr>
        <w:t>Любицу</w:t>
      </w:r>
      <w:proofErr w:type="spellEnd"/>
      <w:r w:rsidRPr="00F4597A">
        <w:rPr>
          <w:rFonts w:ascii="Times New Roman" w:eastAsia="Times New Roman" w:hAnsi="Times New Roman" w:cs="Times New Roman"/>
          <w:sz w:val="28"/>
          <w:szCs w:val="28"/>
          <w:lang w:eastAsia="ru-RU"/>
        </w:rPr>
        <w:t xml:space="preserve">, сербку по национальности, на Балканах спасли от смерти солдаты Красной Армии. В дальнейшем Джон и </w:t>
      </w:r>
      <w:proofErr w:type="spellStart"/>
      <w:r w:rsidRPr="00F4597A">
        <w:rPr>
          <w:rFonts w:ascii="Times New Roman" w:eastAsia="Times New Roman" w:hAnsi="Times New Roman" w:cs="Times New Roman"/>
          <w:sz w:val="28"/>
          <w:szCs w:val="28"/>
          <w:lang w:eastAsia="ru-RU"/>
        </w:rPr>
        <w:t>Любица</w:t>
      </w:r>
      <w:proofErr w:type="spellEnd"/>
      <w:r w:rsidRPr="00F4597A">
        <w:rPr>
          <w:rFonts w:ascii="Times New Roman" w:eastAsia="Times New Roman" w:hAnsi="Times New Roman" w:cs="Times New Roman"/>
          <w:sz w:val="28"/>
          <w:szCs w:val="28"/>
          <w:lang w:eastAsia="ru-RU"/>
        </w:rPr>
        <w:t xml:space="preserve"> опубликовали несколько работ, посвященных истории СССР, в том числе фотоальбомы, в которых отразилась вся история противостояния нацистской Германии и СССР – от трагического июня 1941 г. до победного мая 1945 г. </w:t>
      </w:r>
    </w:p>
    <w:p w:rsidR="00CD4351" w:rsidRDefault="00B73BBF" w:rsidP="00CD4351">
      <w:pPr>
        <w:spacing w:after="0" w:line="240" w:lineRule="auto"/>
        <w:ind w:firstLine="709"/>
        <w:jc w:val="both"/>
        <w:rPr>
          <w:rFonts w:ascii="Times New Roman" w:eastAsia="Times New Roman" w:hAnsi="Times New Roman" w:cs="Times New Roman"/>
          <w:sz w:val="28"/>
          <w:szCs w:val="28"/>
          <w:lang w:eastAsia="ru-RU"/>
        </w:rPr>
      </w:pPr>
      <w:r w:rsidRPr="00B73BBF">
        <w:rPr>
          <w:rFonts w:ascii="Times New Roman" w:eastAsia="Times New Roman" w:hAnsi="Times New Roman" w:cs="Times New Roman"/>
          <w:sz w:val="28"/>
          <w:szCs w:val="28"/>
          <w:lang w:eastAsia="ru-RU"/>
        </w:rPr>
        <w:t>Нельзя не упомянуть и А</w:t>
      </w:r>
      <w:r w:rsidR="00136B8A">
        <w:rPr>
          <w:rFonts w:ascii="Times New Roman" w:eastAsia="Times New Roman" w:hAnsi="Times New Roman" w:cs="Times New Roman"/>
          <w:sz w:val="28"/>
          <w:szCs w:val="28"/>
          <w:lang w:eastAsia="ru-RU"/>
        </w:rPr>
        <w:t>лександра</w:t>
      </w:r>
      <w:r>
        <w:rPr>
          <w:rFonts w:ascii="Times New Roman" w:eastAsia="Times New Roman" w:hAnsi="Times New Roman" w:cs="Times New Roman"/>
          <w:sz w:val="28"/>
          <w:szCs w:val="28"/>
          <w:lang w:eastAsia="ru-RU"/>
        </w:rPr>
        <w:t xml:space="preserve"> </w:t>
      </w:r>
      <w:proofErr w:type="spellStart"/>
      <w:r w:rsidRPr="00B73BBF">
        <w:rPr>
          <w:rFonts w:ascii="Times New Roman" w:eastAsia="Times New Roman" w:hAnsi="Times New Roman" w:cs="Times New Roman"/>
          <w:sz w:val="28"/>
          <w:szCs w:val="28"/>
          <w:lang w:eastAsia="ru-RU"/>
        </w:rPr>
        <w:t>Верта</w:t>
      </w:r>
      <w:proofErr w:type="spellEnd"/>
      <w:r w:rsidR="00136B8A">
        <w:rPr>
          <w:rFonts w:ascii="Times New Roman" w:eastAsia="Times New Roman" w:hAnsi="Times New Roman" w:cs="Times New Roman"/>
          <w:sz w:val="28"/>
          <w:szCs w:val="28"/>
          <w:lang w:eastAsia="ru-RU"/>
        </w:rPr>
        <w:t xml:space="preserve"> (сын русской эмигрантки и англичанина)</w:t>
      </w:r>
      <w:r w:rsidRPr="00B73BBF">
        <w:rPr>
          <w:rFonts w:ascii="Times New Roman" w:eastAsia="Times New Roman" w:hAnsi="Times New Roman" w:cs="Times New Roman"/>
          <w:sz w:val="28"/>
          <w:szCs w:val="28"/>
          <w:lang w:eastAsia="ru-RU"/>
        </w:rPr>
        <w:t xml:space="preserve">, автора многократно </w:t>
      </w:r>
      <w:proofErr w:type="spellStart"/>
      <w:r w:rsidRPr="00B73BBF">
        <w:rPr>
          <w:rFonts w:ascii="Times New Roman" w:eastAsia="Times New Roman" w:hAnsi="Times New Roman" w:cs="Times New Roman"/>
          <w:sz w:val="28"/>
          <w:szCs w:val="28"/>
          <w:lang w:eastAsia="ru-RU"/>
        </w:rPr>
        <w:t>переиздававшейся</w:t>
      </w:r>
      <w:proofErr w:type="spellEnd"/>
      <w:r w:rsidRPr="00B73BBF">
        <w:rPr>
          <w:rFonts w:ascii="Times New Roman" w:eastAsia="Times New Roman" w:hAnsi="Times New Roman" w:cs="Times New Roman"/>
          <w:sz w:val="28"/>
          <w:szCs w:val="28"/>
          <w:lang w:eastAsia="ru-RU"/>
        </w:rPr>
        <w:t xml:space="preserve"> работы «Россия в войне 1941</w:t>
      </w:r>
      <w:r w:rsidR="00CD4351">
        <w:rPr>
          <w:rFonts w:ascii="Times New Roman" w:eastAsia="Times New Roman" w:hAnsi="Times New Roman" w:cs="Times New Roman"/>
          <w:sz w:val="28"/>
          <w:szCs w:val="28"/>
          <w:lang w:eastAsia="ru-RU"/>
        </w:rPr>
        <w:t xml:space="preserve"> – </w:t>
      </w:r>
      <w:r w:rsidRPr="00B73BBF">
        <w:rPr>
          <w:rFonts w:ascii="Times New Roman" w:eastAsia="Times New Roman" w:hAnsi="Times New Roman" w:cs="Times New Roman"/>
          <w:sz w:val="28"/>
          <w:szCs w:val="28"/>
          <w:lang w:eastAsia="ru-RU"/>
        </w:rPr>
        <w:t xml:space="preserve">1945». В годы Великой Отечественной войны автор в качестве журналиста газеты «Санди Таймс» и радиокомпании Би-Би-Си работал в Советском Союзе. </w:t>
      </w:r>
      <w:r w:rsidR="00010E06">
        <w:rPr>
          <w:rFonts w:ascii="Times New Roman" w:eastAsia="Times New Roman" w:hAnsi="Times New Roman" w:cs="Times New Roman"/>
          <w:sz w:val="28"/>
          <w:szCs w:val="28"/>
          <w:lang w:eastAsia="ru-RU"/>
        </w:rPr>
        <w:t xml:space="preserve">В своей книге А. </w:t>
      </w:r>
      <w:proofErr w:type="spellStart"/>
      <w:r w:rsidR="00010E06">
        <w:rPr>
          <w:rFonts w:ascii="Times New Roman" w:eastAsia="Times New Roman" w:hAnsi="Times New Roman" w:cs="Times New Roman"/>
          <w:sz w:val="28"/>
          <w:szCs w:val="28"/>
          <w:lang w:eastAsia="ru-RU"/>
        </w:rPr>
        <w:t>Верт</w:t>
      </w:r>
      <w:proofErr w:type="spellEnd"/>
      <w:r w:rsidR="00010E06">
        <w:rPr>
          <w:rFonts w:ascii="Times New Roman" w:eastAsia="Times New Roman" w:hAnsi="Times New Roman" w:cs="Times New Roman"/>
          <w:sz w:val="28"/>
          <w:szCs w:val="28"/>
          <w:lang w:eastAsia="ru-RU"/>
        </w:rPr>
        <w:t xml:space="preserve"> отстаивает мысль, что и</w:t>
      </w:r>
      <w:r w:rsidRPr="00B73BBF">
        <w:rPr>
          <w:rFonts w:ascii="Times New Roman" w:eastAsia="Times New Roman" w:hAnsi="Times New Roman" w:cs="Times New Roman"/>
          <w:sz w:val="28"/>
          <w:szCs w:val="28"/>
          <w:lang w:eastAsia="ru-RU"/>
        </w:rPr>
        <w:t xml:space="preserve">менно советский народ вынес на себе основную тяжесть Второй мировой войны. </w:t>
      </w:r>
    </w:p>
    <w:p w:rsidR="00B73BBF" w:rsidRPr="00CD4351" w:rsidRDefault="00B73BBF" w:rsidP="00CD4351">
      <w:pPr>
        <w:spacing w:after="0" w:line="240" w:lineRule="auto"/>
        <w:ind w:firstLine="709"/>
        <w:jc w:val="both"/>
        <w:rPr>
          <w:rFonts w:ascii="Times New Roman" w:hAnsi="Times New Roman" w:cs="Times New Roman"/>
          <w:sz w:val="28"/>
          <w:szCs w:val="28"/>
        </w:rPr>
      </w:pPr>
      <w:r w:rsidRPr="00CD4351">
        <w:rPr>
          <w:rFonts w:ascii="Times New Roman" w:hAnsi="Times New Roman" w:cs="Times New Roman"/>
          <w:sz w:val="28"/>
          <w:szCs w:val="28"/>
        </w:rPr>
        <w:t xml:space="preserve">С 1980-х гг. большое количество книг по истории Великой Отечественной войны написал американский историк Дэвид </w:t>
      </w:r>
      <w:proofErr w:type="spellStart"/>
      <w:r w:rsidRPr="00CD4351">
        <w:rPr>
          <w:rFonts w:ascii="Times New Roman" w:hAnsi="Times New Roman" w:cs="Times New Roman"/>
          <w:sz w:val="28"/>
          <w:szCs w:val="28"/>
        </w:rPr>
        <w:t>Глэнц</w:t>
      </w:r>
      <w:proofErr w:type="spellEnd"/>
      <w:r w:rsidRPr="00CD4351">
        <w:rPr>
          <w:rFonts w:ascii="Times New Roman" w:hAnsi="Times New Roman" w:cs="Times New Roman"/>
          <w:sz w:val="28"/>
          <w:szCs w:val="28"/>
        </w:rPr>
        <w:t xml:space="preserve">. Хорошо зная русский язык и советскую военную литературу, работая с российскими архивами, </w:t>
      </w:r>
      <w:r w:rsidR="00136B8A">
        <w:rPr>
          <w:rFonts w:ascii="Times New Roman" w:hAnsi="Times New Roman" w:cs="Times New Roman"/>
          <w:sz w:val="28"/>
          <w:szCs w:val="28"/>
        </w:rPr>
        <w:t xml:space="preserve">Д. </w:t>
      </w:r>
      <w:proofErr w:type="spellStart"/>
      <w:r w:rsidRPr="00CD4351">
        <w:rPr>
          <w:rFonts w:ascii="Times New Roman" w:hAnsi="Times New Roman" w:cs="Times New Roman"/>
          <w:sz w:val="28"/>
          <w:szCs w:val="28"/>
        </w:rPr>
        <w:t>Гл</w:t>
      </w:r>
      <w:r w:rsidR="00A35AB4">
        <w:rPr>
          <w:rFonts w:ascii="Times New Roman" w:hAnsi="Times New Roman" w:cs="Times New Roman"/>
          <w:sz w:val="28"/>
          <w:szCs w:val="28"/>
        </w:rPr>
        <w:t>э</w:t>
      </w:r>
      <w:r w:rsidRPr="00CD4351">
        <w:rPr>
          <w:rFonts w:ascii="Times New Roman" w:hAnsi="Times New Roman" w:cs="Times New Roman"/>
          <w:sz w:val="28"/>
          <w:szCs w:val="28"/>
        </w:rPr>
        <w:t>нц</w:t>
      </w:r>
      <w:proofErr w:type="spellEnd"/>
      <w:r w:rsidRPr="00CD4351">
        <w:rPr>
          <w:rFonts w:ascii="Times New Roman" w:hAnsi="Times New Roman" w:cs="Times New Roman"/>
          <w:sz w:val="28"/>
          <w:szCs w:val="28"/>
        </w:rPr>
        <w:t xml:space="preserve"> имел возможность ознакомиться с боевой </w:t>
      </w:r>
      <w:r w:rsidR="00010E06">
        <w:rPr>
          <w:rFonts w:ascii="Times New Roman" w:hAnsi="Times New Roman" w:cs="Times New Roman"/>
          <w:sz w:val="28"/>
          <w:szCs w:val="28"/>
        </w:rPr>
        <w:t xml:space="preserve">деятельностью </w:t>
      </w:r>
      <w:r w:rsidRPr="00CD4351">
        <w:rPr>
          <w:rFonts w:ascii="Times New Roman" w:hAnsi="Times New Roman" w:cs="Times New Roman"/>
          <w:sz w:val="28"/>
          <w:szCs w:val="28"/>
        </w:rPr>
        <w:t xml:space="preserve">Красной Армии по первоисточникам, а не через пересказы третьих лиц. В свою очередь, «отстраненность» от событий позволила ему взглянуть на </w:t>
      </w:r>
      <w:r w:rsidR="00010E06">
        <w:rPr>
          <w:rFonts w:ascii="Times New Roman" w:hAnsi="Times New Roman" w:cs="Times New Roman"/>
          <w:sz w:val="28"/>
          <w:szCs w:val="28"/>
        </w:rPr>
        <w:t>события</w:t>
      </w:r>
      <w:r w:rsidRPr="00CD4351">
        <w:rPr>
          <w:rFonts w:ascii="Times New Roman" w:hAnsi="Times New Roman" w:cs="Times New Roman"/>
          <w:sz w:val="28"/>
          <w:szCs w:val="28"/>
        </w:rPr>
        <w:t xml:space="preserve"> более свежим взглядом</w:t>
      </w:r>
      <w:r w:rsidR="00010E06">
        <w:rPr>
          <w:rFonts w:ascii="Times New Roman" w:hAnsi="Times New Roman" w:cs="Times New Roman"/>
          <w:sz w:val="28"/>
          <w:szCs w:val="28"/>
        </w:rPr>
        <w:t>,</w:t>
      </w:r>
      <w:r w:rsidRPr="00CD4351">
        <w:rPr>
          <w:rFonts w:ascii="Times New Roman" w:hAnsi="Times New Roman" w:cs="Times New Roman"/>
          <w:sz w:val="28"/>
          <w:szCs w:val="28"/>
        </w:rPr>
        <w:t xml:space="preserve"> не лишенны</w:t>
      </w:r>
      <w:r w:rsidR="00010E06">
        <w:rPr>
          <w:rFonts w:ascii="Times New Roman" w:hAnsi="Times New Roman" w:cs="Times New Roman"/>
          <w:sz w:val="28"/>
          <w:szCs w:val="28"/>
        </w:rPr>
        <w:t>м</w:t>
      </w:r>
      <w:r w:rsidRPr="00CD4351">
        <w:rPr>
          <w:rFonts w:ascii="Times New Roman" w:hAnsi="Times New Roman" w:cs="Times New Roman"/>
          <w:sz w:val="28"/>
          <w:szCs w:val="28"/>
        </w:rPr>
        <w:t xml:space="preserve">, впрочем, ряда идеологических штампов западной </w:t>
      </w:r>
      <w:r w:rsidRPr="00CD4351">
        <w:rPr>
          <w:rFonts w:ascii="Times New Roman" w:hAnsi="Times New Roman" w:cs="Times New Roman"/>
          <w:sz w:val="28"/>
          <w:szCs w:val="28"/>
        </w:rPr>
        <w:lastRenderedPageBreak/>
        <w:t xml:space="preserve">литературы о Советском Союзе. Первая книга о </w:t>
      </w:r>
      <w:hyperlink r:id="rId7" w:tooltip="Советско-японская война" w:history="1">
        <w:proofErr w:type="spellStart"/>
        <w:r w:rsidRPr="00CD4351">
          <w:rPr>
            <w:rStyle w:val="a3"/>
            <w:rFonts w:ascii="Times New Roman" w:hAnsi="Times New Roman" w:cs="Times New Roman"/>
            <w:sz w:val="28"/>
            <w:szCs w:val="28"/>
          </w:rPr>
          <w:t>Манчжурской</w:t>
        </w:r>
        <w:proofErr w:type="spellEnd"/>
        <w:r w:rsidRPr="00CD4351">
          <w:rPr>
            <w:rStyle w:val="a3"/>
            <w:rFonts w:ascii="Times New Roman" w:hAnsi="Times New Roman" w:cs="Times New Roman"/>
            <w:sz w:val="28"/>
            <w:szCs w:val="28"/>
          </w:rPr>
          <w:t xml:space="preserve"> операции</w:t>
        </w:r>
      </w:hyperlink>
      <w:r w:rsidRPr="00CD4351">
        <w:rPr>
          <w:rFonts w:ascii="Times New Roman" w:hAnsi="Times New Roman" w:cs="Times New Roman"/>
          <w:sz w:val="28"/>
          <w:szCs w:val="28"/>
        </w:rPr>
        <w:t xml:space="preserve"> </w:t>
      </w:r>
      <w:hyperlink r:id="rId8" w:tooltip="Красная Армия" w:history="1">
        <w:r w:rsidRPr="00CD4351">
          <w:rPr>
            <w:rStyle w:val="a3"/>
            <w:rFonts w:ascii="Times New Roman" w:hAnsi="Times New Roman" w:cs="Times New Roman"/>
            <w:sz w:val="28"/>
            <w:szCs w:val="28"/>
          </w:rPr>
          <w:t>Красной Армии</w:t>
        </w:r>
      </w:hyperlink>
      <w:r w:rsidRPr="00CD4351">
        <w:rPr>
          <w:rFonts w:ascii="Times New Roman" w:hAnsi="Times New Roman" w:cs="Times New Roman"/>
          <w:sz w:val="28"/>
          <w:szCs w:val="28"/>
        </w:rPr>
        <w:t xml:space="preserve">: </w:t>
      </w:r>
      <w:r w:rsidRPr="00CD4351">
        <w:rPr>
          <w:rFonts w:ascii="Times New Roman" w:hAnsi="Times New Roman" w:cs="Times New Roman"/>
          <w:iCs/>
          <w:sz w:val="28"/>
          <w:szCs w:val="28"/>
        </w:rPr>
        <w:t>«Августовский шторм: советское стратегическое наступление в Маньчжурии 1945 года» (1983)</w:t>
      </w:r>
      <w:r w:rsidRPr="00CD4351">
        <w:rPr>
          <w:rFonts w:ascii="Times New Roman" w:hAnsi="Times New Roman" w:cs="Times New Roman"/>
          <w:sz w:val="28"/>
          <w:szCs w:val="28"/>
        </w:rPr>
        <w:t>, «Советская военная разведка в войне» (1990), «Начальный период войны на Восточном фронте. 22 июня </w:t>
      </w:r>
      <w:r w:rsidR="00DE1033">
        <w:rPr>
          <w:rFonts w:ascii="Times New Roman" w:hAnsi="Times New Roman" w:cs="Times New Roman"/>
          <w:sz w:val="28"/>
          <w:szCs w:val="28"/>
        </w:rPr>
        <w:t>–</w:t>
      </w:r>
      <w:r w:rsidRPr="00CD4351">
        <w:rPr>
          <w:rFonts w:ascii="Times New Roman" w:hAnsi="Times New Roman" w:cs="Times New Roman"/>
          <w:sz w:val="28"/>
          <w:szCs w:val="28"/>
        </w:rPr>
        <w:t xml:space="preserve"> август 1941 года» (в качестве редактора и составителя 1987), «Когда титаны сталкиваются: как Красная Армия остановила Гитлера» (1993), «История советских воздушно-десантных сил» (1994), «Харьков, 1942. Анатомия поражения» (1998), «Споткнувшийся колосс. Красная Армия перед мировой войной» (1998), «Величайшее поражение Жукова» (1999), «Курская битва» (совместно с Джонатаном </w:t>
      </w:r>
      <w:proofErr w:type="spellStart"/>
      <w:r w:rsidRPr="00CD4351">
        <w:rPr>
          <w:rFonts w:ascii="Times New Roman" w:hAnsi="Times New Roman" w:cs="Times New Roman"/>
          <w:sz w:val="28"/>
          <w:szCs w:val="28"/>
        </w:rPr>
        <w:t>Хаузом</w:t>
      </w:r>
      <w:proofErr w:type="spellEnd"/>
      <w:r w:rsidRPr="00CD4351">
        <w:rPr>
          <w:rFonts w:ascii="Times New Roman" w:hAnsi="Times New Roman" w:cs="Times New Roman"/>
          <w:sz w:val="28"/>
          <w:szCs w:val="28"/>
        </w:rPr>
        <w:t>), «Битва за Ленинград, 1941</w:t>
      </w:r>
      <w:r w:rsidR="00DE1033">
        <w:rPr>
          <w:rFonts w:ascii="Times New Roman" w:hAnsi="Times New Roman" w:cs="Times New Roman"/>
          <w:sz w:val="28"/>
          <w:szCs w:val="28"/>
        </w:rPr>
        <w:t xml:space="preserve"> </w:t>
      </w:r>
      <w:r w:rsidR="00DE1033" w:rsidRPr="00DE1033">
        <w:rPr>
          <w:rFonts w:ascii="Times New Roman" w:hAnsi="Times New Roman" w:cs="Times New Roman"/>
          <w:sz w:val="28"/>
          <w:szCs w:val="28"/>
        </w:rPr>
        <w:t>–</w:t>
      </w:r>
      <w:r w:rsidR="00DE1033">
        <w:rPr>
          <w:rFonts w:ascii="Times New Roman" w:hAnsi="Times New Roman" w:cs="Times New Roman"/>
          <w:sz w:val="28"/>
          <w:szCs w:val="28"/>
        </w:rPr>
        <w:t xml:space="preserve"> </w:t>
      </w:r>
      <w:r w:rsidRPr="00CD4351">
        <w:rPr>
          <w:rFonts w:ascii="Times New Roman" w:hAnsi="Times New Roman" w:cs="Times New Roman"/>
          <w:sz w:val="28"/>
          <w:szCs w:val="28"/>
        </w:rPr>
        <w:t xml:space="preserve">1944» (2002), «Красный шторм над Балканами. Неудачное советское вторжение в Румынию, весна 1944 года» (2006) и многие другие книги и статьи. Ему, например, принадлежит известная работа «Барбаросса». Гитлеровское вторжение в Россию», посвященная начальному периоду войны. </w:t>
      </w:r>
    </w:p>
    <w:p w:rsidR="00B73BBF" w:rsidRPr="00836000" w:rsidRDefault="00B73BBF" w:rsidP="00B73BBF">
      <w:pPr>
        <w:pStyle w:val="a4"/>
        <w:spacing w:before="0" w:beforeAutospacing="0" w:after="0" w:afterAutospacing="0"/>
        <w:ind w:firstLine="709"/>
        <w:jc w:val="both"/>
        <w:rPr>
          <w:sz w:val="28"/>
          <w:szCs w:val="28"/>
        </w:rPr>
      </w:pPr>
      <w:r w:rsidRPr="00836000">
        <w:rPr>
          <w:sz w:val="28"/>
          <w:szCs w:val="28"/>
        </w:rPr>
        <w:t>Д.</w:t>
      </w:r>
      <w:r w:rsidR="000F3CAE" w:rsidRPr="00836000">
        <w:rPr>
          <w:sz w:val="28"/>
          <w:szCs w:val="28"/>
        </w:rPr>
        <w:t xml:space="preserve"> </w:t>
      </w:r>
      <w:proofErr w:type="spellStart"/>
      <w:r w:rsidRPr="00836000">
        <w:rPr>
          <w:sz w:val="28"/>
          <w:szCs w:val="28"/>
        </w:rPr>
        <w:t>Глэнц</w:t>
      </w:r>
      <w:proofErr w:type="spellEnd"/>
      <w:r w:rsidRPr="00836000">
        <w:rPr>
          <w:sz w:val="28"/>
          <w:szCs w:val="28"/>
        </w:rPr>
        <w:t>, выпускник престижной американской военной академии США в Вест-</w:t>
      </w:r>
      <w:proofErr w:type="spellStart"/>
      <w:r w:rsidRPr="00836000">
        <w:rPr>
          <w:sz w:val="28"/>
          <w:szCs w:val="28"/>
        </w:rPr>
        <w:t>Пойнте</w:t>
      </w:r>
      <w:proofErr w:type="spellEnd"/>
      <w:r w:rsidRPr="00836000">
        <w:rPr>
          <w:sz w:val="28"/>
          <w:szCs w:val="28"/>
        </w:rPr>
        <w:t>, в середине 1970-х гг. был зачислен и успешно прошел специальную армейскую программу для работы на территории Советского Союза (проверялось свободное владение русским языком и способность в одиночку исполнять поставленные задачи). Позднее он прошёл дополнительную подготовку в одном из американских военных лингвистических институтов в г.</w:t>
      </w:r>
      <w:r w:rsidR="000F3CAE" w:rsidRPr="00836000">
        <w:rPr>
          <w:sz w:val="28"/>
          <w:szCs w:val="28"/>
        </w:rPr>
        <w:t xml:space="preserve"> </w:t>
      </w:r>
      <w:proofErr w:type="spellStart"/>
      <w:r w:rsidRPr="00836000">
        <w:rPr>
          <w:sz w:val="28"/>
          <w:szCs w:val="28"/>
        </w:rPr>
        <w:t>Монтерей</w:t>
      </w:r>
      <w:proofErr w:type="spellEnd"/>
      <w:r w:rsidRPr="00836000">
        <w:rPr>
          <w:sz w:val="28"/>
          <w:szCs w:val="28"/>
        </w:rPr>
        <w:t xml:space="preserve"> (Калифорния, США) и Русском институте армии США в </w:t>
      </w:r>
      <w:proofErr w:type="spellStart"/>
      <w:r w:rsidRPr="00836000">
        <w:rPr>
          <w:sz w:val="28"/>
          <w:szCs w:val="28"/>
        </w:rPr>
        <w:t>Гармише</w:t>
      </w:r>
      <w:proofErr w:type="spellEnd"/>
      <w:r w:rsidRPr="00836000">
        <w:rPr>
          <w:sz w:val="28"/>
          <w:szCs w:val="28"/>
        </w:rPr>
        <w:t xml:space="preserve"> (Бавария, ФРГ), в которых «оттачивалось» безупречное владение русским языком. </w:t>
      </w:r>
    </w:p>
    <w:p w:rsidR="00B73BBF" w:rsidRPr="00B73BBF" w:rsidRDefault="00B73BBF" w:rsidP="00B73BBF">
      <w:pPr>
        <w:pStyle w:val="a4"/>
        <w:spacing w:before="0" w:beforeAutospacing="0" w:after="0" w:afterAutospacing="0"/>
        <w:ind w:firstLine="709"/>
        <w:jc w:val="both"/>
        <w:rPr>
          <w:sz w:val="28"/>
          <w:szCs w:val="28"/>
        </w:rPr>
      </w:pPr>
      <w:r w:rsidRPr="00B73BBF">
        <w:rPr>
          <w:sz w:val="28"/>
          <w:szCs w:val="28"/>
        </w:rPr>
        <w:t xml:space="preserve">Любопытно, что в 1986 г. в отделе по изучению Красной Армии в </w:t>
      </w:r>
      <w:proofErr w:type="spellStart"/>
      <w:r w:rsidRPr="00B73BBF">
        <w:rPr>
          <w:sz w:val="28"/>
          <w:szCs w:val="28"/>
        </w:rPr>
        <w:t>Левенуорте</w:t>
      </w:r>
      <w:proofErr w:type="spellEnd"/>
      <w:r w:rsidRPr="00B73BBF">
        <w:rPr>
          <w:sz w:val="28"/>
          <w:szCs w:val="28"/>
        </w:rPr>
        <w:t>, крупнейшем военном центре в США, под руководством Д.</w:t>
      </w:r>
      <w:r w:rsidR="00CD4351">
        <w:rPr>
          <w:sz w:val="28"/>
          <w:szCs w:val="28"/>
        </w:rPr>
        <w:t> </w:t>
      </w:r>
      <w:proofErr w:type="spellStart"/>
      <w:r w:rsidRPr="00B73BBF">
        <w:rPr>
          <w:sz w:val="28"/>
          <w:szCs w:val="28"/>
        </w:rPr>
        <w:t>Глэнца</w:t>
      </w:r>
      <w:proofErr w:type="spellEnd"/>
      <w:r w:rsidRPr="00B73BBF">
        <w:rPr>
          <w:sz w:val="28"/>
          <w:szCs w:val="28"/>
        </w:rPr>
        <w:t xml:space="preserve"> было развернуто изучение советской литературы, полученной из открытых источников. Основная миссия отдела заключалась в том, чтобы «помочь армии США понять Советскую Армию и нанести ей поражение в случае войны». Однако правду об этом Д.</w:t>
      </w:r>
      <w:r w:rsidR="00CD4351">
        <w:rPr>
          <w:sz w:val="28"/>
          <w:szCs w:val="28"/>
        </w:rPr>
        <w:t xml:space="preserve"> </w:t>
      </w:r>
      <w:proofErr w:type="spellStart"/>
      <w:r w:rsidR="00DF0981">
        <w:rPr>
          <w:sz w:val="28"/>
          <w:szCs w:val="28"/>
        </w:rPr>
        <w:t>Глэн</w:t>
      </w:r>
      <w:r w:rsidRPr="00B73BBF">
        <w:rPr>
          <w:sz w:val="28"/>
          <w:szCs w:val="28"/>
        </w:rPr>
        <w:t>ц</w:t>
      </w:r>
      <w:proofErr w:type="spellEnd"/>
      <w:r w:rsidRPr="00B73BBF">
        <w:rPr>
          <w:sz w:val="28"/>
          <w:szCs w:val="28"/>
        </w:rPr>
        <w:t xml:space="preserve"> открыл только в августе 2008 г. после 5-дневного грузино-российского конфликта. С 1987 по 1988 г. отдел делегировал своих сотрудников для участия в многочисленных конференциях и встречах с советскими официальными лицами. Американские военные сотрудники наладили двухсторонний диалог и контакты с представителями советских Министерства обороны, Генерального штаба, с другими советскими военными и политическими организациями</w:t>
      </w:r>
      <w:r w:rsidRPr="000F3CAE">
        <w:rPr>
          <w:b/>
          <w:sz w:val="28"/>
          <w:szCs w:val="28"/>
        </w:rPr>
        <w:t>. Во время дискуссий и кулуарных бесед американцы активно убеждали своих оппонентов в том, что США и НАТО не представляют для СССР никакой угрозы.</w:t>
      </w:r>
      <w:r w:rsidRPr="00B73BBF">
        <w:rPr>
          <w:sz w:val="28"/>
          <w:szCs w:val="28"/>
        </w:rPr>
        <w:t xml:space="preserve"> К сожалению, эти аргументы были приняты советским руководством. </w:t>
      </w:r>
    </w:p>
    <w:p w:rsidR="00B73BBF" w:rsidRPr="001B385D" w:rsidRDefault="00B73BBF" w:rsidP="00B73BBF">
      <w:pPr>
        <w:spacing w:after="0" w:line="240" w:lineRule="auto"/>
        <w:ind w:firstLine="709"/>
        <w:jc w:val="both"/>
        <w:rPr>
          <w:rFonts w:ascii="Times New Roman" w:eastAsia="Times New Roman" w:hAnsi="Times New Roman" w:cs="Times New Roman"/>
          <w:sz w:val="28"/>
          <w:szCs w:val="28"/>
          <w:lang w:eastAsia="ru-RU"/>
        </w:rPr>
      </w:pPr>
      <w:r w:rsidRPr="001B385D">
        <w:rPr>
          <w:rFonts w:ascii="Times New Roman" w:eastAsia="Times New Roman" w:hAnsi="Times New Roman" w:cs="Times New Roman"/>
          <w:sz w:val="28"/>
          <w:szCs w:val="28"/>
          <w:lang w:eastAsia="ru-RU"/>
        </w:rPr>
        <w:t xml:space="preserve">В это же время американские государственные ведомства и организации изменили свою политику с тем, чтобы поощрять доверительные отношения между двумя странами на институциональном уровне. </w:t>
      </w:r>
      <w:r w:rsidRPr="001B385D">
        <w:rPr>
          <w:rFonts w:ascii="Times New Roman" w:eastAsia="Times New Roman" w:hAnsi="Times New Roman" w:cs="Times New Roman"/>
          <w:b/>
          <w:bCs/>
          <w:sz w:val="28"/>
          <w:szCs w:val="28"/>
          <w:lang w:eastAsia="ru-RU"/>
        </w:rPr>
        <w:t>Отдел по изучению Красной Армии (SASO) был переименован в отдел по зарубежным военным исследованиям</w:t>
      </w:r>
      <w:r w:rsidR="00EC7BC1">
        <w:rPr>
          <w:rFonts w:ascii="Times New Roman" w:eastAsia="Times New Roman" w:hAnsi="Times New Roman" w:cs="Times New Roman"/>
          <w:b/>
          <w:bCs/>
          <w:sz w:val="28"/>
          <w:szCs w:val="28"/>
          <w:lang w:eastAsia="ru-RU"/>
        </w:rPr>
        <w:t xml:space="preserve"> </w:t>
      </w:r>
      <w:r w:rsidRPr="001B385D">
        <w:rPr>
          <w:rFonts w:ascii="Times New Roman" w:eastAsia="Times New Roman" w:hAnsi="Times New Roman" w:cs="Times New Roman"/>
          <w:b/>
          <w:bCs/>
          <w:sz w:val="28"/>
          <w:szCs w:val="28"/>
          <w:lang w:eastAsia="ru-RU"/>
        </w:rPr>
        <w:t xml:space="preserve">(FMSO), а название </w:t>
      </w:r>
      <w:r w:rsidR="000F3CAE" w:rsidRPr="001B385D">
        <w:rPr>
          <w:rFonts w:ascii="Times New Roman" w:eastAsia="Times New Roman" w:hAnsi="Times New Roman" w:cs="Times New Roman"/>
          <w:b/>
          <w:bCs/>
          <w:sz w:val="28"/>
          <w:szCs w:val="28"/>
          <w:lang w:eastAsia="ru-RU"/>
        </w:rPr>
        <w:t>«</w:t>
      </w:r>
      <w:r w:rsidRPr="001B385D">
        <w:rPr>
          <w:rFonts w:ascii="Times New Roman" w:eastAsia="Times New Roman" w:hAnsi="Times New Roman" w:cs="Times New Roman"/>
          <w:b/>
          <w:bCs/>
          <w:sz w:val="28"/>
          <w:szCs w:val="28"/>
          <w:lang w:eastAsia="ru-RU"/>
        </w:rPr>
        <w:t>Журнал советских военных исследований</w:t>
      </w:r>
      <w:r w:rsidR="000F3CAE" w:rsidRPr="001B385D">
        <w:rPr>
          <w:rFonts w:ascii="Times New Roman" w:eastAsia="Times New Roman" w:hAnsi="Times New Roman" w:cs="Times New Roman"/>
          <w:b/>
          <w:bCs/>
          <w:sz w:val="28"/>
          <w:szCs w:val="28"/>
          <w:lang w:eastAsia="ru-RU"/>
        </w:rPr>
        <w:t>»</w:t>
      </w:r>
      <w:r w:rsidRPr="001B385D">
        <w:rPr>
          <w:rFonts w:ascii="Times New Roman" w:eastAsia="Times New Roman" w:hAnsi="Times New Roman" w:cs="Times New Roman"/>
          <w:b/>
          <w:bCs/>
          <w:sz w:val="28"/>
          <w:szCs w:val="28"/>
          <w:lang w:eastAsia="ru-RU"/>
        </w:rPr>
        <w:t xml:space="preserve"> в 1993</w:t>
      </w:r>
      <w:r w:rsidR="00EC7BC1">
        <w:rPr>
          <w:rFonts w:ascii="Times New Roman" w:eastAsia="Times New Roman" w:hAnsi="Times New Roman" w:cs="Times New Roman"/>
          <w:b/>
          <w:bCs/>
          <w:sz w:val="28"/>
          <w:szCs w:val="28"/>
          <w:lang w:eastAsia="ru-RU"/>
        </w:rPr>
        <w:t xml:space="preserve"> </w:t>
      </w:r>
      <w:r w:rsidRPr="001B385D">
        <w:rPr>
          <w:rFonts w:ascii="Times New Roman" w:eastAsia="Times New Roman" w:hAnsi="Times New Roman" w:cs="Times New Roman"/>
          <w:b/>
          <w:bCs/>
          <w:sz w:val="28"/>
          <w:szCs w:val="28"/>
          <w:lang w:eastAsia="ru-RU"/>
        </w:rPr>
        <w:t xml:space="preserve">г. было трансформировано в </w:t>
      </w:r>
      <w:r w:rsidR="000F3CAE" w:rsidRPr="001B385D">
        <w:rPr>
          <w:rFonts w:ascii="Times New Roman" w:eastAsia="Times New Roman" w:hAnsi="Times New Roman" w:cs="Times New Roman"/>
          <w:b/>
          <w:bCs/>
          <w:sz w:val="28"/>
          <w:szCs w:val="28"/>
          <w:lang w:eastAsia="ru-RU"/>
        </w:rPr>
        <w:t>«</w:t>
      </w:r>
      <w:r w:rsidRPr="001B385D">
        <w:rPr>
          <w:rFonts w:ascii="Times New Roman" w:eastAsia="Times New Roman" w:hAnsi="Times New Roman" w:cs="Times New Roman"/>
          <w:b/>
          <w:bCs/>
          <w:sz w:val="28"/>
          <w:szCs w:val="28"/>
          <w:lang w:eastAsia="ru-RU"/>
        </w:rPr>
        <w:t>Журнал славянских военных исследований</w:t>
      </w:r>
      <w:r w:rsidR="000F3CAE" w:rsidRPr="001B385D">
        <w:rPr>
          <w:rFonts w:ascii="Times New Roman" w:eastAsia="Times New Roman" w:hAnsi="Times New Roman" w:cs="Times New Roman"/>
          <w:b/>
          <w:bCs/>
          <w:sz w:val="28"/>
          <w:szCs w:val="28"/>
          <w:lang w:eastAsia="ru-RU"/>
        </w:rPr>
        <w:t>»</w:t>
      </w:r>
      <w:r w:rsidRPr="001B385D">
        <w:rPr>
          <w:rFonts w:ascii="Times New Roman" w:eastAsia="Times New Roman" w:hAnsi="Times New Roman" w:cs="Times New Roman"/>
          <w:b/>
          <w:bCs/>
          <w:sz w:val="28"/>
          <w:szCs w:val="28"/>
          <w:lang w:eastAsia="ru-RU"/>
        </w:rPr>
        <w:t xml:space="preserve"> (соответственно была изменена и редакционная политика). В том же 1993 году Русский институт армии США в Баварии (где </w:t>
      </w:r>
      <w:r w:rsidRPr="001B385D">
        <w:rPr>
          <w:rFonts w:ascii="Times New Roman" w:eastAsia="Times New Roman" w:hAnsi="Times New Roman" w:cs="Times New Roman"/>
          <w:b/>
          <w:bCs/>
          <w:sz w:val="28"/>
          <w:szCs w:val="28"/>
          <w:lang w:eastAsia="ru-RU"/>
        </w:rPr>
        <w:lastRenderedPageBreak/>
        <w:t xml:space="preserve">стажировался в своё время будущий редактор </w:t>
      </w:r>
      <w:r w:rsidR="000F3CAE" w:rsidRPr="001B385D">
        <w:rPr>
          <w:rFonts w:ascii="Times New Roman" w:eastAsia="Times New Roman" w:hAnsi="Times New Roman" w:cs="Times New Roman"/>
          <w:b/>
          <w:bCs/>
          <w:sz w:val="28"/>
          <w:szCs w:val="28"/>
          <w:lang w:eastAsia="ru-RU"/>
        </w:rPr>
        <w:t>«</w:t>
      </w:r>
      <w:r w:rsidRPr="001B385D">
        <w:rPr>
          <w:rFonts w:ascii="Times New Roman" w:eastAsia="Times New Roman" w:hAnsi="Times New Roman" w:cs="Times New Roman"/>
          <w:b/>
          <w:bCs/>
          <w:sz w:val="28"/>
          <w:szCs w:val="28"/>
          <w:lang w:eastAsia="ru-RU"/>
        </w:rPr>
        <w:t>Журнала советских военных исследований</w:t>
      </w:r>
      <w:r w:rsidR="000F3CAE" w:rsidRPr="001B385D">
        <w:rPr>
          <w:rFonts w:ascii="Times New Roman" w:eastAsia="Times New Roman" w:hAnsi="Times New Roman" w:cs="Times New Roman"/>
          <w:b/>
          <w:bCs/>
          <w:sz w:val="28"/>
          <w:szCs w:val="28"/>
          <w:lang w:eastAsia="ru-RU"/>
        </w:rPr>
        <w:t>»</w:t>
      </w:r>
      <w:r w:rsidRPr="001B385D">
        <w:rPr>
          <w:rFonts w:ascii="Times New Roman" w:eastAsia="Times New Roman" w:hAnsi="Times New Roman" w:cs="Times New Roman"/>
          <w:b/>
          <w:bCs/>
          <w:sz w:val="28"/>
          <w:szCs w:val="28"/>
          <w:lang w:eastAsia="ru-RU"/>
        </w:rPr>
        <w:t xml:space="preserve"> Д.</w:t>
      </w:r>
      <w:r w:rsidR="000F3CAE" w:rsidRPr="001B385D">
        <w:rPr>
          <w:rFonts w:ascii="Times New Roman" w:eastAsia="Times New Roman" w:hAnsi="Times New Roman" w:cs="Times New Roman"/>
          <w:b/>
          <w:bCs/>
          <w:sz w:val="28"/>
          <w:szCs w:val="28"/>
          <w:lang w:eastAsia="ru-RU"/>
        </w:rPr>
        <w:t xml:space="preserve"> </w:t>
      </w:r>
      <w:proofErr w:type="spellStart"/>
      <w:r w:rsidRPr="001B385D">
        <w:rPr>
          <w:rFonts w:ascii="Times New Roman" w:eastAsia="Times New Roman" w:hAnsi="Times New Roman" w:cs="Times New Roman"/>
          <w:b/>
          <w:bCs/>
          <w:sz w:val="28"/>
          <w:szCs w:val="28"/>
          <w:lang w:eastAsia="ru-RU"/>
        </w:rPr>
        <w:t>Глэнтц</w:t>
      </w:r>
      <w:proofErr w:type="spellEnd"/>
      <w:r w:rsidRPr="001B385D">
        <w:rPr>
          <w:rFonts w:ascii="Times New Roman" w:eastAsia="Times New Roman" w:hAnsi="Times New Roman" w:cs="Times New Roman"/>
          <w:b/>
          <w:bCs/>
          <w:sz w:val="28"/>
          <w:szCs w:val="28"/>
          <w:lang w:eastAsia="ru-RU"/>
        </w:rPr>
        <w:t>) был переименован в Европейский центр исследований по безопасности имени Дж.</w:t>
      </w:r>
      <w:r w:rsidR="000F3CAE" w:rsidRPr="001B385D">
        <w:rPr>
          <w:rFonts w:ascii="Times New Roman" w:eastAsia="Times New Roman" w:hAnsi="Times New Roman" w:cs="Times New Roman"/>
          <w:b/>
          <w:bCs/>
          <w:sz w:val="28"/>
          <w:szCs w:val="28"/>
          <w:lang w:eastAsia="ru-RU"/>
        </w:rPr>
        <w:t xml:space="preserve"> </w:t>
      </w:r>
      <w:r w:rsidRPr="001B385D">
        <w:rPr>
          <w:rFonts w:ascii="Times New Roman" w:eastAsia="Times New Roman" w:hAnsi="Times New Roman" w:cs="Times New Roman"/>
          <w:b/>
          <w:bCs/>
          <w:sz w:val="28"/>
          <w:szCs w:val="28"/>
          <w:lang w:eastAsia="ru-RU"/>
        </w:rPr>
        <w:t xml:space="preserve">Маршалла, который сейчас используется в качестве обучающего центра </w:t>
      </w:r>
      <w:r w:rsidRPr="001B385D">
        <w:rPr>
          <w:rFonts w:ascii="Times New Roman" w:eastAsia="Times New Roman" w:hAnsi="Times New Roman" w:cs="Times New Roman"/>
          <w:b/>
          <w:bCs/>
          <w:i/>
          <w:iCs/>
          <w:sz w:val="28"/>
          <w:szCs w:val="28"/>
          <w:lang w:eastAsia="ru-RU"/>
        </w:rPr>
        <w:t>преимущественно</w:t>
      </w:r>
      <w:r w:rsidRPr="001B385D">
        <w:rPr>
          <w:rFonts w:ascii="Times New Roman" w:eastAsia="Times New Roman" w:hAnsi="Times New Roman" w:cs="Times New Roman"/>
          <w:b/>
          <w:bCs/>
          <w:sz w:val="28"/>
          <w:szCs w:val="28"/>
          <w:lang w:eastAsia="ru-RU"/>
        </w:rPr>
        <w:t xml:space="preserve"> для представителей стран бывшего СССР и стран Восточной Европы. В 1990-х гг. были также расширены программы по обмену исследователями между РФ и США.</w:t>
      </w:r>
      <w:r w:rsidRPr="001B385D">
        <w:rPr>
          <w:rFonts w:ascii="Times New Roman" w:eastAsia="Times New Roman" w:hAnsi="Times New Roman" w:cs="Times New Roman"/>
          <w:sz w:val="28"/>
          <w:szCs w:val="28"/>
          <w:lang w:eastAsia="ru-RU"/>
        </w:rPr>
        <w:t xml:space="preserve"> </w:t>
      </w:r>
    </w:p>
    <w:p w:rsidR="00B73BBF" w:rsidRPr="00D4098B" w:rsidRDefault="00B73BBF" w:rsidP="00B73BBF">
      <w:pPr>
        <w:spacing w:after="0" w:line="240" w:lineRule="auto"/>
        <w:ind w:firstLine="709"/>
        <w:jc w:val="both"/>
        <w:rPr>
          <w:rFonts w:ascii="Times New Roman" w:eastAsia="Times New Roman" w:hAnsi="Times New Roman" w:cs="Times New Roman"/>
          <w:sz w:val="24"/>
          <w:szCs w:val="24"/>
          <w:lang w:eastAsia="ru-RU"/>
        </w:rPr>
      </w:pPr>
      <w:r w:rsidRPr="00B73BBF">
        <w:rPr>
          <w:rFonts w:ascii="Times New Roman" w:eastAsia="Times New Roman" w:hAnsi="Times New Roman" w:cs="Times New Roman"/>
          <w:sz w:val="28"/>
          <w:szCs w:val="28"/>
          <w:lang w:eastAsia="ru-RU"/>
        </w:rPr>
        <w:t xml:space="preserve">В </w:t>
      </w:r>
      <w:proofErr w:type="spellStart"/>
      <w:r w:rsidRPr="00B73BBF">
        <w:rPr>
          <w:rFonts w:ascii="Times New Roman" w:eastAsia="Times New Roman" w:hAnsi="Times New Roman" w:cs="Times New Roman"/>
          <w:sz w:val="28"/>
          <w:szCs w:val="28"/>
          <w:lang w:eastAsia="ru-RU"/>
        </w:rPr>
        <w:t>горбачёвско</w:t>
      </w:r>
      <w:proofErr w:type="spellEnd"/>
      <w:r w:rsidRPr="00B73BBF">
        <w:rPr>
          <w:rFonts w:ascii="Times New Roman" w:eastAsia="Times New Roman" w:hAnsi="Times New Roman" w:cs="Times New Roman"/>
          <w:sz w:val="28"/>
          <w:szCs w:val="28"/>
          <w:lang w:eastAsia="ru-RU"/>
        </w:rPr>
        <w:t>-ельцинскую эпоху многие архивные учреждения СССР, а позже и Российской Федерации на коммерческой основе охотно оказывали услуги по поиску, копированию, обработке советских архивных материалов. При таких обстоятельствах и Д.</w:t>
      </w:r>
      <w:r w:rsidR="000F3CAE">
        <w:rPr>
          <w:rFonts w:ascii="Times New Roman" w:eastAsia="Times New Roman" w:hAnsi="Times New Roman" w:cs="Times New Roman"/>
          <w:sz w:val="28"/>
          <w:szCs w:val="28"/>
          <w:lang w:eastAsia="ru-RU"/>
        </w:rPr>
        <w:t xml:space="preserve"> </w:t>
      </w:r>
      <w:proofErr w:type="spellStart"/>
      <w:r w:rsidRPr="00B73BBF">
        <w:rPr>
          <w:rFonts w:ascii="Times New Roman" w:eastAsia="Times New Roman" w:hAnsi="Times New Roman" w:cs="Times New Roman"/>
          <w:sz w:val="28"/>
          <w:szCs w:val="28"/>
          <w:lang w:eastAsia="ru-RU"/>
        </w:rPr>
        <w:t>Глэнц</w:t>
      </w:r>
      <w:proofErr w:type="spellEnd"/>
      <w:r w:rsidRPr="00B73BBF">
        <w:rPr>
          <w:rFonts w:ascii="Times New Roman" w:eastAsia="Times New Roman" w:hAnsi="Times New Roman" w:cs="Times New Roman"/>
          <w:sz w:val="28"/>
          <w:szCs w:val="28"/>
          <w:lang w:eastAsia="ru-RU"/>
        </w:rPr>
        <w:t xml:space="preserve"> получил доступ к ранее засекреченным документальным источникам. </w:t>
      </w:r>
      <w:r w:rsidR="004A360D" w:rsidRPr="00010E06">
        <w:rPr>
          <w:rFonts w:ascii="Times New Roman" w:eastAsia="Times New Roman" w:hAnsi="Times New Roman" w:cs="Times New Roman"/>
          <w:b/>
          <w:sz w:val="28"/>
          <w:szCs w:val="28"/>
          <w:lang w:eastAsia="ru-RU"/>
        </w:rPr>
        <w:t>Вместе с тем еще в наше время часть американских и английских архивных документов по истории периода Второй мировой войны остаются закрытыми для исследователей.</w:t>
      </w:r>
      <w:r w:rsidR="004A360D">
        <w:rPr>
          <w:rFonts w:ascii="Times New Roman" w:eastAsia="Times New Roman" w:hAnsi="Times New Roman" w:cs="Times New Roman"/>
          <w:sz w:val="28"/>
          <w:szCs w:val="28"/>
          <w:lang w:eastAsia="ru-RU"/>
        </w:rPr>
        <w:t xml:space="preserve"> </w:t>
      </w:r>
    </w:p>
    <w:p w:rsidR="00DF0981" w:rsidRPr="00F84A48" w:rsidRDefault="00B73BBF" w:rsidP="00DF0981">
      <w:pPr>
        <w:pStyle w:val="a4"/>
        <w:spacing w:before="0" w:beforeAutospacing="0" w:after="0" w:afterAutospacing="0"/>
        <w:ind w:firstLine="709"/>
        <w:jc w:val="both"/>
        <w:rPr>
          <w:sz w:val="28"/>
          <w:szCs w:val="28"/>
        </w:rPr>
      </w:pPr>
      <w:r w:rsidRPr="00B73BBF">
        <w:rPr>
          <w:b/>
          <w:bCs/>
          <w:sz w:val="28"/>
          <w:szCs w:val="28"/>
        </w:rPr>
        <w:t>Надежда на то, что отношения с Западом наладятся после распада СССР, оказались напрасными. Да иначе и быть не могло.</w:t>
      </w:r>
      <w:r w:rsidRPr="00B73BBF">
        <w:rPr>
          <w:sz w:val="28"/>
          <w:szCs w:val="28"/>
        </w:rPr>
        <w:t> </w:t>
      </w:r>
      <w:r w:rsidR="00DB5F88">
        <w:rPr>
          <w:sz w:val="28"/>
          <w:szCs w:val="28"/>
        </w:rPr>
        <w:t>Если раньше</w:t>
      </w:r>
      <w:r w:rsidR="00DF0981" w:rsidRPr="00B73BBF">
        <w:rPr>
          <w:sz w:val="28"/>
          <w:szCs w:val="28"/>
        </w:rPr>
        <w:t xml:space="preserve"> </w:t>
      </w:r>
      <w:r w:rsidR="00DB5F88" w:rsidRPr="00DB5F88">
        <w:rPr>
          <w:sz w:val="28"/>
          <w:szCs w:val="28"/>
        </w:rPr>
        <w:t>велась борьба за «вселенские идеалы» против СССР, то теперь – против остальных суверенных независимых стран.</w:t>
      </w:r>
      <w:r w:rsidR="00DB5F88" w:rsidRPr="00AD2F74">
        <w:t xml:space="preserve"> </w:t>
      </w:r>
      <w:r w:rsidR="00DF0981" w:rsidRPr="00B73BBF">
        <w:rPr>
          <w:sz w:val="28"/>
          <w:szCs w:val="28"/>
        </w:rPr>
        <w:t>Безосновательное</w:t>
      </w:r>
      <w:r w:rsidR="00DF0981">
        <w:rPr>
          <w:sz w:val="28"/>
          <w:szCs w:val="28"/>
        </w:rPr>
        <w:t xml:space="preserve"> </w:t>
      </w:r>
      <w:r w:rsidR="00DF0981" w:rsidRPr="00B73BBF">
        <w:rPr>
          <w:sz w:val="28"/>
          <w:szCs w:val="28"/>
        </w:rPr>
        <w:t>расширение военно-политического блока НАТО на восток ярко продемонстрировал</w:t>
      </w:r>
      <w:r w:rsidR="00DB5F88">
        <w:rPr>
          <w:sz w:val="28"/>
          <w:szCs w:val="28"/>
        </w:rPr>
        <w:t>о</w:t>
      </w:r>
      <w:r w:rsidR="00DF0981" w:rsidRPr="00B73BBF">
        <w:rPr>
          <w:sz w:val="28"/>
          <w:szCs w:val="28"/>
        </w:rPr>
        <w:t xml:space="preserve"> </w:t>
      </w:r>
      <w:r w:rsidR="00DF0981" w:rsidRPr="00B73BBF">
        <w:rPr>
          <w:i/>
          <w:iCs/>
          <w:sz w:val="28"/>
          <w:szCs w:val="28"/>
        </w:rPr>
        <w:t>ошибочность</w:t>
      </w:r>
      <w:r w:rsidR="00DF0981" w:rsidRPr="00B73BBF">
        <w:rPr>
          <w:sz w:val="28"/>
          <w:szCs w:val="28"/>
        </w:rPr>
        <w:t xml:space="preserve"> </w:t>
      </w:r>
      <w:r w:rsidR="00D4098B">
        <w:rPr>
          <w:sz w:val="28"/>
          <w:szCs w:val="28"/>
        </w:rPr>
        <w:t>ожиданий</w:t>
      </w:r>
      <w:r w:rsidR="00DB5F88">
        <w:rPr>
          <w:sz w:val="28"/>
          <w:szCs w:val="28"/>
        </w:rPr>
        <w:t xml:space="preserve"> нормализации отношений с западными странами</w:t>
      </w:r>
      <w:r w:rsidR="00DF0981" w:rsidRPr="00B73BBF">
        <w:rPr>
          <w:sz w:val="28"/>
          <w:szCs w:val="28"/>
        </w:rPr>
        <w:t>.</w:t>
      </w:r>
      <w:r w:rsidR="00F84A48">
        <w:rPr>
          <w:sz w:val="28"/>
          <w:szCs w:val="28"/>
        </w:rPr>
        <w:t xml:space="preserve"> А сейчас идет </w:t>
      </w:r>
      <w:r w:rsidR="009559A8">
        <w:rPr>
          <w:sz w:val="28"/>
          <w:szCs w:val="28"/>
        </w:rPr>
        <w:t>о</w:t>
      </w:r>
      <w:r w:rsidR="00F84A48" w:rsidRPr="00F84A48">
        <w:rPr>
          <w:sz w:val="28"/>
          <w:szCs w:val="28"/>
        </w:rPr>
        <w:t xml:space="preserve">чень опасная игра, попытка ревизии духа и смысла Второй мировой войны и победы в ней антигитлеровской коалиции, связанная с </w:t>
      </w:r>
      <w:r w:rsidR="00DB5F88" w:rsidRPr="00F84A48">
        <w:rPr>
          <w:sz w:val="28"/>
          <w:szCs w:val="28"/>
        </w:rPr>
        <w:t>объявлени</w:t>
      </w:r>
      <w:r w:rsidR="007D227A">
        <w:rPr>
          <w:sz w:val="28"/>
          <w:szCs w:val="28"/>
        </w:rPr>
        <w:t>ем</w:t>
      </w:r>
      <w:r w:rsidR="00DB5F88" w:rsidRPr="00F84A48">
        <w:rPr>
          <w:sz w:val="28"/>
          <w:szCs w:val="28"/>
        </w:rPr>
        <w:t xml:space="preserve"> ялтинской системы тождественной гитлеровской агрессии</w:t>
      </w:r>
      <w:r w:rsidR="00F84A48" w:rsidRPr="00F84A48">
        <w:rPr>
          <w:sz w:val="28"/>
          <w:szCs w:val="28"/>
        </w:rPr>
        <w:t>.</w:t>
      </w:r>
      <w:r w:rsidR="009559A8">
        <w:rPr>
          <w:sz w:val="28"/>
          <w:szCs w:val="28"/>
        </w:rPr>
        <w:t xml:space="preserve"> Это весьма примечательно, если учесть, что главным геополитическим итогом Победы </w:t>
      </w:r>
      <w:r w:rsidR="009559A8" w:rsidRPr="009559A8">
        <w:rPr>
          <w:sz w:val="28"/>
          <w:szCs w:val="28"/>
        </w:rPr>
        <w:t>стало послевоенное мироустройство, обусловленное Ялтинскими и Потсдамскими соглашениями</w:t>
      </w:r>
      <w:r w:rsidR="009559A8">
        <w:rPr>
          <w:sz w:val="28"/>
          <w:szCs w:val="28"/>
        </w:rPr>
        <w:t>.</w:t>
      </w:r>
      <w:r w:rsidR="00DB5F88" w:rsidRPr="00F84A48">
        <w:rPr>
          <w:sz w:val="28"/>
          <w:szCs w:val="28"/>
        </w:rPr>
        <w:t xml:space="preserve"> Ведь это вызов исторической памяти не только народов СССР, но и американского и английского народов. Тысячи американцев и англичан самоотверженно сражались на полях Второй мировой войны</w:t>
      </w:r>
      <w:r w:rsidR="00F84A48">
        <w:rPr>
          <w:sz w:val="28"/>
          <w:szCs w:val="28"/>
        </w:rPr>
        <w:t>.</w:t>
      </w:r>
    </w:p>
    <w:p w:rsidR="00B13A8E" w:rsidRDefault="00695B01" w:rsidP="00DD041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Симптоматично, что </w:t>
      </w:r>
      <w:r w:rsidR="00C52FD5">
        <w:rPr>
          <w:rFonts w:ascii="Times New Roman" w:eastAsia="Times New Roman" w:hAnsi="Times New Roman" w:cs="Times New Roman"/>
          <w:sz w:val="28"/>
          <w:szCs w:val="28"/>
          <w:lang w:eastAsia="ru-RU"/>
        </w:rPr>
        <w:t xml:space="preserve">после распада СССР </w:t>
      </w:r>
      <w:r>
        <w:rPr>
          <w:rFonts w:ascii="Times New Roman" w:eastAsia="Times New Roman" w:hAnsi="Times New Roman" w:cs="Times New Roman"/>
          <w:sz w:val="28"/>
          <w:szCs w:val="28"/>
          <w:lang w:eastAsia="ru-RU"/>
        </w:rPr>
        <w:t>б</w:t>
      </w:r>
      <w:r w:rsidR="00B73BBF" w:rsidRPr="00B73BBF">
        <w:rPr>
          <w:rFonts w:ascii="Times New Roman" w:eastAsia="Times New Roman" w:hAnsi="Times New Roman" w:cs="Times New Roman"/>
          <w:sz w:val="28"/>
          <w:szCs w:val="28"/>
          <w:lang w:eastAsia="ru-RU"/>
        </w:rPr>
        <w:t>ританский историк</w:t>
      </w:r>
      <w:r w:rsidR="00F66FF7">
        <w:rPr>
          <w:rFonts w:ascii="Times New Roman" w:eastAsia="Times New Roman" w:hAnsi="Times New Roman" w:cs="Times New Roman"/>
          <w:sz w:val="28"/>
          <w:szCs w:val="28"/>
          <w:lang w:eastAsia="ru-RU"/>
        </w:rPr>
        <w:t xml:space="preserve"> и политолог </w:t>
      </w:r>
      <w:r w:rsidR="00B73BBF" w:rsidRPr="00B73BBF">
        <w:rPr>
          <w:rFonts w:ascii="Times New Roman" w:eastAsia="Times New Roman" w:hAnsi="Times New Roman" w:cs="Times New Roman"/>
          <w:sz w:val="28"/>
          <w:szCs w:val="28"/>
          <w:lang w:eastAsia="ru-RU"/>
        </w:rPr>
        <w:t>Дж</w:t>
      </w:r>
      <w:r w:rsidR="004A360D">
        <w:rPr>
          <w:rFonts w:ascii="Times New Roman" w:eastAsia="Times New Roman" w:hAnsi="Times New Roman" w:cs="Times New Roman"/>
          <w:sz w:val="28"/>
          <w:szCs w:val="28"/>
          <w:lang w:eastAsia="ru-RU"/>
        </w:rPr>
        <w:t>он</w:t>
      </w:r>
      <w:r>
        <w:rPr>
          <w:rFonts w:ascii="Times New Roman" w:eastAsia="Times New Roman" w:hAnsi="Times New Roman" w:cs="Times New Roman"/>
          <w:sz w:val="28"/>
          <w:szCs w:val="28"/>
          <w:lang w:eastAsia="ru-RU"/>
        </w:rPr>
        <w:t xml:space="preserve"> </w:t>
      </w:r>
      <w:r w:rsidR="004A360D">
        <w:rPr>
          <w:rFonts w:ascii="Times New Roman" w:eastAsia="Times New Roman" w:hAnsi="Times New Roman" w:cs="Times New Roman"/>
          <w:sz w:val="28"/>
          <w:szCs w:val="28"/>
          <w:lang w:eastAsia="ru-RU"/>
        </w:rPr>
        <w:t>Дуглас</w:t>
      </w:r>
      <w:r>
        <w:rPr>
          <w:rFonts w:ascii="Times New Roman" w:eastAsia="Times New Roman" w:hAnsi="Times New Roman" w:cs="Times New Roman"/>
          <w:sz w:val="28"/>
          <w:szCs w:val="28"/>
          <w:lang w:eastAsia="ru-RU"/>
        </w:rPr>
        <w:t xml:space="preserve"> </w:t>
      </w:r>
      <w:r w:rsidR="00B73BBF" w:rsidRPr="00B73BBF">
        <w:rPr>
          <w:rFonts w:ascii="Times New Roman" w:eastAsia="Times New Roman" w:hAnsi="Times New Roman" w:cs="Times New Roman"/>
          <w:sz w:val="28"/>
          <w:szCs w:val="28"/>
          <w:lang w:eastAsia="ru-RU"/>
        </w:rPr>
        <w:t xml:space="preserve">Барбер на конференции в Санкт-Петербурге рекомендовал российским коллегам отказаться от понятия </w:t>
      </w:r>
      <w:r w:rsidR="000F3CAE">
        <w:rPr>
          <w:rFonts w:ascii="Times New Roman" w:eastAsia="Times New Roman" w:hAnsi="Times New Roman" w:cs="Times New Roman"/>
          <w:sz w:val="28"/>
          <w:szCs w:val="28"/>
          <w:lang w:eastAsia="ru-RU"/>
        </w:rPr>
        <w:t>«</w:t>
      </w:r>
      <w:r w:rsidR="00B73BBF" w:rsidRPr="00B73BBF">
        <w:rPr>
          <w:rFonts w:ascii="Times New Roman" w:eastAsia="Times New Roman" w:hAnsi="Times New Roman" w:cs="Times New Roman"/>
          <w:sz w:val="28"/>
          <w:szCs w:val="28"/>
          <w:lang w:eastAsia="ru-RU"/>
        </w:rPr>
        <w:t>патриотизм</w:t>
      </w:r>
      <w:r w:rsidR="000F3CAE">
        <w:rPr>
          <w:rFonts w:ascii="Times New Roman" w:eastAsia="Times New Roman" w:hAnsi="Times New Roman" w:cs="Times New Roman"/>
          <w:sz w:val="28"/>
          <w:szCs w:val="28"/>
          <w:lang w:eastAsia="ru-RU"/>
        </w:rPr>
        <w:t>»</w:t>
      </w:r>
      <w:r w:rsidR="00B73BBF" w:rsidRPr="00B73BBF">
        <w:rPr>
          <w:rFonts w:ascii="Times New Roman" w:eastAsia="Times New Roman" w:hAnsi="Times New Roman" w:cs="Times New Roman"/>
          <w:sz w:val="28"/>
          <w:szCs w:val="28"/>
          <w:lang w:eastAsia="ru-RU"/>
        </w:rPr>
        <w:t xml:space="preserve">. И его предложение российскими коллегами было воспринято в штыки. </w:t>
      </w:r>
      <w:r w:rsidR="006F2A78">
        <w:rPr>
          <w:rFonts w:ascii="Times New Roman" w:eastAsia="Times New Roman" w:hAnsi="Times New Roman" w:cs="Times New Roman"/>
          <w:sz w:val="28"/>
          <w:szCs w:val="28"/>
          <w:lang w:eastAsia="ru-RU"/>
        </w:rPr>
        <w:t xml:space="preserve">Почему такое предложение поступило от </w:t>
      </w:r>
      <w:r>
        <w:rPr>
          <w:rFonts w:ascii="Times New Roman" w:eastAsia="Times New Roman" w:hAnsi="Times New Roman" w:cs="Times New Roman"/>
          <w:sz w:val="28"/>
          <w:szCs w:val="28"/>
          <w:lang w:eastAsia="ru-RU"/>
        </w:rPr>
        <w:t>извест</w:t>
      </w:r>
      <w:r w:rsidR="006F2A78">
        <w:rPr>
          <w:rFonts w:ascii="Times New Roman" w:eastAsia="Times New Roman" w:hAnsi="Times New Roman" w:cs="Times New Roman"/>
          <w:sz w:val="28"/>
          <w:szCs w:val="28"/>
          <w:lang w:eastAsia="ru-RU"/>
        </w:rPr>
        <w:t xml:space="preserve">ного автора? </w:t>
      </w:r>
      <w:r w:rsidR="00D76781">
        <w:rPr>
          <w:rFonts w:ascii="Times New Roman" w:eastAsia="Times New Roman" w:hAnsi="Times New Roman" w:cs="Times New Roman"/>
          <w:sz w:val="28"/>
          <w:szCs w:val="28"/>
          <w:lang w:eastAsia="ru-RU"/>
        </w:rPr>
        <w:t>Что же несет в себе понятие</w:t>
      </w:r>
      <w:r w:rsidR="006F2A78">
        <w:rPr>
          <w:rFonts w:ascii="Times New Roman" w:eastAsia="Times New Roman" w:hAnsi="Times New Roman" w:cs="Times New Roman"/>
          <w:sz w:val="28"/>
          <w:szCs w:val="28"/>
          <w:lang w:eastAsia="ru-RU"/>
        </w:rPr>
        <w:t xml:space="preserve"> «патриотизм»</w:t>
      </w:r>
      <w:r w:rsidR="00A35AB4">
        <w:rPr>
          <w:rFonts w:ascii="Times New Roman" w:eastAsia="Times New Roman" w:hAnsi="Times New Roman" w:cs="Times New Roman"/>
          <w:sz w:val="28"/>
          <w:szCs w:val="28"/>
          <w:lang w:eastAsia="ru-RU"/>
        </w:rPr>
        <w:t>?</w:t>
      </w:r>
      <w:r w:rsidR="00D76781" w:rsidRPr="00D76781">
        <w:rPr>
          <w:rFonts w:ascii="Times New Roman" w:eastAsia="Times New Roman" w:hAnsi="Times New Roman" w:cs="Times New Roman"/>
          <w:sz w:val="28"/>
          <w:szCs w:val="28"/>
          <w:lang w:eastAsia="ru-RU"/>
        </w:rPr>
        <w:t xml:space="preserve"> </w:t>
      </w:r>
      <w:r w:rsidR="00D76781" w:rsidRPr="00D76781">
        <w:rPr>
          <w:rFonts w:ascii="Times New Roman" w:hAnsi="Times New Roman" w:cs="Times New Roman"/>
          <w:sz w:val="28"/>
          <w:szCs w:val="28"/>
        </w:rPr>
        <w:t xml:space="preserve">Согласно сведениям «Новейшего социологического словаря» (Минск, 2010, с. 719), </w:t>
      </w:r>
      <w:r>
        <w:rPr>
          <w:rFonts w:ascii="Times New Roman" w:hAnsi="Times New Roman" w:cs="Times New Roman"/>
          <w:sz w:val="28"/>
          <w:szCs w:val="28"/>
        </w:rPr>
        <w:t>«</w:t>
      </w:r>
      <w:r w:rsidR="00D76781" w:rsidRPr="00D76781">
        <w:rPr>
          <w:rFonts w:ascii="Times New Roman" w:hAnsi="Times New Roman" w:cs="Times New Roman"/>
          <w:b/>
          <w:sz w:val="28"/>
          <w:szCs w:val="28"/>
        </w:rPr>
        <w:t>патриотизм</w:t>
      </w:r>
      <w:r w:rsidR="00D76781" w:rsidRPr="00D76781">
        <w:rPr>
          <w:rFonts w:ascii="Times New Roman" w:hAnsi="Times New Roman" w:cs="Times New Roman"/>
          <w:sz w:val="28"/>
          <w:szCs w:val="28"/>
        </w:rPr>
        <w:t xml:space="preserve"> – это нравственный и политический принцип, социальное чувство, содержанием которого является любовь к Отечеству, гордость за ее прошлое и настоящее, готовность подчинить свои интересы интересам страны, стремление защищать интересы Отечества и своего народа</w:t>
      </w:r>
      <w:r>
        <w:rPr>
          <w:rFonts w:ascii="Times New Roman" w:hAnsi="Times New Roman" w:cs="Times New Roman"/>
          <w:sz w:val="28"/>
          <w:szCs w:val="28"/>
        </w:rPr>
        <w:t>»</w:t>
      </w:r>
      <w:r w:rsidR="00D76781" w:rsidRPr="00D76781">
        <w:rPr>
          <w:rFonts w:ascii="Times New Roman" w:hAnsi="Times New Roman" w:cs="Times New Roman"/>
          <w:sz w:val="28"/>
          <w:szCs w:val="28"/>
        </w:rPr>
        <w:t>.</w:t>
      </w:r>
      <w:r w:rsidR="00B13A8E">
        <w:rPr>
          <w:rFonts w:ascii="Times New Roman" w:hAnsi="Times New Roman" w:cs="Times New Roman"/>
          <w:sz w:val="28"/>
          <w:szCs w:val="28"/>
        </w:rPr>
        <w:t xml:space="preserve"> </w:t>
      </w:r>
      <w:r w:rsidR="00B13A8E" w:rsidRPr="00A35AB4">
        <w:rPr>
          <w:rFonts w:ascii="Times New Roman" w:hAnsi="Times New Roman" w:cs="Times New Roman"/>
          <w:b/>
          <w:sz w:val="28"/>
          <w:szCs w:val="28"/>
        </w:rPr>
        <w:t>Фундаментом патриотического сознания является национальное самосознание, которое формируется под воздействием истории Отечества и знания этой истории</w:t>
      </w:r>
      <w:r w:rsidR="00B13A8E" w:rsidRPr="00B13A8E">
        <w:rPr>
          <w:rFonts w:ascii="Times New Roman" w:hAnsi="Times New Roman" w:cs="Times New Roman"/>
          <w:sz w:val="28"/>
          <w:szCs w:val="28"/>
        </w:rPr>
        <w:t xml:space="preserve">. Потому достигнутый уровень исторического сознания выступает одним из критериев </w:t>
      </w:r>
      <w:r w:rsidR="00B13A8E" w:rsidRPr="00DD0413">
        <w:rPr>
          <w:rFonts w:ascii="Times New Roman" w:hAnsi="Times New Roman" w:cs="Times New Roman"/>
          <w:sz w:val="28"/>
          <w:szCs w:val="28"/>
        </w:rPr>
        <w:t>патриотической воспитанности.</w:t>
      </w:r>
      <w:r w:rsidR="00DD0413" w:rsidRPr="00DD0413">
        <w:rPr>
          <w:rFonts w:ascii="Times New Roman" w:hAnsi="Times New Roman" w:cs="Times New Roman"/>
          <w:sz w:val="28"/>
          <w:szCs w:val="28"/>
        </w:rPr>
        <w:t xml:space="preserve"> </w:t>
      </w:r>
    </w:p>
    <w:p w:rsidR="00B73BBF" w:rsidRDefault="00033EEB" w:rsidP="00B73B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Предложение отказаться от патриотизма означает, что </w:t>
      </w:r>
      <w:r w:rsidR="0084157E">
        <w:rPr>
          <w:rFonts w:ascii="Times New Roman" w:eastAsia="Times New Roman" w:hAnsi="Times New Roman" w:cs="Times New Roman"/>
          <w:b/>
          <w:sz w:val="28"/>
          <w:szCs w:val="28"/>
          <w:lang w:eastAsia="ru-RU"/>
        </w:rPr>
        <w:t>нам рекомендуют</w:t>
      </w:r>
      <w:r w:rsidR="00B73BBF" w:rsidRPr="000F3CAE">
        <w:rPr>
          <w:rFonts w:ascii="Times New Roman" w:eastAsia="Times New Roman" w:hAnsi="Times New Roman" w:cs="Times New Roman"/>
          <w:b/>
          <w:sz w:val="28"/>
          <w:szCs w:val="28"/>
          <w:lang w:eastAsia="ru-RU"/>
        </w:rPr>
        <w:t xml:space="preserve"> забы</w:t>
      </w:r>
      <w:r w:rsidR="0084157E">
        <w:rPr>
          <w:rFonts w:ascii="Times New Roman" w:eastAsia="Times New Roman" w:hAnsi="Times New Roman" w:cs="Times New Roman"/>
          <w:b/>
          <w:sz w:val="28"/>
          <w:szCs w:val="28"/>
          <w:lang w:eastAsia="ru-RU"/>
        </w:rPr>
        <w:t>ть</w:t>
      </w:r>
      <w:r w:rsidR="00B73BBF" w:rsidRPr="000F3CAE">
        <w:rPr>
          <w:rFonts w:ascii="Times New Roman" w:eastAsia="Times New Roman" w:hAnsi="Times New Roman" w:cs="Times New Roman"/>
          <w:b/>
          <w:sz w:val="28"/>
          <w:szCs w:val="28"/>
          <w:lang w:eastAsia="ru-RU"/>
        </w:rPr>
        <w:t xml:space="preserve"> своих героев, мужество наших предков, тех, кто отдал свою жизнь ради того, чтобы жили другие</w:t>
      </w:r>
      <w:r w:rsidR="00B73BBF" w:rsidRPr="00B73BBF">
        <w:rPr>
          <w:rFonts w:ascii="Times New Roman" w:eastAsia="Times New Roman" w:hAnsi="Times New Roman" w:cs="Times New Roman"/>
          <w:sz w:val="28"/>
          <w:szCs w:val="28"/>
          <w:lang w:eastAsia="ru-RU"/>
        </w:rPr>
        <w:t xml:space="preserve">. Каждая страна гордится своими героями. Это </w:t>
      </w:r>
      <w:r w:rsidR="00010E06">
        <w:rPr>
          <w:rFonts w:ascii="Times New Roman" w:eastAsia="Times New Roman" w:hAnsi="Times New Roman" w:cs="Times New Roman"/>
          <w:sz w:val="28"/>
          <w:szCs w:val="28"/>
          <w:lang w:eastAsia="ru-RU"/>
        </w:rPr>
        <w:lastRenderedPageBreak/>
        <w:t>естественн</w:t>
      </w:r>
      <w:r w:rsidR="00B73BBF" w:rsidRPr="00B73BBF">
        <w:rPr>
          <w:rFonts w:ascii="Times New Roman" w:eastAsia="Times New Roman" w:hAnsi="Times New Roman" w:cs="Times New Roman"/>
          <w:sz w:val="28"/>
          <w:szCs w:val="28"/>
          <w:lang w:eastAsia="ru-RU"/>
        </w:rPr>
        <w:t>о. Это правильно. Так почему же мы должны стесняться своей великой – в полном смысле этого слова – истори</w:t>
      </w:r>
      <w:r w:rsidR="00881510">
        <w:rPr>
          <w:rFonts w:ascii="Times New Roman" w:eastAsia="Times New Roman" w:hAnsi="Times New Roman" w:cs="Times New Roman"/>
          <w:sz w:val="28"/>
          <w:szCs w:val="28"/>
          <w:lang w:eastAsia="ru-RU"/>
        </w:rPr>
        <w:t>и</w:t>
      </w:r>
      <w:r w:rsidR="00B73BBF" w:rsidRPr="00B73BBF">
        <w:rPr>
          <w:rFonts w:ascii="Times New Roman" w:eastAsia="Times New Roman" w:hAnsi="Times New Roman" w:cs="Times New Roman"/>
          <w:sz w:val="28"/>
          <w:szCs w:val="28"/>
          <w:lang w:eastAsia="ru-RU"/>
        </w:rPr>
        <w:t>? Нам не устают напоминать о больших потерях Красной Армии летом 1941</w:t>
      </w:r>
      <w:r w:rsidR="00881510">
        <w:rPr>
          <w:rFonts w:ascii="Times New Roman" w:eastAsia="Times New Roman" w:hAnsi="Times New Roman" w:cs="Times New Roman"/>
          <w:sz w:val="28"/>
          <w:szCs w:val="28"/>
          <w:lang w:eastAsia="ru-RU"/>
        </w:rPr>
        <w:t xml:space="preserve"> </w:t>
      </w:r>
      <w:r w:rsidR="00B73BBF" w:rsidRPr="00B73BBF">
        <w:rPr>
          <w:rFonts w:ascii="Times New Roman" w:eastAsia="Times New Roman" w:hAnsi="Times New Roman" w:cs="Times New Roman"/>
          <w:sz w:val="28"/>
          <w:szCs w:val="28"/>
          <w:lang w:eastAsia="ru-RU"/>
        </w:rPr>
        <w:t>г., забывая напомнить о не меньших потерях германского вермахта во второй половине 1944 – мае 1945</w:t>
      </w:r>
      <w:r w:rsidR="00881510">
        <w:rPr>
          <w:rFonts w:ascii="Times New Roman" w:eastAsia="Times New Roman" w:hAnsi="Times New Roman" w:cs="Times New Roman"/>
          <w:sz w:val="28"/>
          <w:szCs w:val="28"/>
          <w:lang w:eastAsia="ru-RU"/>
        </w:rPr>
        <w:t xml:space="preserve"> </w:t>
      </w:r>
      <w:r w:rsidR="00B73BBF" w:rsidRPr="00B73BBF">
        <w:rPr>
          <w:rFonts w:ascii="Times New Roman" w:eastAsia="Times New Roman" w:hAnsi="Times New Roman" w:cs="Times New Roman"/>
          <w:sz w:val="28"/>
          <w:szCs w:val="28"/>
          <w:lang w:eastAsia="ru-RU"/>
        </w:rPr>
        <w:t>г. Напоминая о советском коллаборационизм</w:t>
      </w:r>
      <w:r w:rsidR="00881510">
        <w:rPr>
          <w:rFonts w:ascii="Times New Roman" w:eastAsia="Times New Roman" w:hAnsi="Times New Roman" w:cs="Times New Roman"/>
          <w:sz w:val="28"/>
          <w:szCs w:val="28"/>
          <w:lang w:eastAsia="ru-RU"/>
        </w:rPr>
        <w:t>е</w:t>
      </w:r>
      <w:r w:rsidR="00B73BBF" w:rsidRPr="00B73BBF">
        <w:rPr>
          <w:rFonts w:ascii="Times New Roman" w:eastAsia="Times New Roman" w:hAnsi="Times New Roman" w:cs="Times New Roman"/>
          <w:sz w:val="28"/>
          <w:szCs w:val="28"/>
          <w:lang w:eastAsia="ru-RU"/>
        </w:rPr>
        <w:t xml:space="preserve"> и переходе части солдат Красной Армии на сторону немецких оккупантов, западные авторы вскользь упоминают о тяжелейшем положении советских военнопленных в нацистских лагерях, о том, что от голода люди сходили с ума и готовы были пойти даже на предательство. А после выхода из лагеря многие бывшие советские военнопленные уходили в леса, вливаясь в партизанские отряды.</w:t>
      </w:r>
    </w:p>
    <w:p w:rsidR="00A4443C" w:rsidRDefault="00A4443C" w:rsidP="00B73B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причин</w:t>
      </w:r>
      <w:r w:rsidR="00033EEB">
        <w:rPr>
          <w:rFonts w:ascii="Times New Roman" w:hAnsi="Times New Roman" w:cs="Times New Roman"/>
          <w:sz w:val="28"/>
          <w:szCs w:val="28"/>
        </w:rPr>
        <w:t>ы</w:t>
      </w:r>
      <w:r>
        <w:rPr>
          <w:rFonts w:ascii="Times New Roman" w:hAnsi="Times New Roman" w:cs="Times New Roman"/>
          <w:sz w:val="28"/>
          <w:szCs w:val="28"/>
        </w:rPr>
        <w:t xml:space="preserve"> искажения и фальсификации истории Второй мировой и Великой Отечественной войн западными историками более-менее </w:t>
      </w:r>
      <w:r w:rsidR="00033EEB">
        <w:rPr>
          <w:rFonts w:ascii="Times New Roman" w:hAnsi="Times New Roman" w:cs="Times New Roman"/>
          <w:sz w:val="28"/>
          <w:szCs w:val="28"/>
        </w:rPr>
        <w:t>ясны</w:t>
      </w:r>
      <w:r>
        <w:rPr>
          <w:rFonts w:ascii="Times New Roman" w:hAnsi="Times New Roman" w:cs="Times New Roman"/>
          <w:sz w:val="28"/>
          <w:szCs w:val="28"/>
        </w:rPr>
        <w:t xml:space="preserve">, то </w:t>
      </w:r>
      <w:r w:rsidRPr="0084157E">
        <w:rPr>
          <w:rFonts w:ascii="Times New Roman" w:hAnsi="Times New Roman" w:cs="Times New Roman"/>
          <w:b/>
          <w:sz w:val="28"/>
          <w:szCs w:val="28"/>
        </w:rPr>
        <w:t>возникает вопрос о резонах, вызвавших появление подобных фальсификаций из под пера российских и белорусских авторов</w:t>
      </w:r>
      <w:r>
        <w:rPr>
          <w:rFonts w:ascii="Times New Roman" w:hAnsi="Times New Roman" w:cs="Times New Roman"/>
          <w:sz w:val="28"/>
          <w:szCs w:val="28"/>
        </w:rPr>
        <w:t>.</w:t>
      </w:r>
      <w:r w:rsidR="00A10B26">
        <w:rPr>
          <w:rFonts w:ascii="Times New Roman" w:hAnsi="Times New Roman" w:cs="Times New Roman"/>
          <w:sz w:val="28"/>
          <w:szCs w:val="28"/>
        </w:rPr>
        <w:t xml:space="preserve"> </w:t>
      </w:r>
    </w:p>
    <w:p w:rsidR="00605248" w:rsidRPr="00107AC6" w:rsidRDefault="00A22436" w:rsidP="00107AC6">
      <w:pPr>
        <w:spacing w:after="0" w:line="240" w:lineRule="auto"/>
        <w:ind w:firstLine="709"/>
        <w:jc w:val="both"/>
        <w:rPr>
          <w:rFonts w:ascii="Times New Roman" w:eastAsia="Times New Roman" w:hAnsi="Times New Roman" w:cs="Times New Roman"/>
          <w:sz w:val="24"/>
          <w:szCs w:val="24"/>
          <w:lang w:eastAsia="ru-RU"/>
        </w:rPr>
      </w:pPr>
      <w:r w:rsidRPr="00A22436">
        <w:rPr>
          <w:rFonts w:ascii="Times New Roman" w:hAnsi="Times New Roman" w:cs="Times New Roman"/>
          <w:sz w:val="28"/>
          <w:szCs w:val="28"/>
          <w:lang w:val="be-BY"/>
        </w:rPr>
        <w:t>Рекорды в деле фальсификации истории</w:t>
      </w:r>
      <w:r w:rsidR="00B34024">
        <w:rPr>
          <w:rFonts w:ascii="Times New Roman" w:hAnsi="Times New Roman" w:cs="Times New Roman"/>
          <w:sz w:val="28"/>
          <w:szCs w:val="28"/>
          <w:lang w:val="be-BY"/>
        </w:rPr>
        <w:t xml:space="preserve"> Великой Отечественной войны</w:t>
      </w:r>
      <w:r w:rsidRPr="00A22436">
        <w:rPr>
          <w:rFonts w:ascii="Times New Roman" w:hAnsi="Times New Roman" w:cs="Times New Roman"/>
          <w:sz w:val="28"/>
          <w:szCs w:val="28"/>
          <w:lang w:val="be-BY"/>
        </w:rPr>
        <w:t>, если о таких можно говорить, содержатся в книг</w:t>
      </w:r>
      <w:r>
        <w:rPr>
          <w:rFonts w:ascii="Times New Roman" w:hAnsi="Times New Roman" w:cs="Times New Roman"/>
          <w:sz w:val="28"/>
          <w:szCs w:val="28"/>
          <w:lang w:val="be-BY"/>
        </w:rPr>
        <w:t>ах</w:t>
      </w:r>
      <w:r w:rsidRPr="00A22436">
        <w:rPr>
          <w:rFonts w:ascii="Times New Roman" w:hAnsi="Times New Roman" w:cs="Times New Roman"/>
          <w:sz w:val="28"/>
          <w:szCs w:val="28"/>
          <w:lang w:val="be-BY"/>
        </w:rPr>
        <w:t xml:space="preserve"> В. Суворова</w:t>
      </w:r>
      <w:r w:rsidR="00B34024">
        <w:rPr>
          <w:rFonts w:ascii="Times New Roman" w:hAnsi="Times New Roman" w:cs="Times New Roman"/>
          <w:sz w:val="28"/>
          <w:szCs w:val="28"/>
          <w:lang w:val="be-BY"/>
        </w:rPr>
        <w:t xml:space="preserve"> (Резуна)</w:t>
      </w:r>
      <w:r w:rsidRPr="00A22436">
        <w:rPr>
          <w:rFonts w:ascii="Times New Roman" w:hAnsi="Times New Roman" w:cs="Times New Roman"/>
          <w:sz w:val="28"/>
          <w:szCs w:val="28"/>
          <w:lang w:val="be-BY"/>
        </w:rPr>
        <w:t xml:space="preserve"> (</w:t>
      </w:r>
      <w:r w:rsidRPr="00A22436">
        <w:rPr>
          <w:rFonts w:ascii="Times New Roman" w:eastAsia="Times New Roman" w:hAnsi="Times New Roman" w:cs="Times New Roman"/>
          <w:sz w:val="28"/>
          <w:szCs w:val="28"/>
          <w:lang w:eastAsia="ru-RU"/>
        </w:rPr>
        <w:t>«</w:t>
      </w:r>
      <w:r w:rsidRPr="00A22436">
        <w:rPr>
          <w:rFonts w:ascii="Times New Roman" w:hAnsi="Times New Roman" w:cs="Times New Roman"/>
          <w:sz w:val="28"/>
          <w:szCs w:val="28"/>
          <w:lang w:val="be-BY"/>
        </w:rPr>
        <w:t>Ледокол</w:t>
      </w:r>
      <w:r w:rsidRPr="00C73D55">
        <w:rPr>
          <w:rFonts w:ascii="Times New Roman" w:eastAsia="Times New Roman" w:hAnsi="Times New Roman" w:cs="Times New Roman"/>
          <w:sz w:val="28"/>
          <w:szCs w:val="28"/>
          <w:lang w:eastAsia="ru-RU"/>
        </w:rPr>
        <w:t>»</w:t>
      </w:r>
      <w:r w:rsidR="00B34024">
        <w:rPr>
          <w:rFonts w:ascii="Times New Roman" w:hAnsi="Times New Roman" w:cs="Times New Roman"/>
          <w:sz w:val="28"/>
          <w:szCs w:val="28"/>
          <w:lang w:val="be-BY"/>
        </w:rPr>
        <w:t>,</w:t>
      </w:r>
      <w:r w:rsidRPr="00A22436">
        <w:rPr>
          <w:rFonts w:ascii="Times New Roman" w:hAnsi="Times New Roman" w:cs="Times New Roman"/>
          <w:sz w:val="28"/>
          <w:szCs w:val="28"/>
          <w:lang w:val="be-BY"/>
        </w:rPr>
        <w:t xml:space="preserve"> </w:t>
      </w:r>
      <w:r w:rsidRPr="00A22436">
        <w:rPr>
          <w:rFonts w:ascii="Times New Roman" w:eastAsia="Times New Roman" w:hAnsi="Times New Roman" w:cs="Times New Roman"/>
          <w:sz w:val="28"/>
          <w:szCs w:val="28"/>
          <w:lang w:eastAsia="ru-RU"/>
        </w:rPr>
        <w:t>«</w:t>
      </w:r>
      <w:r w:rsidRPr="00A22436">
        <w:rPr>
          <w:rFonts w:ascii="Times New Roman" w:hAnsi="Times New Roman" w:cs="Times New Roman"/>
          <w:sz w:val="28"/>
          <w:szCs w:val="28"/>
          <w:lang w:val="be-BY"/>
        </w:rPr>
        <w:t>Аквариум</w:t>
      </w:r>
      <w:r w:rsidRPr="00C73D55">
        <w:rPr>
          <w:rFonts w:ascii="Times New Roman" w:eastAsia="Times New Roman" w:hAnsi="Times New Roman" w:cs="Times New Roman"/>
          <w:sz w:val="28"/>
          <w:szCs w:val="28"/>
          <w:lang w:eastAsia="ru-RU"/>
        </w:rPr>
        <w:t>»</w:t>
      </w:r>
      <w:r w:rsidRPr="00A22436">
        <w:rPr>
          <w:rFonts w:ascii="Times New Roman" w:hAnsi="Times New Roman" w:cs="Times New Roman"/>
          <w:sz w:val="28"/>
          <w:szCs w:val="28"/>
          <w:lang w:val="be-BY"/>
        </w:rPr>
        <w:t xml:space="preserve">, </w:t>
      </w:r>
      <w:r w:rsidR="00B34024" w:rsidRPr="00A22436">
        <w:rPr>
          <w:rFonts w:ascii="Times New Roman" w:eastAsia="Times New Roman" w:hAnsi="Times New Roman" w:cs="Times New Roman"/>
          <w:sz w:val="28"/>
          <w:szCs w:val="28"/>
          <w:lang w:eastAsia="ru-RU"/>
        </w:rPr>
        <w:t>«</w:t>
      </w:r>
      <w:r w:rsidR="00B34024">
        <w:rPr>
          <w:rFonts w:ascii="Times New Roman" w:hAnsi="Times New Roman" w:cs="Times New Roman"/>
          <w:sz w:val="28"/>
          <w:szCs w:val="28"/>
          <w:lang w:val="be-BY"/>
        </w:rPr>
        <w:t>Последняя республика</w:t>
      </w:r>
      <w:r w:rsidR="00B34024" w:rsidRPr="00C73D55">
        <w:rPr>
          <w:rFonts w:ascii="Times New Roman" w:eastAsia="Times New Roman" w:hAnsi="Times New Roman" w:cs="Times New Roman"/>
          <w:sz w:val="28"/>
          <w:szCs w:val="28"/>
          <w:lang w:eastAsia="ru-RU"/>
        </w:rPr>
        <w:t>»</w:t>
      </w:r>
      <w:r w:rsidR="00B34024">
        <w:rPr>
          <w:rFonts w:ascii="Times New Roman" w:eastAsia="Times New Roman" w:hAnsi="Times New Roman" w:cs="Times New Roman"/>
          <w:sz w:val="28"/>
          <w:szCs w:val="28"/>
          <w:lang w:eastAsia="ru-RU"/>
        </w:rPr>
        <w:t xml:space="preserve">, </w:t>
      </w:r>
      <w:r w:rsidR="00B34024" w:rsidRPr="00B34024">
        <w:rPr>
          <w:rFonts w:ascii="Times New Roman" w:hAnsi="Times New Roman" w:cs="Times New Roman"/>
          <w:sz w:val="28"/>
          <w:szCs w:val="28"/>
        </w:rPr>
        <w:t>«Тень Победы»,</w:t>
      </w:r>
      <w:r w:rsidR="00B34024">
        <w:rPr>
          <w:sz w:val="28"/>
          <w:szCs w:val="28"/>
        </w:rPr>
        <w:t xml:space="preserve"> </w:t>
      </w:r>
      <w:r w:rsidR="00B34024" w:rsidRPr="00A22436">
        <w:rPr>
          <w:rFonts w:ascii="Times New Roman" w:eastAsia="Times New Roman" w:hAnsi="Times New Roman" w:cs="Times New Roman"/>
          <w:sz w:val="28"/>
          <w:szCs w:val="28"/>
          <w:lang w:eastAsia="ru-RU"/>
        </w:rPr>
        <w:t>«Беру свои слова</w:t>
      </w:r>
      <w:r w:rsidR="00B34024" w:rsidRPr="00C73D55">
        <w:rPr>
          <w:rFonts w:ascii="Times New Roman" w:eastAsia="Times New Roman" w:hAnsi="Times New Roman" w:cs="Times New Roman"/>
          <w:sz w:val="28"/>
          <w:szCs w:val="28"/>
          <w:lang w:eastAsia="ru-RU"/>
        </w:rPr>
        <w:t xml:space="preserve"> обратно»</w:t>
      </w:r>
      <w:r w:rsidRPr="00A22436">
        <w:rPr>
          <w:rFonts w:ascii="Times New Roman" w:hAnsi="Times New Roman" w:cs="Times New Roman"/>
          <w:sz w:val="28"/>
          <w:szCs w:val="28"/>
          <w:lang w:val="be-BY"/>
        </w:rPr>
        <w:t>), З. Шибеки (</w:t>
      </w:r>
      <w:r w:rsidRPr="00A22436">
        <w:rPr>
          <w:rFonts w:ascii="Times New Roman" w:eastAsia="Times New Roman" w:hAnsi="Times New Roman" w:cs="Times New Roman"/>
          <w:sz w:val="28"/>
          <w:szCs w:val="28"/>
          <w:lang w:eastAsia="ru-RU"/>
        </w:rPr>
        <w:t>«</w:t>
      </w:r>
      <w:r w:rsidRPr="00A22436">
        <w:rPr>
          <w:rFonts w:ascii="Times New Roman" w:hAnsi="Times New Roman" w:cs="Times New Roman"/>
          <w:sz w:val="28"/>
          <w:szCs w:val="28"/>
          <w:lang w:val="be-BY"/>
        </w:rPr>
        <w:t>Нарыс гісторыі Беларусі. 1795–2002</w:t>
      </w:r>
      <w:r w:rsidRPr="00C73D55">
        <w:rPr>
          <w:rFonts w:ascii="Times New Roman" w:eastAsia="Times New Roman" w:hAnsi="Times New Roman" w:cs="Times New Roman"/>
          <w:sz w:val="28"/>
          <w:szCs w:val="28"/>
          <w:lang w:eastAsia="ru-RU"/>
        </w:rPr>
        <w:t>»</w:t>
      </w:r>
      <w:r w:rsidRPr="00A22436">
        <w:rPr>
          <w:rFonts w:ascii="Times New Roman" w:hAnsi="Times New Roman" w:cs="Times New Roman"/>
          <w:sz w:val="28"/>
          <w:szCs w:val="28"/>
          <w:lang w:val="be-BY"/>
        </w:rPr>
        <w:t>, 490 с.) и др.</w:t>
      </w:r>
      <w:r w:rsidR="00DF54DF">
        <w:rPr>
          <w:rFonts w:ascii="Times New Roman" w:hAnsi="Times New Roman" w:cs="Times New Roman"/>
          <w:sz w:val="28"/>
          <w:szCs w:val="28"/>
          <w:lang w:val="be-BY"/>
        </w:rPr>
        <w:t xml:space="preserve"> </w:t>
      </w:r>
      <w:r w:rsidR="00DF54DF" w:rsidRPr="00A22436">
        <w:rPr>
          <w:rFonts w:ascii="Times New Roman" w:eastAsia="Times New Roman" w:hAnsi="Times New Roman" w:cs="Times New Roman"/>
          <w:sz w:val="28"/>
          <w:szCs w:val="28"/>
          <w:lang w:eastAsia="ru-RU"/>
        </w:rPr>
        <w:t>Б</w:t>
      </w:r>
      <w:r w:rsidR="00A10B26" w:rsidRPr="00A22436">
        <w:rPr>
          <w:rFonts w:ascii="Times New Roman" w:eastAsia="Times New Roman" w:hAnsi="Times New Roman" w:cs="Times New Roman"/>
          <w:sz w:val="28"/>
          <w:szCs w:val="28"/>
          <w:lang w:eastAsia="ru-RU"/>
        </w:rPr>
        <w:t>ыли</w:t>
      </w:r>
      <w:r w:rsidR="00DF54DF">
        <w:rPr>
          <w:rFonts w:ascii="Times New Roman" w:eastAsia="Times New Roman" w:hAnsi="Times New Roman" w:cs="Times New Roman"/>
          <w:sz w:val="28"/>
          <w:szCs w:val="28"/>
          <w:lang w:eastAsia="ru-RU"/>
        </w:rPr>
        <w:t xml:space="preserve"> </w:t>
      </w:r>
      <w:r w:rsidR="00A10B26" w:rsidRPr="00A22436">
        <w:rPr>
          <w:rFonts w:ascii="Times New Roman" w:eastAsia="Times New Roman" w:hAnsi="Times New Roman" w:cs="Times New Roman"/>
          <w:sz w:val="28"/>
          <w:szCs w:val="28"/>
          <w:lang w:eastAsia="ru-RU"/>
        </w:rPr>
        <w:t>изданы и широко распространились такие развязные книги, как</w:t>
      </w:r>
      <w:r w:rsidR="00A10B26" w:rsidRPr="00C73D55">
        <w:rPr>
          <w:rFonts w:ascii="Times New Roman" w:eastAsia="Times New Roman" w:hAnsi="Times New Roman" w:cs="Times New Roman"/>
          <w:sz w:val="28"/>
          <w:szCs w:val="28"/>
          <w:lang w:eastAsia="ru-RU"/>
        </w:rPr>
        <w:t xml:space="preserve">, «Отцы-командиры» </w:t>
      </w:r>
      <w:r w:rsidR="00B34024">
        <w:rPr>
          <w:rFonts w:ascii="Times New Roman" w:eastAsia="Times New Roman" w:hAnsi="Times New Roman" w:cs="Times New Roman"/>
          <w:sz w:val="28"/>
          <w:szCs w:val="28"/>
          <w:lang w:eastAsia="ru-RU"/>
        </w:rPr>
        <w:t xml:space="preserve">Александра </w:t>
      </w:r>
      <w:r w:rsidR="00A10B26" w:rsidRPr="00C73D55">
        <w:rPr>
          <w:rFonts w:ascii="Times New Roman" w:eastAsia="Times New Roman" w:hAnsi="Times New Roman" w:cs="Times New Roman"/>
          <w:sz w:val="28"/>
          <w:szCs w:val="28"/>
          <w:lang w:eastAsia="ru-RU"/>
        </w:rPr>
        <w:t>Лебедин</w:t>
      </w:r>
      <w:r w:rsidR="00B34024">
        <w:rPr>
          <w:rFonts w:ascii="Times New Roman" w:eastAsia="Times New Roman" w:hAnsi="Times New Roman" w:cs="Times New Roman"/>
          <w:sz w:val="28"/>
          <w:szCs w:val="28"/>
          <w:lang w:eastAsia="ru-RU"/>
        </w:rPr>
        <w:t>ц</w:t>
      </w:r>
      <w:r w:rsidR="00A10B26" w:rsidRPr="00C73D55">
        <w:rPr>
          <w:rFonts w:ascii="Times New Roman" w:eastAsia="Times New Roman" w:hAnsi="Times New Roman" w:cs="Times New Roman"/>
          <w:sz w:val="28"/>
          <w:szCs w:val="28"/>
          <w:lang w:eastAsia="ru-RU"/>
        </w:rPr>
        <w:t xml:space="preserve">ева и </w:t>
      </w:r>
      <w:r w:rsidR="00B34024">
        <w:rPr>
          <w:rFonts w:ascii="Times New Roman" w:eastAsia="Times New Roman" w:hAnsi="Times New Roman" w:cs="Times New Roman"/>
          <w:sz w:val="28"/>
          <w:szCs w:val="28"/>
          <w:lang w:eastAsia="ru-RU"/>
        </w:rPr>
        <w:t xml:space="preserve">Юрия </w:t>
      </w:r>
      <w:r w:rsidR="00A10B26" w:rsidRPr="00C73D55">
        <w:rPr>
          <w:rFonts w:ascii="Times New Roman" w:eastAsia="Times New Roman" w:hAnsi="Times New Roman" w:cs="Times New Roman"/>
          <w:sz w:val="28"/>
          <w:szCs w:val="28"/>
          <w:lang w:eastAsia="ru-RU"/>
        </w:rPr>
        <w:t xml:space="preserve">Мухина, «Десять сталинских ударов» </w:t>
      </w:r>
      <w:r w:rsidR="0019778B">
        <w:rPr>
          <w:rFonts w:ascii="Times New Roman" w:eastAsia="Times New Roman" w:hAnsi="Times New Roman" w:cs="Times New Roman"/>
          <w:sz w:val="28"/>
          <w:szCs w:val="28"/>
          <w:lang w:eastAsia="ru-RU"/>
        </w:rPr>
        <w:t xml:space="preserve">Владимира </w:t>
      </w:r>
      <w:proofErr w:type="spellStart"/>
      <w:r w:rsidR="00A10B26" w:rsidRPr="00C73D55">
        <w:rPr>
          <w:rFonts w:ascii="Times New Roman" w:eastAsia="Times New Roman" w:hAnsi="Times New Roman" w:cs="Times New Roman"/>
          <w:sz w:val="28"/>
          <w:szCs w:val="28"/>
          <w:lang w:eastAsia="ru-RU"/>
        </w:rPr>
        <w:t>Бешанова</w:t>
      </w:r>
      <w:proofErr w:type="spellEnd"/>
      <w:r w:rsidR="00A10B26" w:rsidRPr="00C73D55">
        <w:rPr>
          <w:rFonts w:ascii="Times New Roman" w:eastAsia="Times New Roman" w:hAnsi="Times New Roman" w:cs="Times New Roman"/>
          <w:sz w:val="28"/>
          <w:szCs w:val="28"/>
          <w:lang w:eastAsia="ru-RU"/>
        </w:rPr>
        <w:t xml:space="preserve">, «Походно-полевые жены» Олега и Ольги </w:t>
      </w:r>
      <w:proofErr w:type="spellStart"/>
      <w:r w:rsidR="00A10B26" w:rsidRPr="00C73D55">
        <w:rPr>
          <w:rFonts w:ascii="Times New Roman" w:eastAsia="Times New Roman" w:hAnsi="Times New Roman" w:cs="Times New Roman"/>
          <w:sz w:val="28"/>
          <w:szCs w:val="28"/>
          <w:lang w:eastAsia="ru-RU"/>
        </w:rPr>
        <w:t>Грейг</w:t>
      </w:r>
      <w:proofErr w:type="spellEnd"/>
      <w:r w:rsidR="00A10B26" w:rsidRPr="00C73D55">
        <w:rPr>
          <w:rFonts w:ascii="Times New Roman" w:eastAsia="Times New Roman" w:hAnsi="Times New Roman" w:cs="Times New Roman"/>
          <w:sz w:val="28"/>
          <w:szCs w:val="28"/>
          <w:lang w:eastAsia="ru-RU"/>
        </w:rPr>
        <w:t xml:space="preserve">, где излагаются всякого рода небылицы без каких-либо ссылок на </w:t>
      </w:r>
      <w:r w:rsidR="00DF54DF">
        <w:rPr>
          <w:rFonts w:ascii="Times New Roman" w:eastAsia="Times New Roman" w:hAnsi="Times New Roman" w:cs="Times New Roman"/>
          <w:sz w:val="28"/>
          <w:szCs w:val="28"/>
          <w:lang w:eastAsia="ru-RU"/>
        </w:rPr>
        <w:t>источники</w:t>
      </w:r>
      <w:r w:rsidR="00A10B26" w:rsidRPr="00C73D55">
        <w:rPr>
          <w:rFonts w:ascii="Times New Roman" w:eastAsia="Times New Roman" w:hAnsi="Times New Roman" w:cs="Times New Roman"/>
          <w:sz w:val="28"/>
          <w:szCs w:val="28"/>
          <w:lang w:eastAsia="ru-RU"/>
        </w:rPr>
        <w:t>.</w:t>
      </w:r>
      <w:r w:rsidR="00DF54DF">
        <w:rPr>
          <w:rFonts w:ascii="Times New Roman" w:eastAsia="Times New Roman" w:hAnsi="Times New Roman" w:cs="Times New Roman"/>
          <w:sz w:val="28"/>
          <w:szCs w:val="28"/>
          <w:lang w:eastAsia="ru-RU"/>
        </w:rPr>
        <w:t xml:space="preserve"> </w:t>
      </w:r>
      <w:r w:rsidR="00A10B26" w:rsidRPr="00107AC6">
        <w:rPr>
          <w:rFonts w:ascii="Times New Roman" w:hAnsi="Times New Roman" w:cs="Times New Roman"/>
          <w:sz w:val="28"/>
          <w:szCs w:val="28"/>
        </w:rPr>
        <w:t>В последнее время активизировался Марк Солонин</w:t>
      </w:r>
      <w:r w:rsidR="00A10B26" w:rsidRPr="00107AC6">
        <w:rPr>
          <w:rFonts w:ascii="Times New Roman" w:eastAsia="Times New Roman" w:hAnsi="Times New Roman" w:cs="Times New Roman"/>
          <w:sz w:val="28"/>
          <w:szCs w:val="28"/>
          <w:lang w:eastAsia="ru-RU"/>
        </w:rPr>
        <w:t>, который пишет, что оба государства (СССР и Германия) были фашистскими, только Советский Союз еще в худшем виде</w:t>
      </w:r>
      <w:r w:rsidR="00107AC6" w:rsidRPr="00107AC6">
        <w:rPr>
          <w:rFonts w:ascii="Times New Roman" w:hAnsi="Times New Roman" w:cs="Times New Roman"/>
          <w:sz w:val="28"/>
          <w:szCs w:val="28"/>
        </w:rPr>
        <w:t>.</w:t>
      </w:r>
    </w:p>
    <w:p w:rsidR="00A10B26" w:rsidRPr="00B34024" w:rsidRDefault="00605248" w:rsidP="0060524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Можно наблюдать стремление даже подменить </w:t>
      </w:r>
      <w:r w:rsidR="00D274FE">
        <w:rPr>
          <w:rFonts w:ascii="Times New Roman" w:eastAsia="Times New Roman" w:hAnsi="Times New Roman" w:cs="Times New Roman"/>
          <w:sz w:val="28"/>
          <w:szCs w:val="28"/>
          <w:lang w:eastAsia="ru-RU"/>
        </w:rPr>
        <w:t>название Великая Отечественная война. Так, п</w:t>
      </w:r>
      <w:r w:rsidR="00A10B26" w:rsidRPr="00C73D55">
        <w:rPr>
          <w:rFonts w:ascii="Times New Roman" w:eastAsia="Times New Roman" w:hAnsi="Times New Roman" w:cs="Times New Roman"/>
          <w:sz w:val="28"/>
          <w:szCs w:val="28"/>
          <w:lang w:eastAsia="ru-RU"/>
        </w:rPr>
        <w:t>рофессор Андрей Зубков из МГИМО назвал свою книгу о Великой Отечественной войне «Советско-нацистская война».</w:t>
      </w:r>
      <w:r w:rsidR="00033EEB">
        <w:rPr>
          <w:rFonts w:ascii="Times New Roman" w:eastAsia="Times New Roman" w:hAnsi="Times New Roman" w:cs="Times New Roman"/>
          <w:sz w:val="28"/>
          <w:szCs w:val="28"/>
          <w:lang w:eastAsia="ru-RU"/>
        </w:rPr>
        <w:t xml:space="preserve"> </w:t>
      </w:r>
      <w:r w:rsidR="00117997">
        <w:rPr>
          <w:rFonts w:ascii="Times New Roman" w:eastAsia="Times New Roman" w:hAnsi="Times New Roman" w:cs="Times New Roman"/>
          <w:sz w:val="28"/>
          <w:szCs w:val="28"/>
          <w:lang w:eastAsia="ru-RU"/>
        </w:rPr>
        <w:t>Также довольно часто можно встретить применительно к событиям Великой Отечественной войны название «советско-германская» и «германо-советская» война, что является безосновательным</w:t>
      </w:r>
      <w:r w:rsidR="005F6DD7">
        <w:rPr>
          <w:rFonts w:ascii="Times New Roman" w:eastAsia="Times New Roman" w:hAnsi="Times New Roman" w:cs="Times New Roman"/>
          <w:sz w:val="28"/>
          <w:szCs w:val="28"/>
          <w:lang w:eastAsia="ru-RU"/>
        </w:rPr>
        <w:t xml:space="preserve"> и оскорбительным по отношению победителям</w:t>
      </w:r>
      <w:r w:rsidR="00117997">
        <w:rPr>
          <w:rFonts w:ascii="Times New Roman" w:eastAsia="Times New Roman" w:hAnsi="Times New Roman" w:cs="Times New Roman"/>
          <w:sz w:val="28"/>
          <w:szCs w:val="28"/>
          <w:lang w:eastAsia="ru-RU"/>
        </w:rPr>
        <w:t xml:space="preserve">. </w:t>
      </w:r>
      <w:r w:rsidR="00117997" w:rsidRPr="005F6DD7">
        <w:rPr>
          <w:rFonts w:ascii="Times New Roman" w:eastAsia="Times New Roman" w:hAnsi="Times New Roman" w:cs="Times New Roman"/>
          <w:b/>
          <w:sz w:val="28"/>
          <w:szCs w:val="28"/>
          <w:lang w:eastAsia="ru-RU"/>
        </w:rPr>
        <w:t>Во-первых</w:t>
      </w:r>
      <w:r w:rsidR="00117997">
        <w:rPr>
          <w:rFonts w:ascii="Times New Roman" w:eastAsia="Times New Roman" w:hAnsi="Times New Roman" w:cs="Times New Roman"/>
          <w:sz w:val="28"/>
          <w:szCs w:val="28"/>
          <w:lang w:eastAsia="ru-RU"/>
        </w:rPr>
        <w:t xml:space="preserve">, конкретно-исторические материалы свидетельствуют о том, что это была война советского народа за независимость своего Отечества, а по масштабам боевых действий, жестокости борьбы, военно-политическим и международным итогам она являлась действительно «Великой». </w:t>
      </w:r>
      <w:r w:rsidR="00117997" w:rsidRPr="005F6DD7">
        <w:rPr>
          <w:rFonts w:ascii="Times New Roman" w:eastAsia="Times New Roman" w:hAnsi="Times New Roman" w:cs="Times New Roman"/>
          <w:b/>
          <w:sz w:val="28"/>
          <w:szCs w:val="28"/>
          <w:lang w:eastAsia="ru-RU"/>
        </w:rPr>
        <w:t>Во-вторых</w:t>
      </w:r>
      <w:r w:rsidR="00117997">
        <w:rPr>
          <w:rFonts w:ascii="Times New Roman" w:eastAsia="Times New Roman" w:hAnsi="Times New Roman" w:cs="Times New Roman"/>
          <w:sz w:val="28"/>
          <w:szCs w:val="28"/>
          <w:lang w:eastAsia="ru-RU"/>
        </w:rPr>
        <w:t xml:space="preserve">, против Советского Союза воевала не только Германия, но и другие страны Европы, страны фашистского блока. Потому никак не назовёшь эту войну советско-германской или германо-советской, если придерживаться научного подхода для анализа исторических фактов. </w:t>
      </w:r>
      <w:r w:rsidR="00117997" w:rsidRPr="005F6DD7">
        <w:rPr>
          <w:rFonts w:ascii="Times New Roman" w:eastAsia="Times New Roman" w:hAnsi="Times New Roman" w:cs="Times New Roman"/>
          <w:b/>
          <w:sz w:val="28"/>
          <w:szCs w:val="28"/>
          <w:lang w:eastAsia="ru-RU"/>
        </w:rPr>
        <w:t>В-третьих</w:t>
      </w:r>
      <w:r w:rsidR="00117997">
        <w:rPr>
          <w:rFonts w:ascii="Times New Roman" w:eastAsia="Times New Roman" w:hAnsi="Times New Roman" w:cs="Times New Roman"/>
          <w:sz w:val="28"/>
          <w:szCs w:val="28"/>
          <w:lang w:eastAsia="ru-RU"/>
        </w:rPr>
        <w:t>, войну «Великой Отечественной» назвали те, кто вступил в смертельную схватку</w:t>
      </w:r>
      <w:r w:rsidR="005F6DD7">
        <w:rPr>
          <w:rFonts w:ascii="Times New Roman" w:eastAsia="Times New Roman" w:hAnsi="Times New Roman" w:cs="Times New Roman"/>
          <w:sz w:val="28"/>
          <w:szCs w:val="28"/>
          <w:lang w:eastAsia="ru-RU"/>
        </w:rPr>
        <w:t xml:space="preserve"> с фашизмом и ценой больших жертв и страданий задушил его в собственной берлоге.</w:t>
      </w:r>
    </w:p>
    <w:p w:rsidR="007D4B09" w:rsidRPr="005F6DD7" w:rsidRDefault="007D4B09" w:rsidP="00C73D55">
      <w:pPr>
        <w:spacing w:after="0" w:line="240" w:lineRule="auto"/>
        <w:ind w:firstLine="709"/>
        <w:jc w:val="both"/>
        <w:rPr>
          <w:rFonts w:ascii="Times New Roman" w:eastAsia="Times New Roman" w:hAnsi="Times New Roman" w:cs="Times New Roman"/>
          <w:sz w:val="28"/>
          <w:szCs w:val="28"/>
          <w:lang w:eastAsia="ru-RU"/>
        </w:rPr>
      </w:pPr>
      <w:r w:rsidRPr="005F6DD7">
        <w:rPr>
          <w:rFonts w:ascii="Times New Roman" w:eastAsia="Times New Roman" w:hAnsi="Times New Roman" w:cs="Times New Roman"/>
          <w:sz w:val="28"/>
          <w:szCs w:val="28"/>
          <w:lang w:eastAsia="ru-RU"/>
        </w:rPr>
        <w:t>СССР пытаются показывать союзником Германии, страной, которая также должна нести ответственность за ра</w:t>
      </w:r>
      <w:r w:rsidRPr="005F6DD7">
        <w:rPr>
          <w:rFonts w:ascii="Times New Roman" w:hAnsi="Times New Roman" w:cs="Times New Roman"/>
          <w:sz w:val="28"/>
          <w:szCs w:val="28"/>
        </w:rPr>
        <w:t>зжигание Второй мировой войны. Грубо фальсифицируются факты</w:t>
      </w:r>
      <w:r w:rsidR="00EE005F" w:rsidRPr="005F6DD7">
        <w:rPr>
          <w:rFonts w:ascii="Times New Roman" w:hAnsi="Times New Roman" w:cs="Times New Roman"/>
          <w:sz w:val="28"/>
          <w:szCs w:val="28"/>
        </w:rPr>
        <w:t xml:space="preserve">, связанные с воссоединением Западной Беларуси с </w:t>
      </w:r>
      <w:r w:rsidR="00EE005F" w:rsidRPr="005F6DD7">
        <w:rPr>
          <w:rFonts w:ascii="Times New Roman" w:hAnsi="Times New Roman" w:cs="Times New Roman"/>
          <w:sz w:val="28"/>
          <w:szCs w:val="28"/>
        </w:rPr>
        <w:lastRenderedPageBreak/>
        <w:t xml:space="preserve">БССР и СССР. </w:t>
      </w:r>
      <w:r w:rsidR="005F6DD7">
        <w:rPr>
          <w:rFonts w:ascii="Times New Roman" w:hAnsi="Times New Roman" w:cs="Times New Roman"/>
          <w:sz w:val="28"/>
          <w:szCs w:val="28"/>
        </w:rPr>
        <w:t>Вслед за западными историками п</w:t>
      </w:r>
      <w:r w:rsidR="00EE005F" w:rsidRPr="005F6DD7">
        <w:rPr>
          <w:rFonts w:ascii="Times New Roman" w:hAnsi="Times New Roman" w:cs="Times New Roman"/>
          <w:sz w:val="28"/>
          <w:szCs w:val="28"/>
        </w:rPr>
        <w:t>овторяются тезисы о превентивном характере нападения Германии на СССР.</w:t>
      </w:r>
    </w:p>
    <w:p w:rsidR="00A10B26" w:rsidRPr="00107AC6" w:rsidRDefault="00807888" w:rsidP="0080788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Звучат я</w:t>
      </w:r>
      <w:r w:rsidR="00A10B26" w:rsidRPr="00C73D55">
        <w:rPr>
          <w:rFonts w:ascii="Times New Roman" w:eastAsia="Times New Roman" w:hAnsi="Times New Roman" w:cs="Times New Roman"/>
          <w:sz w:val="28"/>
          <w:szCs w:val="28"/>
          <w:lang w:eastAsia="ru-RU"/>
        </w:rPr>
        <w:t>вно безграмотн</w:t>
      </w:r>
      <w:r>
        <w:rPr>
          <w:rFonts w:ascii="Times New Roman" w:eastAsia="Times New Roman" w:hAnsi="Times New Roman" w:cs="Times New Roman"/>
          <w:sz w:val="28"/>
          <w:szCs w:val="28"/>
          <w:lang w:eastAsia="ru-RU"/>
        </w:rPr>
        <w:t>ые</w:t>
      </w:r>
      <w:r w:rsidR="00A10B26" w:rsidRPr="00C73D55">
        <w:rPr>
          <w:rFonts w:ascii="Times New Roman" w:eastAsia="Times New Roman" w:hAnsi="Times New Roman" w:cs="Times New Roman"/>
          <w:sz w:val="28"/>
          <w:szCs w:val="28"/>
          <w:lang w:eastAsia="ru-RU"/>
        </w:rPr>
        <w:t xml:space="preserve"> заявл</w:t>
      </w:r>
      <w:r>
        <w:rPr>
          <w:rFonts w:ascii="Times New Roman" w:eastAsia="Times New Roman" w:hAnsi="Times New Roman" w:cs="Times New Roman"/>
          <w:sz w:val="28"/>
          <w:szCs w:val="28"/>
          <w:lang w:eastAsia="ru-RU"/>
        </w:rPr>
        <w:t>ения о том</w:t>
      </w:r>
      <w:r w:rsidR="00A10B26" w:rsidRPr="00C73D55">
        <w:rPr>
          <w:rFonts w:ascii="Times New Roman" w:eastAsia="Times New Roman" w:hAnsi="Times New Roman" w:cs="Times New Roman"/>
          <w:sz w:val="28"/>
          <w:szCs w:val="28"/>
          <w:lang w:eastAsia="ru-RU"/>
        </w:rPr>
        <w:t xml:space="preserve">, что победа была одержана народом вопреки </w:t>
      </w:r>
      <w:r>
        <w:rPr>
          <w:rFonts w:ascii="Times New Roman" w:eastAsia="Times New Roman" w:hAnsi="Times New Roman" w:cs="Times New Roman"/>
          <w:sz w:val="28"/>
          <w:szCs w:val="28"/>
          <w:lang w:eastAsia="ru-RU"/>
        </w:rPr>
        <w:t xml:space="preserve">И. </w:t>
      </w:r>
      <w:r w:rsidR="00A10B26" w:rsidRPr="00C73D55">
        <w:rPr>
          <w:rFonts w:ascii="Times New Roman" w:eastAsia="Times New Roman" w:hAnsi="Times New Roman" w:cs="Times New Roman"/>
          <w:sz w:val="28"/>
          <w:szCs w:val="28"/>
          <w:lang w:eastAsia="ru-RU"/>
        </w:rPr>
        <w:t xml:space="preserve">Сталину. </w:t>
      </w:r>
      <w:r>
        <w:rPr>
          <w:rFonts w:ascii="Times New Roman" w:eastAsia="Times New Roman" w:hAnsi="Times New Roman" w:cs="Times New Roman"/>
          <w:sz w:val="28"/>
          <w:szCs w:val="28"/>
          <w:lang w:eastAsia="ru-RU"/>
        </w:rPr>
        <w:t>И это притом, что н</w:t>
      </w:r>
      <w:r w:rsidR="00A10B26" w:rsidRPr="00C73D55">
        <w:rPr>
          <w:rFonts w:ascii="Times New Roman" w:eastAsia="Times New Roman" w:hAnsi="Times New Roman" w:cs="Times New Roman"/>
          <w:sz w:val="28"/>
          <w:szCs w:val="28"/>
          <w:lang w:eastAsia="ru-RU"/>
        </w:rPr>
        <w:t>е то что вопреки, а без ведома Верховного главнокомандующего ни один вопрос не мог решаться во время войны</w:t>
      </w:r>
      <w:r w:rsidR="00A10B26" w:rsidRPr="00107AC6">
        <w:rPr>
          <w:rFonts w:ascii="Times New Roman" w:eastAsia="Times New Roman" w:hAnsi="Times New Roman" w:cs="Times New Roman"/>
          <w:sz w:val="28"/>
          <w:szCs w:val="28"/>
          <w:lang w:eastAsia="ru-RU"/>
        </w:rPr>
        <w:t>.</w:t>
      </w:r>
      <w:r w:rsidRPr="00107AC6">
        <w:rPr>
          <w:rFonts w:ascii="Times New Roman" w:eastAsia="Times New Roman" w:hAnsi="Times New Roman" w:cs="Times New Roman"/>
          <w:sz w:val="28"/>
          <w:szCs w:val="28"/>
          <w:lang w:eastAsia="ru-RU"/>
        </w:rPr>
        <w:t xml:space="preserve"> </w:t>
      </w:r>
      <w:r w:rsidR="00A10B26" w:rsidRPr="00107AC6">
        <w:rPr>
          <w:rFonts w:ascii="Times New Roman" w:eastAsia="Times New Roman" w:hAnsi="Times New Roman" w:cs="Times New Roman"/>
          <w:sz w:val="28"/>
          <w:szCs w:val="28"/>
          <w:lang w:eastAsia="ru-RU"/>
        </w:rPr>
        <w:t>Ни один самый самоотверженный народ не может не только одержать победу, но и просто организованно действовать без твердого руководства.</w:t>
      </w:r>
    </w:p>
    <w:p w:rsidR="00F360ED" w:rsidRPr="000D0BBA" w:rsidRDefault="00E25E24" w:rsidP="0080788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Трудно понять современных ревизионистов истории Великой Отечественной войны, которые утверждают, что воины Красной Армии шли на подвиги под дулами винтовок и автоматов </w:t>
      </w:r>
      <w:r w:rsidRPr="00014301">
        <w:rPr>
          <w:rFonts w:ascii="Times New Roman" w:eastAsia="Times New Roman" w:hAnsi="Times New Roman" w:cs="Times New Roman"/>
          <w:b/>
          <w:sz w:val="28"/>
          <w:szCs w:val="28"/>
          <w:lang w:eastAsia="ru-RU"/>
        </w:rPr>
        <w:t>заградотрядов</w:t>
      </w:r>
      <w:r w:rsidR="00014508" w:rsidRPr="00014301">
        <w:rPr>
          <w:rFonts w:ascii="Times New Roman" w:eastAsia="Times New Roman" w:hAnsi="Times New Roman" w:cs="Times New Roman"/>
          <w:b/>
          <w:sz w:val="28"/>
          <w:szCs w:val="28"/>
          <w:lang w:eastAsia="ru-RU"/>
        </w:rPr>
        <w:t xml:space="preserve"> НКВД</w:t>
      </w:r>
      <w:r>
        <w:rPr>
          <w:rFonts w:ascii="Times New Roman" w:eastAsia="Times New Roman" w:hAnsi="Times New Roman" w:cs="Times New Roman"/>
          <w:sz w:val="28"/>
          <w:szCs w:val="28"/>
          <w:lang w:eastAsia="ru-RU"/>
        </w:rPr>
        <w:t>.</w:t>
      </w:r>
      <w:r w:rsidR="00014508">
        <w:rPr>
          <w:rFonts w:ascii="Times New Roman" w:eastAsia="Times New Roman" w:hAnsi="Times New Roman" w:cs="Times New Roman"/>
          <w:sz w:val="28"/>
          <w:szCs w:val="28"/>
          <w:lang w:eastAsia="ru-RU"/>
        </w:rPr>
        <w:t xml:space="preserve"> Относительно заградотрядов следует сказать, что было 2 различных их вида: </w:t>
      </w:r>
      <w:proofErr w:type="spellStart"/>
      <w:r w:rsidR="00014508">
        <w:rPr>
          <w:rFonts w:ascii="Times New Roman" w:eastAsia="Times New Roman" w:hAnsi="Times New Roman" w:cs="Times New Roman"/>
          <w:sz w:val="28"/>
          <w:szCs w:val="28"/>
          <w:lang w:eastAsia="ru-RU"/>
        </w:rPr>
        <w:t>заградотряды</w:t>
      </w:r>
      <w:proofErr w:type="spellEnd"/>
      <w:r w:rsidR="00014508">
        <w:rPr>
          <w:rFonts w:ascii="Times New Roman" w:eastAsia="Times New Roman" w:hAnsi="Times New Roman" w:cs="Times New Roman"/>
          <w:sz w:val="28"/>
          <w:szCs w:val="28"/>
          <w:lang w:eastAsia="ru-RU"/>
        </w:rPr>
        <w:t xml:space="preserve"> НКВД и </w:t>
      </w:r>
      <w:proofErr w:type="spellStart"/>
      <w:r w:rsidR="00014508">
        <w:rPr>
          <w:rFonts w:ascii="Times New Roman" w:eastAsia="Times New Roman" w:hAnsi="Times New Roman" w:cs="Times New Roman"/>
          <w:sz w:val="28"/>
          <w:szCs w:val="28"/>
          <w:lang w:eastAsia="ru-RU"/>
        </w:rPr>
        <w:t>заградотряды</w:t>
      </w:r>
      <w:proofErr w:type="spellEnd"/>
      <w:r w:rsidR="00014508">
        <w:rPr>
          <w:rFonts w:ascii="Times New Roman" w:eastAsia="Times New Roman" w:hAnsi="Times New Roman" w:cs="Times New Roman"/>
          <w:sz w:val="28"/>
          <w:szCs w:val="28"/>
          <w:lang w:eastAsia="ru-RU"/>
        </w:rPr>
        <w:t xml:space="preserve"> НКО</w:t>
      </w:r>
      <w:r w:rsidR="00F360ED">
        <w:rPr>
          <w:rFonts w:ascii="Times New Roman" w:eastAsia="Times New Roman" w:hAnsi="Times New Roman" w:cs="Times New Roman"/>
          <w:sz w:val="28"/>
          <w:szCs w:val="28"/>
          <w:lang w:eastAsia="ru-RU"/>
        </w:rPr>
        <w:t xml:space="preserve"> </w:t>
      </w:r>
      <w:r w:rsidR="00F360ED" w:rsidRPr="00A84062">
        <w:rPr>
          <w:rFonts w:ascii="Times New Roman" w:eastAsia="Times New Roman" w:hAnsi="Times New Roman" w:cs="Times New Roman"/>
          <w:sz w:val="28"/>
          <w:szCs w:val="28"/>
          <w:lang w:eastAsia="ru-RU"/>
        </w:rPr>
        <w:t>(оба созданы в июле 1941 г.</w:t>
      </w:r>
      <w:r w:rsidR="00014301" w:rsidRPr="00A84062">
        <w:rPr>
          <w:rFonts w:ascii="Times New Roman" w:eastAsia="Times New Roman" w:hAnsi="Times New Roman" w:cs="Times New Roman"/>
          <w:sz w:val="28"/>
          <w:szCs w:val="28"/>
          <w:lang w:eastAsia="ru-RU"/>
        </w:rPr>
        <w:t>, расформированы в октябре 1944 г. приказом НКО от 29.10.44 г.</w:t>
      </w:r>
      <w:r w:rsidR="00F360ED" w:rsidRPr="00A84062">
        <w:rPr>
          <w:rFonts w:ascii="Times New Roman" w:eastAsia="Times New Roman" w:hAnsi="Times New Roman" w:cs="Times New Roman"/>
          <w:sz w:val="28"/>
          <w:szCs w:val="28"/>
          <w:lang w:eastAsia="ru-RU"/>
        </w:rPr>
        <w:t>)</w:t>
      </w:r>
      <w:r w:rsidR="00014508" w:rsidRPr="00A84062">
        <w:rPr>
          <w:rFonts w:ascii="Times New Roman" w:eastAsia="Times New Roman" w:hAnsi="Times New Roman" w:cs="Times New Roman"/>
          <w:sz w:val="28"/>
          <w:szCs w:val="28"/>
          <w:lang w:eastAsia="ru-RU"/>
        </w:rPr>
        <w:t>.</w:t>
      </w:r>
      <w:r w:rsidR="00014508">
        <w:rPr>
          <w:rFonts w:ascii="Times New Roman" w:eastAsia="Times New Roman" w:hAnsi="Times New Roman" w:cs="Times New Roman"/>
          <w:sz w:val="28"/>
          <w:szCs w:val="28"/>
          <w:lang w:eastAsia="ru-RU"/>
        </w:rPr>
        <w:t xml:space="preserve"> </w:t>
      </w:r>
      <w:r w:rsidR="00014508" w:rsidRPr="00014301">
        <w:rPr>
          <w:rFonts w:ascii="Times New Roman" w:eastAsia="Times New Roman" w:hAnsi="Times New Roman" w:cs="Times New Roman"/>
          <w:b/>
          <w:sz w:val="28"/>
          <w:szCs w:val="28"/>
          <w:lang w:eastAsia="ru-RU"/>
        </w:rPr>
        <w:t xml:space="preserve">И </w:t>
      </w:r>
      <w:proofErr w:type="spellStart"/>
      <w:r w:rsidR="00014508" w:rsidRPr="00014301">
        <w:rPr>
          <w:rFonts w:ascii="Times New Roman" w:eastAsia="Times New Roman" w:hAnsi="Times New Roman" w:cs="Times New Roman"/>
          <w:b/>
          <w:sz w:val="28"/>
          <w:szCs w:val="28"/>
          <w:lang w:eastAsia="ru-RU"/>
        </w:rPr>
        <w:t>заградотряды</w:t>
      </w:r>
      <w:proofErr w:type="spellEnd"/>
      <w:r w:rsidR="00014508" w:rsidRPr="00014301">
        <w:rPr>
          <w:rFonts w:ascii="Times New Roman" w:eastAsia="Times New Roman" w:hAnsi="Times New Roman" w:cs="Times New Roman"/>
          <w:b/>
          <w:sz w:val="28"/>
          <w:szCs w:val="28"/>
          <w:lang w:eastAsia="ru-RU"/>
        </w:rPr>
        <w:t xml:space="preserve"> НКВД никогда не обеспечивали боевой устойчивости войск.</w:t>
      </w:r>
      <w:r w:rsidR="00014508">
        <w:rPr>
          <w:rFonts w:ascii="Times New Roman" w:eastAsia="Times New Roman" w:hAnsi="Times New Roman" w:cs="Times New Roman"/>
          <w:sz w:val="28"/>
          <w:szCs w:val="28"/>
          <w:lang w:eastAsia="ru-RU"/>
        </w:rPr>
        <w:t xml:space="preserve"> Последняя функция всегда была прерогативой заградотрядов Наркомата обороны (НКО).</w:t>
      </w:r>
      <w:r w:rsidR="00F360ED">
        <w:rPr>
          <w:rFonts w:ascii="Times New Roman" w:eastAsia="Times New Roman" w:hAnsi="Times New Roman" w:cs="Times New Roman"/>
          <w:sz w:val="28"/>
          <w:szCs w:val="28"/>
          <w:lang w:eastAsia="ru-RU"/>
        </w:rPr>
        <w:t xml:space="preserve"> </w:t>
      </w:r>
      <w:proofErr w:type="spellStart"/>
      <w:r w:rsidR="00F360ED" w:rsidRPr="000D0BBA">
        <w:rPr>
          <w:rFonts w:ascii="Times New Roman" w:eastAsia="Times New Roman" w:hAnsi="Times New Roman" w:cs="Times New Roman"/>
          <w:sz w:val="28"/>
          <w:szCs w:val="28"/>
          <w:lang w:eastAsia="ru-RU"/>
        </w:rPr>
        <w:t>Заградотряды</w:t>
      </w:r>
      <w:proofErr w:type="spellEnd"/>
      <w:r w:rsidR="00F360ED" w:rsidRPr="000D0BBA">
        <w:rPr>
          <w:rFonts w:ascii="Times New Roman" w:eastAsia="Times New Roman" w:hAnsi="Times New Roman" w:cs="Times New Roman"/>
          <w:sz w:val="28"/>
          <w:szCs w:val="28"/>
          <w:lang w:eastAsia="ru-RU"/>
        </w:rPr>
        <w:t xml:space="preserve"> НКВД занимались:</w:t>
      </w:r>
    </w:p>
    <w:p w:rsidR="00E25E24" w:rsidRPr="003E4450" w:rsidRDefault="00F360ED" w:rsidP="003E4450">
      <w:pPr>
        <w:pStyle w:val="ab"/>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eastAsia="ru-RU"/>
        </w:rPr>
      </w:pPr>
      <w:proofErr w:type="gramStart"/>
      <w:r w:rsidRPr="003E4450">
        <w:rPr>
          <w:rFonts w:ascii="Times New Roman" w:eastAsia="Times New Roman" w:hAnsi="Times New Roman" w:cs="Times New Roman"/>
          <w:sz w:val="28"/>
          <w:szCs w:val="28"/>
          <w:lang w:eastAsia="ru-RU"/>
        </w:rPr>
        <w:t>наведением</w:t>
      </w:r>
      <w:proofErr w:type="gramEnd"/>
      <w:r w:rsidRPr="003E4450">
        <w:rPr>
          <w:rFonts w:ascii="Times New Roman" w:eastAsia="Times New Roman" w:hAnsi="Times New Roman" w:cs="Times New Roman"/>
          <w:sz w:val="28"/>
          <w:szCs w:val="28"/>
          <w:lang w:eastAsia="ru-RU"/>
        </w:rPr>
        <w:t xml:space="preserve"> и поддержанием в тылу фронта должного порядка;</w:t>
      </w:r>
    </w:p>
    <w:p w:rsidR="00F360ED" w:rsidRPr="003E4450" w:rsidRDefault="00F360ED" w:rsidP="003E4450">
      <w:pPr>
        <w:pStyle w:val="ab"/>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eastAsia="ru-RU"/>
        </w:rPr>
      </w:pPr>
      <w:proofErr w:type="gramStart"/>
      <w:r w:rsidRPr="003E4450">
        <w:rPr>
          <w:rFonts w:ascii="Times New Roman" w:eastAsia="Times New Roman" w:hAnsi="Times New Roman" w:cs="Times New Roman"/>
          <w:sz w:val="28"/>
          <w:szCs w:val="28"/>
          <w:lang w:eastAsia="ru-RU"/>
        </w:rPr>
        <w:t>проверкой</w:t>
      </w:r>
      <w:proofErr w:type="gramEnd"/>
      <w:r w:rsidRPr="003E4450">
        <w:rPr>
          <w:rFonts w:ascii="Times New Roman" w:eastAsia="Times New Roman" w:hAnsi="Times New Roman" w:cs="Times New Roman"/>
          <w:sz w:val="28"/>
          <w:szCs w:val="28"/>
          <w:lang w:eastAsia="ru-RU"/>
        </w:rPr>
        <w:t xml:space="preserve"> документов, а в случае необходимости – при возникновении подозрений – и личных вещей;</w:t>
      </w:r>
    </w:p>
    <w:p w:rsidR="00F360ED" w:rsidRPr="003E4450" w:rsidRDefault="00F360ED" w:rsidP="003E4450">
      <w:pPr>
        <w:pStyle w:val="ab"/>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eastAsia="ru-RU"/>
        </w:rPr>
      </w:pPr>
      <w:proofErr w:type="gramStart"/>
      <w:r w:rsidRPr="003E4450">
        <w:rPr>
          <w:rFonts w:ascii="Times New Roman" w:eastAsia="Times New Roman" w:hAnsi="Times New Roman" w:cs="Times New Roman"/>
          <w:sz w:val="28"/>
          <w:szCs w:val="28"/>
          <w:lang w:eastAsia="ru-RU"/>
        </w:rPr>
        <w:t>охрана</w:t>
      </w:r>
      <w:proofErr w:type="gramEnd"/>
      <w:r w:rsidRPr="003E4450">
        <w:rPr>
          <w:rFonts w:ascii="Times New Roman" w:eastAsia="Times New Roman" w:hAnsi="Times New Roman" w:cs="Times New Roman"/>
          <w:sz w:val="28"/>
          <w:szCs w:val="28"/>
          <w:lang w:eastAsia="ru-RU"/>
        </w:rPr>
        <w:t xml:space="preserve"> важнейших объектов и обеспечение бесперебойной работы связи;</w:t>
      </w:r>
    </w:p>
    <w:p w:rsidR="00F360ED" w:rsidRPr="003E4450" w:rsidRDefault="00F360ED" w:rsidP="003E4450">
      <w:pPr>
        <w:pStyle w:val="ab"/>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eastAsia="ru-RU"/>
        </w:rPr>
      </w:pPr>
      <w:proofErr w:type="gramStart"/>
      <w:r w:rsidRPr="003E4450">
        <w:rPr>
          <w:rFonts w:ascii="Times New Roman" w:eastAsia="Times New Roman" w:hAnsi="Times New Roman" w:cs="Times New Roman"/>
          <w:sz w:val="28"/>
          <w:szCs w:val="28"/>
          <w:lang w:eastAsia="ru-RU"/>
        </w:rPr>
        <w:t>задержание</w:t>
      </w:r>
      <w:proofErr w:type="gramEnd"/>
      <w:r w:rsidRPr="003E4450">
        <w:rPr>
          <w:rFonts w:ascii="Times New Roman" w:eastAsia="Times New Roman" w:hAnsi="Times New Roman" w:cs="Times New Roman"/>
          <w:sz w:val="28"/>
          <w:szCs w:val="28"/>
          <w:lang w:eastAsia="ru-RU"/>
        </w:rPr>
        <w:t xml:space="preserve"> и доставка на сборные пункты самовольно уходящих в тыл красноармейцев, командиров; вылавливание и арест дезертиров;</w:t>
      </w:r>
    </w:p>
    <w:p w:rsidR="00F360ED" w:rsidRPr="003E4450" w:rsidRDefault="00F360ED" w:rsidP="003E4450">
      <w:pPr>
        <w:pStyle w:val="ab"/>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eastAsia="ru-RU"/>
        </w:rPr>
      </w:pPr>
      <w:proofErr w:type="gramStart"/>
      <w:r w:rsidRPr="003E4450">
        <w:rPr>
          <w:rFonts w:ascii="Times New Roman" w:eastAsia="Times New Roman" w:hAnsi="Times New Roman" w:cs="Times New Roman"/>
          <w:sz w:val="28"/>
          <w:szCs w:val="28"/>
          <w:lang w:eastAsia="ru-RU"/>
        </w:rPr>
        <w:t>регулирование</w:t>
      </w:r>
      <w:proofErr w:type="gramEnd"/>
      <w:r w:rsidRPr="003E4450">
        <w:rPr>
          <w:rFonts w:ascii="Times New Roman" w:eastAsia="Times New Roman" w:hAnsi="Times New Roman" w:cs="Times New Roman"/>
          <w:sz w:val="28"/>
          <w:szCs w:val="28"/>
          <w:lang w:eastAsia="ru-RU"/>
        </w:rPr>
        <w:t xml:space="preserve"> движения на дорогах и эвакуация; предельная загрузка всего транспорта;</w:t>
      </w:r>
    </w:p>
    <w:p w:rsidR="00F360ED" w:rsidRPr="003E4450" w:rsidRDefault="00014301" w:rsidP="003E4450">
      <w:pPr>
        <w:pStyle w:val="ab"/>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eastAsia="ru-RU"/>
        </w:rPr>
      </w:pPr>
      <w:proofErr w:type="gramStart"/>
      <w:r w:rsidRPr="003E4450">
        <w:rPr>
          <w:rFonts w:ascii="Times New Roman" w:eastAsia="Times New Roman" w:hAnsi="Times New Roman" w:cs="Times New Roman"/>
          <w:sz w:val="28"/>
          <w:szCs w:val="28"/>
          <w:lang w:eastAsia="ru-RU"/>
        </w:rPr>
        <w:t>поимка</w:t>
      </w:r>
      <w:proofErr w:type="gramEnd"/>
      <w:r w:rsidRPr="003E4450">
        <w:rPr>
          <w:rFonts w:ascii="Times New Roman" w:eastAsia="Times New Roman" w:hAnsi="Times New Roman" w:cs="Times New Roman"/>
          <w:sz w:val="28"/>
          <w:szCs w:val="28"/>
          <w:lang w:eastAsia="ru-RU"/>
        </w:rPr>
        <w:t xml:space="preserve"> и уничтожение немецких шпионов и диверсантов.</w:t>
      </w:r>
    </w:p>
    <w:p w:rsidR="00014301" w:rsidRDefault="00014301" w:rsidP="0080788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Первейшей задачей </w:t>
      </w:r>
      <w:proofErr w:type="spellStart"/>
      <w:r>
        <w:rPr>
          <w:rFonts w:ascii="Times New Roman" w:eastAsia="Times New Roman" w:hAnsi="Times New Roman" w:cs="Times New Roman"/>
          <w:sz w:val="28"/>
          <w:szCs w:val="28"/>
          <w:lang w:eastAsia="ru-RU"/>
        </w:rPr>
        <w:t>заградотрядов</w:t>
      </w:r>
      <w:proofErr w:type="spellEnd"/>
      <w:r>
        <w:rPr>
          <w:rFonts w:ascii="Times New Roman" w:eastAsia="Times New Roman" w:hAnsi="Times New Roman" w:cs="Times New Roman"/>
          <w:sz w:val="28"/>
          <w:szCs w:val="28"/>
          <w:lang w:eastAsia="ru-RU"/>
        </w:rPr>
        <w:t xml:space="preserve"> и НКО и НКВД было собрать отступающих военных, потерявших свои части или отставших от них, направление их на сборные пункты и т.д.</w:t>
      </w:r>
    </w:p>
    <w:p w:rsidR="00014301" w:rsidRPr="004B77EB" w:rsidRDefault="00014301" w:rsidP="00807888">
      <w:pPr>
        <w:spacing w:after="0" w:line="240" w:lineRule="auto"/>
        <w:ind w:firstLine="709"/>
        <w:jc w:val="both"/>
        <w:rPr>
          <w:rFonts w:ascii="Times New Roman" w:eastAsia="Times New Roman" w:hAnsi="Times New Roman" w:cs="Times New Roman"/>
          <w:sz w:val="28"/>
          <w:szCs w:val="28"/>
          <w:lang w:eastAsia="ru-RU"/>
        </w:rPr>
      </w:pPr>
      <w:r w:rsidRPr="004B77EB">
        <w:rPr>
          <w:rFonts w:ascii="Times New Roman" w:eastAsia="Times New Roman" w:hAnsi="Times New Roman" w:cs="Times New Roman"/>
          <w:sz w:val="28"/>
          <w:szCs w:val="28"/>
          <w:lang w:eastAsia="ru-RU"/>
        </w:rPr>
        <w:t xml:space="preserve">За период с начала войны по 10.10.1941 г. Особыми отделами НКВД и </w:t>
      </w:r>
      <w:proofErr w:type="spellStart"/>
      <w:r w:rsidRPr="004B77EB">
        <w:rPr>
          <w:rFonts w:ascii="Times New Roman" w:eastAsia="Times New Roman" w:hAnsi="Times New Roman" w:cs="Times New Roman"/>
          <w:sz w:val="28"/>
          <w:szCs w:val="28"/>
          <w:lang w:eastAsia="ru-RU"/>
        </w:rPr>
        <w:t>заградотрядами</w:t>
      </w:r>
      <w:proofErr w:type="spellEnd"/>
      <w:r w:rsidRPr="004B77EB">
        <w:rPr>
          <w:rFonts w:ascii="Times New Roman" w:eastAsia="Times New Roman" w:hAnsi="Times New Roman" w:cs="Times New Roman"/>
          <w:sz w:val="28"/>
          <w:szCs w:val="28"/>
          <w:lang w:eastAsia="ru-RU"/>
        </w:rPr>
        <w:t xml:space="preserve"> войск НКВД по охране тыла было задержано 657 364 военнослужащих. Из них Особыми отделами арестованы 25 878 человек. Остальные 632 486 человек сформированы в части и вновь направлены на фронт. В числе арестованных Особыми отделами: шпионов – 1505, диверсантов – 308, изменников – 2621, трусов и паникеров – 2643, дезертиров – 8772, распространителей провокационных слухов – 3987, </w:t>
      </w:r>
      <w:proofErr w:type="spellStart"/>
      <w:r w:rsidRPr="004B77EB">
        <w:rPr>
          <w:rFonts w:ascii="Times New Roman" w:eastAsia="Times New Roman" w:hAnsi="Times New Roman" w:cs="Times New Roman"/>
          <w:sz w:val="28"/>
          <w:szCs w:val="28"/>
          <w:lang w:eastAsia="ru-RU"/>
        </w:rPr>
        <w:t>самострельщиков</w:t>
      </w:r>
      <w:proofErr w:type="spellEnd"/>
      <w:r w:rsidRPr="004B77EB">
        <w:rPr>
          <w:rFonts w:ascii="Times New Roman" w:eastAsia="Times New Roman" w:hAnsi="Times New Roman" w:cs="Times New Roman"/>
          <w:sz w:val="28"/>
          <w:szCs w:val="28"/>
          <w:lang w:eastAsia="ru-RU"/>
        </w:rPr>
        <w:t xml:space="preserve"> – 1671, других – 4371. Всего – 25 878.</w:t>
      </w:r>
      <w:r w:rsidR="00307581" w:rsidRPr="004B77EB">
        <w:rPr>
          <w:rFonts w:ascii="Times New Roman" w:eastAsia="Times New Roman" w:hAnsi="Times New Roman" w:cs="Times New Roman"/>
          <w:sz w:val="28"/>
          <w:szCs w:val="28"/>
          <w:lang w:eastAsia="ru-RU"/>
        </w:rPr>
        <w:t xml:space="preserve"> По постановлениям Особых отделов и по приговорам Военных трибуналов расстреляно 10 201 человек, из них перед строем – 3321 человек.</w:t>
      </w:r>
    </w:p>
    <w:p w:rsidR="00CD7BEF" w:rsidRPr="00C347C0" w:rsidRDefault="00CD7BEF" w:rsidP="00CD7BEF">
      <w:pPr>
        <w:pStyle w:val="1"/>
        <w:shd w:val="clear" w:color="auto" w:fill="auto"/>
        <w:spacing w:line="240" w:lineRule="auto"/>
        <w:ind w:firstLine="709"/>
        <w:jc w:val="both"/>
        <w:rPr>
          <w:rFonts w:cs="Times New Roman"/>
          <w:sz w:val="28"/>
          <w:szCs w:val="28"/>
        </w:rPr>
      </w:pPr>
      <w:r w:rsidRPr="00CD7BEF">
        <w:rPr>
          <w:rFonts w:cs="Times New Roman"/>
          <w:sz w:val="28"/>
          <w:szCs w:val="28"/>
        </w:rPr>
        <w:t>В массовом сознании современными СМИ усердно закрепляется штамп о том, что мы выиграли войну только благодаря военнослужащим штрафных подразделений. Они были созданы по Приказу народного комиссара обороны СССР № 227 от 28.07.1942 г., главной идеей которого был призыв «ни шагу назад».</w:t>
      </w:r>
      <w:r w:rsidRPr="00CD7BEF">
        <w:rPr>
          <w:rFonts w:cs="Times New Roman"/>
          <w:sz w:val="28"/>
          <w:szCs w:val="28"/>
          <w:lang w:val="uk-UA"/>
        </w:rPr>
        <w:t xml:space="preserve"> </w:t>
      </w:r>
      <w:r w:rsidRPr="00C347C0">
        <w:rPr>
          <w:rFonts w:cs="Times New Roman"/>
          <w:sz w:val="28"/>
          <w:szCs w:val="28"/>
        </w:rPr>
        <w:t>Затем 28 сентября был издан приказ № 298. В нем содержались положения о штрафных батальонах и ротах и определялись их штаты.</w:t>
      </w:r>
      <w:r w:rsidRPr="00C347C0">
        <w:rPr>
          <w:rFonts w:cs="Times New Roman"/>
          <w:sz w:val="28"/>
          <w:szCs w:val="28"/>
          <w:lang w:val="uk-UA"/>
        </w:rPr>
        <w:t xml:space="preserve"> </w:t>
      </w:r>
      <w:r w:rsidR="007906E3" w:rsidRPr="00C347C0">
        <w:rPr>
          <w:rFonts w:cs="Times New Roman"/>
          <w:sz w:val="28"/>
          <w:szCs w:val="28"/>
        </w:rPr>
        <w:t>Ш</w:t>
      </w:r>
      <w:r w:rsidRPr="00C347C0">
        <w:rPr>
          <w:rFonts w:cs="Times New Roman"/>
          <w:sz w:val="28"/>
          <w:szCs w:val="28"/>
        </w:rPr>
        <w:t>трафные</w:t>
      </w:r>
      <w:r w:rsidR="007906E3" w:rsidRPr="00C347C0">
        <w:rPr>
          <w:rFonts w:cs="Times New Roman"/>
          <w:sz w:val="28"/>
          <w:szCs w:val="28"/>
        </w:rPr>
        <w:t xml:space="preserve"> </w:t>
      </w:r>
      <w:r w:rsidRPr="00C347C0">
        <w:rPr>
          <w:rFonts w:cs="Times New Roman"/>
          <w:sz w:val="28"/>
          <w:szCs w:val="28"/>
        </w:rPr>
        <w:t>части</w:t>
      </w:r>
      <w:r w:rsidR="007906E3" w:rsidRPr="00C347C0">
        <w:rPr>
          <w:rFonts w:cs="Times New Roman"/>
          <w:sz w:val="28"/>
          <w:szCs w:val="28"/>
        </w:rPr>
        <w:t xml:space="preserve"> – э</w:t>
      </w:r>
      <w:r w:rsidRPr="00C347C0">
        <w:rPr>
          <w:rFonts w:cs="Times New Roman"/>
          <w:sz w:val="28"/>
          <w:szCs w:val="28"/>
        </w:rPr>
        <w:t xml:space="preserve">то формирования действующей армии, в которые в военное время в </w:t>
      </w:r>
      <w:r w:rsidRPr="00C347C0">
        <w:rPr>
          <w:rFonts w:cs="Times New Roman"/>
          <w:sz w:val="28"/>
          <w:szCs w:val="28"/>
        </w:rPr>
        <w:lastRenderedPageBreak/>
        <w:t>качестве наказания направлялись военнослужащие, совершившие преступления (кроме тяжких, за которые полагалась смертная казнь). Женщин в штрафные части, за совершённые ими преступления не направляли.</w:t>
      </w:r>
    </w:p>
    <w:p w:rsidR="00CD7BEF" w:rsidRPr="00CD7BEF" w:rsidRDefault="00CD7BEF" w:rsidP="00CD7BEF">
      <w:pPr>
        <w:pStyle w:val="1"/>
        <w:shd w:val="clear" w:color="auto" w:fill="auto"/>
        <w:spacing w:line="240" w:lineRule="auto"/>
        <w:ind w:firstLine="709"/>
        <w:jc w:val="both"/>
        <w:rPr>
          <w:rFonts w:cs="Times New Roman"/>
          <w:sz w:val="28"/>
          <w:szCs w:val="28"/>
        </w:rPr>
      </w:pPr>
      <w:r w:rsidRPr="00C347C0">
        <w:rPr>
          <w:rFonts w:cs="Times New Roman"/>
          <w:sz w:val="28"/>
          <w:szCs w:val="28"/>
        </w:rPr>
        <w:t xml:space="preserve">В знаменитом приказе № 227 предписывалось: сформировать в пределах фронта от 1 до 3 (смотря по обстановке) штрафных батальонов (по 800 человек), в пределах армии от 5 до 10 (смотря по обстановке) штрафных рот (от 150 до 200 человек в каждой). В штрафные батальоны направлялись средние и старшие командиры и политработники, а в штрафные роты </w:t>
      </w:r>
      <w:r w:rsidR="002B689E">
        <w:rPr>
          <w:rFonts w:cs="Times New Roman"/>
          <w:sz w:val="28"/>
          <w:szCs w:val="28"/>
        </w:rPr>
        <w:t>–</w:t>
      </w:r>
      <w:r w:rsidRPr="00C347C0">
        <w:rPr>
          <w:rFonts w:cs="Times New Roman"/>
          <w:sz w:val="28"/>
          <w:szCs w:val="28"/>
        </w:rPr>
        <w:t xml:space="preserve"> рядовые бойцы и младшие командиры, провинившиеся в нарушении дисциплины по трусости или неустойчивости. Позднее штрафные роты комплектовались</w:t>
      </w:r>
      <w:r w:rsidRPr="00C347C0">
        <w:rPr>
          <w:rFonts w:cs="Times New Roman"/>
          <w:b/>
          <w:sz w:val="28"/>
          <w:szCs w:val="28"/>
        </w:rPr>
        <w:t xml:space="preserve"> </w:t>
      </w:r>
      <w:r w:rsidRPr="00C347C0">
        <w:rPr>
          <w:rStyle w:val="aa"/>
          <w:rFonts w:cs="Times New Roman"/>
          <w:b w:val="0"/>
          <w:sz w:val="28"/>
          <w:szCs w:val="28"/>
        </w:rPr>
        <w:t>и</w:t>
      </w:r>
      <w:r w:rsidRPr="00C347C0">
        <w:rPr>
          <w:rStyle w:val="aa"/>
          <w:rFonts w:cs="Times New Roman"/>
          <w:sz w:val="28"/>
          <w:szCs w:val="28"/>
        </w:rPr>
        <w:t xml:space="preserve"> </w:t>
      </w:r>
      <w:r w:rsidRPr="00C347C0">
        <w:rPr>
          <w:rFonts w:cs="Times New Roman"/>
          <w:sz w:val="28"/>
          <w:szCs w:val="28"/>
        </w:rPr>
        <w:t xml:space="preserve">из заключенных, изъявивших желание искупить вину в бою. Командовали штрафбатами кадровые командиры (офицеры). </w:t>
      </w:r>
      <w:r w:rsidRPr="00CD7BEF">
        <w:rPr>
          <w:rFonts w:cs="Times New Roman"/>
          <w:sz w:val="28"/>
          <w:szCs w:val="28"/>
        </w:rPr>
        <w:t xml:space="preserve">За всю войну (т.е. не одновременно) на всех фронтах всего было 65 отдельных штрафных батальонов и 1037 отдельных штрафных рот. Количество штрафников скрупулезно подсчитано в исследованиях. Из почти 34,5 </w:t>
      </w:r>
      <w:r w:rsidR="00926597">
        <w:rPr>
          <w:rFonts w:cs="Times New Roman"/>
          <w:sz w:val="28"/>
          <w:szCs w:val="28"/>
        </w:rPr>
        <w:t>млн</w:t>
      </w:r>
      <w:r w:rsidRPr="00CD7BEF">
        <w:rPr>
          <w:rFonts w:cs="Times New Roman"/>
          <w:sz w:val="28"/>
          <w:szCs w:val="28"/>
        </w:rPr>
        <w:t xml:space="preserve"> человек, прошедших за время войны через Вооруженные Силы в штрафных подразделениях побывало 427.910 человек. А это всего лишь 1,24%. Таким образом, эти подразделения просто в силу своей численности не могли играть главной роли в боевых действиях. </w:t>
      </w:r>
    </w:p>
    <w:p w:rsidR="00A10B26" w:rsidRPr="00C73D55" w:rsidRDefault="00A10B26" w:rsidP="00CD7BEF">
      <w:pPr>
        <w:spacing w:after="0" w:line="240" w:lineRule="auto"/>
        <w:ind w:firstLine="709"/>
        <w:jc w:val="both"/>
        <w:rPr>
          <w:rFonts w:ascii="Times New Roman" w:eastAsia="Times New Roman" w:hAnsi="Times New Roman" w:cs="Times New Roman"/>
          <w:sz w:val="28"/>
          <w:szCs w:val="28"/>
          <w:lang w:eastAsia="ru-RU"/>
        </w:rPr>
      </w:pPr>
      <w:r w:rsidRPr="00C73D55">
        <w:rPr>
          <w:rFonts w:ascii="Times New Roman" w:eastAsia="Times New Roman" w:hAnsi="Times New Roman" w:cs="Times New Roman"/>
          <w:sz w:val="28"/>
          <w:szCs w:val="28"/>
          <w:lang w:eastAsia="ru-RU"/>
        </w:rPr>
        <w:t>Договорились до того, что советские полководцы, сберегая свои танки, посылали пехоту на противотанковые минные поля, чтобы солдаты своими телами проделали проходы для танков. Но элементарно грамотный человек должен знать, что для подрыва противотанковой мины нужно давление не менее 250–300 кг.</w:t>
      </w:r>
    </w:p>
    <w:p w:rsidR="00B0575F" w:rsidRPr="00C80F17" w:rsidRDefault="00A10B26" w:rsidP="00C73D55">
      <w:pPr>
        <w:spacing w:after="0" w:line="240" w:lineRule="auto"/>
        <w:ind w:firstLine="709"/>
        <w:jc w:val="both"/>
        <w:rPr>
          <w:rFonts w:ascii="Times New Roman" w:eastAsia="Times New Roman" w:hAnsi="Times New Roman" w:cs="Times New Roman"/>
          <w:sz w:val="28"/>
          <w:szCs w:val="28"/>
          <w:lang w:eastAsia="ru-RU"/>
        </w:rPr>
      </w:pPr>
      <w:r w:rsidRPr="00C73D55">
        <w:rPr>
          <w:rFonts w:ascii="Times New Roman" w:eastAsia="Times New Roman" w:hAnsi="Times New Roman" w:cs="Times New Roman"/>
          <w:sz w:val="28"/>
          <w:szCs w:val="28"/>
          <w:lang w:eastAsia="ru-RU"/>
        </w:rPr>
        <w:t xml:space="preserve">Искажаются многие события войны. </w:t>
      </w:r>
      <w:r w:rsidR="00DF54DF">
        <w:rPr>
          <w:rFonts w:ascii="Times New Roman" w:eastAsia="Times New Roman" w:hAnsi="Times New Roman" w:cs="Times New Roman"/>
          <w:sz w:val="28"/>
          <w:szCs w:val="28"/>
          <w:lang w:eastAsia="ru-RU"/>
        </w:rPr>
        <w:t>Например,</w:t>
      </w:r>
      <w:r w:rsidRPr="00C73D55">
        <w:rPr>
          <w:rFonts w:ascii="Times New Roman" w:eastAsia="Times New Roman" w:hAnsi="Times New Roman" w:cs="Times New Roman"/>
          <w:sz w:val="28"/>
          <w:szCs w:val="28"/>
          <w:lang w:eastAsia="ru-RU"/>
        </w:rPr>
        <w:t xml:space="preserve"> об операции Западного фронта («Марс»), которая проводилась на Ржевском направлении. Американский историк Д.</w:t>
      </w:r>
      <w:r w:rsidR="0084157E">
        <w:rPr>
          <w:rFonts w:ascii="Times New Roman" w:eastAsia="Times New Roman" w:hAnsi="Times New Roman" w:cs="Times New Roman"/>
          <w:sz w:val="28"/>
          <w:szCs w:val="28"/>
          <w:lang w:eastAsia="ru-RU"/>
        </w:rPr>
        <w:t xml:space="preserve"> </w:t>
      </w:r>
      <w:proofErr w:type="spellStart"/>
      <w:r w:rsidRPr="00C73D55">
        <w:rPr>
          <w:rFonts w:ascii="Times New Roman" w:eastAsia="Times New Roman" w:hAnsi="Times New Roman" w:cs="Times New Roman"/>
          <w:sz w:val="28"/>
          <w:szCs w:val="28"/>
          <w:lang w:eastAsia="ru-RU"/>
        </w:rPr>
        <w:t>Глэнц</w:t>
      </w:r>
      <w:proofErr w:type="spellEnd"/>
      <w:r w:rsidRPr="00C73D55">
        <w:rPr>
          <w:rFonts w:ascii="Times New Roman" w:eastAsia="Times New Roman" w:hAnsi="Times New Roman" w:cs="Times New Roman"/>
          <w:sz w:val="28"/>
          <w:szCs w:val="28"/>
          <w:lang w:eastAsia="ru-RU"/>
        </w:rPr>
        <w:t xml:space="preserve"> написал об этом книгу. Называется «Величайшее поражение Жукова». </w:t>
      </w:r>
      <w:r w:rsidR="00DF54DF">
        <w:rPr>
          <w:rFonts w:ascii="Times New Roman" w:eastAsia="Times New Roman" w:hAnsi="Times New Roman" w:cs="Times New Roman"/>
          <w:sz w:val="28"/>
          <w:szCs w:val="28"/>
          <w:lang w:eastAsia="ru-RU"/>
        </w:rPr>
        <w:t xml:space="preserve">Вслед за ним подобные характеристики перекочевали и в отечественные издания. </w:t>
      </w:r>
      <w:r w:rsidRPr="00C73D55">
        <w:rPr>
          <w:rFonts w:ascii="Times New Roman" w:eastAsia="Times New Roman" w:hAnsi="Times New Roman" w:cs="Times New Roman"/>
          <w:sz w:val="28"/>
          <w:szCs w:val="28"/>
          <w:lang w:eastAsia="ru-RU"/>
        </w:rPr>
        <w:t xml:space="preserve">Но эту операцию нельзя рассматривать в отрыве от Сталинградской операции. Она проводилась для того, чтобы не дать противнику возможности перебрасывать на Сталинградское направление силы из состава ЦГА. Эта задача была выполнена. </w:t>
      </w:r>
    </w:p>
    <w:p w:rsidR="00A10B26" w:rsidRPr="00FD022C" w:rsidRDefault="00A10B26" w:rsidP="00C73D55">
      <w:pPr>
        <w:spacing w:after="0" w:line="240" w:lineRule="auto"/>
        <w:ind w:firstLine="709"/>
        <w:jc w:val="both"/>
        <w:rPr>
          <w:rFonts w:ascii="Times New Roman" w:eastAsia="Times New Roman" w:hAnsi="Times New Roman" w:cs="Times New Roman"/>
          <w:sz w:val="28"/>
          <w:szCs w:val="28"/>
          <w:lang w:eastAsia="ru-RU"/>
        </w:rPr>
      </w:pPr>
      <w:r w:rsidRPr="00C73D55">
        <w:rPr>
          <w:rFonts w:ascii="Times New Roman" w:eastAsia="Times New Roman" w:hAnsi="Times New Roman" w:cs="Times New Roman"/>
          <w:sz w:val="28"/>
          <w:szCs w:val="28"/>
          <w:lang w:eastAsia="ru-RU"/>
        </w:rPr>
        <w:t xml:space="preserve">Если говорить о прошлой войне в целом, то в соответствии с логикой исторических событий так не может быть, чтобы фашистское командование и вермахт все правильно делали, сражались отменно и вдруг потерпели поражение. А СССР воевал бездарно и вдруг каким-то чудом победил. Есть исторический вывод: «Победой или поражением закончилась война, определяется прежде всего тем, какие цели преследовали воюющие стороны и как они </w:t>
      </w:r>
      <w:r w:rsidRPr="00FD022C">
        <w:rPr>
          <w:rFonts w:ascii="Times New Roman" w:eastAsia="Times New Roman" w:hAnsi="Times New Roman" w:cs="Times New Roman"/>
          <w:sz w:val="28"/>
          <w:szCs w:val="28"/>
          <w:lang w:eastAsia="ru-RU"/>
        </w:rPr>
        <w:t>были достигнуты».</w:t>
      </w:r>
    </w:p>
    <w:p w:rsidR="00A10B26" w:rsidRPr="00C73D55" w:rsidRDefault="00A10B26" w:rsidP="00C73D55">
      <w:pPr>
        <w:spacing w:after="0" w:line="240" w:lineRule="auto"/>
        <w:ind w:firstLine="709"/>
        <w:jc w:val="both"/>
        <w:rPr>
          <w:rFonts w:ascii="Times New Roman" w:eastAsia="Times New Roman" w:hAnsi="Times New Roman" w:cs="Times New Roman"/>
          <w:sz w:val="28"/>
          <w:szCs w:val="28"/>
          <w:lang w:eastAsia="ru-RU"/>
        </w:rPr>
      </w:pPr>
      <w:r w:rsidRPr="00FD022C">
        <w:rPr>
          <w:rFonts w:ascii="Times New Roman" w:eastAsia="Times New Roman" w:hAnsi="Times New Roman" w:cs="Times New Roman"/>
          <w:sz w:val="28"/>
          <w:szCs w:val="28"/>
          <w:lang w:eastAsia="ru-RU"/>
        </w:rPr>
        <w:t>Фашистская Германия стремилась поработить народы ССС</w:t>
      </w:r>
      <w:r w:rsidRPr="00C73D55">
        <w:rPr>
          <w:rFonts w:ascii="Times New Roman" w:eastAsia="Times New Roman" w:hAnsi="Times New Roman" w:cs="Times New Roman"/>
          <w:sz w:val="28"/>
          <w:szCs w:val="28"/>
          <w:lang w:eastAsia="ru-RU"/>
        </w:rPr>
        <w:t>Р и других стран, установить мировое господство. Эти устремления потерпели сокрушительный провал.</w:t>
      </w:r>
    </w:p>
    <w:p w:rsidR="00A10B26" w:rsidRPr="00C73D55" w:rsidRDefault="00A10B26" w:rsidP="00C73D55">
      <w:pPr>
        <w:spacing w:after="0" w:line="240" w:lineRule="auto"/>
        <w:ind w:firstLine="709"/>
        <w:jc w:val="both"/>
        <w:rPr>
          <w:rFonts w:ascii="Times New Roman" w:eastAsia="Times New Roman" w:hAnsi="Times New Roman" w:cs="Times New Roman"/>
          <w:sz w:val="28"/>
          <w:szCs w:val="28"/>
          <w:lang w:eastAsia="ru-RU"/>
        </w:rPr>
      </w:pPr>
      <w:r w:rsidRPr="00C73D55">
        <w:rPr>
          <w:rFonts w:ascii="Times New Roman" w:eastAsia="Times New Roman" w:hAnsi="Times New Roman" w:cs="Times New Roman"/>
          <w:sz w:val="28"/>
          <w:szCs w:val="28"/>
          <w:lang w:eastAsia="ru-RU"/>
        </w:rPr>
        <w:t>Советский Союз имел целью защитить и освободить свои и другие народы, сокрушить фашизм в Европе. И добился своего. В этом и состоит главный свершившийся исторический факт.</w:t>
      </w:r>
    </w:p>
    <w:p w:rsidR="00A10B26" w:rsidRPr="00C73D55" w:rsidRDefault="00036417" w:rsidP="00C73D5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Инсинуации по поводу</w:t>
      </w:r>
      <w:r w:rsidR="00A10B26" w:rsidRPr="00C73D55">
        <w:rPr>
          <w:rFonts w:ascii="Times New Roman" w:eastAsia="Times New Roman" w:hAnsi="Times New Roman" w:cs="Times New Roman"/>
          <w:sz w:val="28"/>
          <w:szCs w:val="28"/>
          <w:lang w:eastAsia="ru-RU"/>
        </w:rPr>
        <w:t xml:space="preserve"> того, что мы «завалили противника трупами», </w:t>
      </w:r>
      <w:r>
        <w:rPr>
          <w:rFonts w:ascii="Times New Roman" w:eastAsia="Times New Roman" w:hAnsi="Times New Roman" w:cs="Times New Roman"/>
          <w:sz w:val="28"/>
          <w:szCs w:val="28"/>
          <w:lang w:eastAsia="ru-RU"/>
        </w:rPr>
        <w:t xml:space="preserve">также </w:t>
      </w:r>
      <w:r w:rsidR="00A10B26" w:rsidRPr="00C73D55">
        <w:rPr>
          <w:rFonts w:ascii="Times New Roman" w:eastAsia="Times New Roman" w:hAnsi="Times New Roman" w:cs="Times New Roman"/>
          <w:sz w:val="28"/>
          <w:szCs w:val="28"/>
          <w:lang w:eastAsia="ru-RU"/>
        </w:rPr>
        <w:t xml:space="preserve">несостоятельны. </w:t>
      </w:r>
      <w:r>
        <w:rPr>
          <w:rFonts w:ascii="Times New Roman" w:eastAsia="Times New Roman" w:hAnsi="Times New Roman" w:cs="Times New Roman"/>
          <w:sz w:val="28"/>
          <w:szCs w:val="28"/>
          <w:lang w:eastAsia="ru-RU"/>
        </w:rPr>
        <w:t>Советские</w:t>
      </w:r>
      <w:r w:rsidR="00A10B26" w:rsidRPr="00C73D55">
        <w:rPr>
          <w:rFonts w:ascii="Times New Roman" w:eastAsia="Times New Roman" w:hAnsi="Times New Roman" w:cs="Times New Roman"/>
          <w:sz w:val="28"/>
          <w:szCs w:val="28"/>
          <w:lang w:eastAsia="ru-RU"/>
        </w:rPr>
        <w:t xml:space="preserve"> безвозвратные потери сопоставимы с германскими (с </w:t>
      </w:r>
      <w:r w:rsidR="00A10B26" w:rsidRPr="00C73D55">
        <w:rPr>
          <w:rFonts w:ascii="Times New Roman" w:eastAsia="Times New Roman" w:hAnsi="Times New Roman" w:cs="Times New Roman"/>
          <w:sz w:val="28"/>
          <w:szCs w:val="28"/>
          <w:lang w:eastAsia="ru-RU"/>
        </w:rPr>
        <w:lastRenderedPageBreak/>
        <w:t xml:space="preserve">учетом их сателлитов) и соотносятся как </w:t>
      </w:r>
      <w:proofErr w:type="gramStart"/>
      <w:r w:rsidR="00A10B26" w:rsidRPr="00C73D55">
        <w:rPr>
          <w:rFonts w:ascii="Times New Roman" w:eastAsia="Times New Roman" w:hAnsi="Times New Roman" w:cs="Times New Roman"/>
          <w:sz w:val="28"/>
          <w:szCs w:val="28"/>
          <w:lang w:eastAsia="ru-RU"/>
        </w:rPr>
        <w:t>1,3:1</w:t>
      </w:r>
      <w:proofErr w:type="gramEnd"/>
      <w:r w:rsidR="00A10B26" w:rsidRPr="00C73D55">
        <w:rPr>
          <w:rFonts w:ascii="Times New Roman" w:eastAsia="Times New Roman" w:hAnsi="Times New Roman" w:cs="Times New Roman"/>
          <w:sz w:val="28"/>
          <w:szCs w:val="28"/>
          <w:lang w:eastAsia="ru-RU"/>
        </w:rPr>
        <w:t xml:space="preserve"> (по другим источникам, как 1,1:1), и то в основном за счет истребления более двух миллионов </w:t>
      </w:r>
      <w:r>
        <w:rPr>
          <w:rFonts w:ascii="Times New Roman" w:eastAsia="Times New Roman" w:hAnsi="Times New Roman" w:cs="Times New Roman"/>
          <w:sz w:val="28"/>
          <w:szCs w:val="28"/>
          <w:lang w:eastAsia="ru-RU"/>
        </w:rPr>
        <w:t xml:space="preserve">советских </w:t>
      </w:r>
      <w:r w:rsidR="00A10B26" w:rsidRPr="00C73D55">
        <w:rPr>
          <w:rFonts w:ascii="Times New Roman" w:eastAsia="Times New Roman" w:hAnsi="Times New Roman" w:cs="Times New Roman"/>
          <w:sz w:val="28"/>
          <w:szCs w:val="28"/>
          <w:lang w:eastAsia="ru-RU"/>
        </w:rPr>
        <w:t>военнопленных в фашистских лагерях.</w:t>
      </w:r>
    </w:p>
    <w:p w:rsidR="00FD022C" w:rsidRDefault="00FD022C" w:rsidP="00C73D55">
      <w:pPr>
        <w:spacing w:after="0" w:line="240" w:lineRule="auto"/>
        <w:ind w:firstLine="709"/>
        <w:jc w:val="right"/>
        <w:rPr>
          <w:rFonts w:ascii="Times New Roman" w:eastAsia="Times New Roman" w:hAnsi="Times New Roman" w:cs="Times New Roman"/>
          <w:sz w:val="28"/>
          <w:szCs w:val="28"/>
          <w:lang w:eastAsia="ru-RU"/>
        </w:rPr>
      </w:pPr>
    </w:p>
    <w:p w:rsidR="00A10B26" w:rsidRDefault="00A10B26" w:rsidP="00C73D55">
      <w:pPr>
        <w:spacing w:after="0" w:line="240" w:lineRule="auto"/>
        <w:ind w:firstLine="709"/>
        <w:jc w:val="right"/>
        <w:rPr>
          <w:rFonts w:ascii="Times New Roman" w:eastAsia="Times New Roman" w:hAnsi="Times New Roman" w:cs="Times New Roman"/>
          <w:sz w:val="28"/>
          <w:szCs w:val="28"/>
          <w:lang w:eastAsia="ru-RU"/>
        </w:rPr>
      </w:pPr>
      <w:r w:rsidRPr="00C73D55">
        <w:rPr>
          <w:rFonts w:ascii="Times New Roman" w:eastAsia="Times New Roman" w:hAnsi="Times New Roman" w:cs="Times New Roman"/>
          <w:sz w:val="28"/>
          <w:szCs w:val="28"/>
          <w:lang w:eastAsia="ru-RU"/>
        </w:rPr>
        <w:t>Таблица 1</w:t>
      </w:r>
    </w:p>
    <w:p w:rsidR="0077312E" w:rsidRPr="00C73D55" w:rsidRDefault="0077312E" w:rsidP="00C73D55">
      <w:pPr>
        <w:spacing w:after="0" w:line="240" w:lineRule="auto"/>
        <w:ind w:firstLine="709"/>
        <w:jc w:val="right"/>
        <w:rPr>
          <w:rFonts w:ascii="Times New Roman" w:eastAsia="Times New Roman" w:hAnsi="Times New Roman" w:cs="Times New Roman"/>
          <w:sz w:val="28"/>
          <w:szCs w:val="28"/>
          <w:lang w:eastAsia="ru-RU"/>
        </w:rPr>
      </w:pPr>
    </w:p>
    <w:p w:rsidR="00A10B26" w:rsidRPr="00C73D55" w:rsidRDefault="00A10B26" w:rsidP="00C73D55">
      <w:pPr>
        <w:spacing w:after="0" w:line="240" w:lineRule="auto"/>
        <w:ind w:firstLine="709"/>
        <w:jc w:val="center"/>
        <w:rPr>
          <w:rFonts w:ascii="Times New Roman" w:eastAsia="Times New Roman" w:hAnsi="Times New Roman" w:cs="Times New Roman"/>
          <w:sz w:val="28"/>
          <w:szCs w:val="28"/>
          <w:lang w:eastAsia="ru-RU"/>
        </w:rPr>
      </w:pPr>
      <w:r w:rsidRPr="00C73D55">
        <w:rPr>
          <w:rFonts w:ascii="Times New Roman" w:eastAsia="Times New Roman" w:hAnsi="Times New Roman" w:cs="Times New Roman"/>
          <w:b/>
          <w:bCs/>
          <w:sz w:val="28"/>
          <w:szCs w:val="28"/>
          <w:lang w:eastAsia="ru-RU"/>
        </w:rPr>
        <w:t>Соотношение числа безвозвратных потерь вооруженных сил Германии, ее союзников и Красной Армии с союзниками на советско-германском фронте с 22 июня 1941 г. по 9 мая 1945 г. (тыс. человек)</w:t>
      </w:r>
      <w:r w:rsidRPr="00C73D55">
        <w:rPr>
          <w:rFonts w:ascii="Times New Roman" w:eastAsia="Times New Roman" w:hAnsi="Times New Roman" w:cs="Times New Roman"/>
          <w:b/>
          <w:bCs/>
          <w:sz w:val="28"/>
          <w:szCs w:val="28"/>
          <w:vertAlign w:val="superscript"/>
          <w:lang w:eastAsia="ru-RU"/>
        </w:rPr>
        <w:t>[9]</w:t>
      </w:r>
    </w:p>
    <w:p w:rsidR="00A10B26" w:rsidRPr="00C73D55" w:rsidRDefault="00A10B26" w:rsidP="00C73D55">
      <w:pPr>
        <w:spacing w:after="0" w:line="240" w:lineRule="auto"/>
        <w:ind w:firstLine="709"/>
        <w:jc w:val="both"/>
        <w:rPr>
          <w:rFonts w:ascii="Times New Roman" w:eastAsia="Times New Roman" w:hAnsi="Times New Roman" w:cs="Times New Roman"/>
          <w:sz w:val="28"/>
          <w:szCs w:val="28"/>
          <w:lang w:eastAsia="ru-RU"/>
        </w:rPr>
      </w:pPr>
    </w:p>
    <w:tbl>
      <w:tblPr>
        <w:tblW w:w="4849"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382"/>
        <w:gridCol w:w="1132"/>
        <w:gridCol w:w="1248"/>
        <w:gridCol w:w="946"/>
        <w:gridCol w:w="914"/>
        <w:gridCol w:w="946"/>
        <w:gridCol w:w="952"/>
        <w:gridCol w:w="1248"/>
      </w:tblGrid>
      <w:tr w:rsidR="00A10B26" w:rsidRPr="00C73D55" w:rsidTr="0076122B">
        <w:trPr>
          <w:trHeight w:val="462"/>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lang w:eastAsia="ru-RU"/>
              </w:rPr>
            </w:pPr>
            <w:r w:rsidRPr="00C73D55">
              <w:rPr>
                <w:rFonts w:ascii="Times New Roman" w:eastAsia="Times New Roman" w:hAnsi="Times New Roman" w:cs="Times New Roman"/>
                <w:lang w:eastAsia="ru-RU"/>
              </w:rPr>
              <w:t>Виды потерь</w:t>
            </w:r>
          </w:p>
        </w:tc>
        <w:tc>
          <w:tcPr>
            <w:tcW w:w="0" w:type="auto"/>
            <w:gridSpan w:val="3"/>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lang w:eastAsia="ru-RU"/>
              </w:rPr>
            </w:pPr>
            <w:r w:rsidRPr="00C73D55">
              <w:rPr>
                <w:rFonts w:ascii="Times New Roman" w:eastAsia="Times New Roman" w:hAnsi="Times New Roman" w:cs="Times New Roman"/>
                <w:lang w:eastAsia="ru-RU"/>
              </w:rPr>
              <w:t>ВС Германии и ее союзников</w:t>
            </w:r>
          </w:p>
        </w:tc>
        <w:tc>
          <w:tcPr>
            <w:tcW w:w="0" w:type="auto"/>
            <w:vMerge w:val="restart"/>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lang w:eastAsia="ru-RU"/>
              </w:rPr>
            </w:pPr>
            <w:proofErr w:type="spellStart"/>
            <w:proofErr w:type="gramStart"/>
            <w:r w:rsidRPr="00C73D55">
              <w:rPr>
                <w:rFonts w:ascii="Times New Roman" w:eastAsia="Times New Roman" w:hAnsi="Times New Roman" w:cs="Times New Roman"/>
                <w:lang w:eastAsia="ru-RU"/>
              </w:rPr>
              <w:t>Соотно</w:t>
            </w:r>
            <w:proofErr w:type="spellEnd"/>
            <w:r w:rsidRPr="00C73D55">
              <w:rPr>
                <w:rFonts w:ascii="Times New Roman" w:eastAsia="Times New Roman" w:hAnsi="Times New Roman" w:cs="Times New Roman"/>
                <w:lang w:eastAsia="ru-RU"/>
              </w:rPr>
              <w:t>-</w:t>
            </w:r>
            <w:r w:rsidRPr="00C73D55">
              <w:rPr>
                <w:rFonts w:ascii="Times New Roman" w:eastAsia="Times New Roman" w:hAnsi="Times New Roman" w:cs="Times New Roman"/>
                <w:lang w:eastAsia="ru-RU"/>
              </w:rPr>
              <w:br/>
            </w:r>
            <w:proofErr w:type="spellStart"/>
            <w:r w:rsidRPr="00C73D55">
              <w:rPr>
                <w:rFonts w:ascii="Times New Roman" w:eastAsia="Times New Roman" w:hAnsi="Times New Roman" w:cs="Times New Roman"/>
                <w:lang w:eastAsia="ru-RU"/>
              </w:rPr>
              <w:t>шение</w:t>
            </w:r>
            <w:proofErr w:type="spellEnd"/>
            <w:proofErr w:type="gramEnd"/>
          </w:p>
        </w:tc>
        <w:tc>
          <w:tcPr>
            <w:tcW w:w="0" w:type="auto"/>
            <w:gridSpan w:val="3"/>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lang w:eastAsia="ru-RU"/>
              </w:rPr>
            </w:pPr>
            <w:r w:rsidRPr="00C73D55">
              <w:rPr>
                <w:rFonts w:ascii="Times New Roman" w:eastAsia="Times New Roman" w:hAnsi="Times New Roman" w:cs="Times New Roman"/>
                <w:lang w:eastAsia="ru-RU"/>
              </w:rPr>
              <w:t>ВС СССР</w:t>
            </w:r>
          </w:p>
        </w:tc>
      </w:tr>
      <w:tr w:rsidR="00A10B26" w:rsidRPr="00C73D55" w:rsidTr="0076122B">
        <w:trPr>
          <w:trHeight w:val="87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10B26" w:rsidRPr="00C73D55" w:rsidRDefault="00A10B26" w:rsidP="00EE005F">
            <w:pPr>
              <w:spacing w:after="0" w:line="240" w:lineRule="auto"/>
              <w:jc w:val="both"/>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lang w:eastAsia="ru-RU"/>
              </w:rPr>
            </w:pPr>
            <w:r w:rsidRPr="00C73D55">
              <w:rPr>
                <w:rFonts w:ascii="Times New Roman" w:eastAsia="Times New Roman" w:hAnsi="Times New Roman" w:cs="Times New Roman"/>
                <w:lang w:eastAsia="ru-RU"/>
              </w:rPr>
              <w:t>ВС Германии</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lang w:eastAsia="ru-RU"/>
              </w:rPr>
            </w:pPr>
            <w:r w:rsidRPr="00C73D55">
              <w:rPr>
                <w:rFonts w:ascii="Times New Roman" w:eastAsia="Times New Roman" w:hAnsi="Times New Roman" w:cs="Times New Roman"/>
                <w:lang w:eastAsia="ru-RU"/>
              </w:rPr>
              <w:t>Войска союзников</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lang w:eastAsia="ru-RU"/>
              </w:rPr>
            </w:pPr>
            <w:r w:rsidRPr="00C73D55">
              <w:rPr>
                <w:rFonts w:ascii="Times New Roman" w:eastAsia="Times New Roman" w:hAnsi="Times New Roman" w:cs="Times New Roman"/>
                <w:lang w:eastAsia="ru-RU"/>
              </w:rPr>
              <w:t>Всего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10B26" w:rsidRPr="00C73D55" w:rsidRDefault="00A10B26" w:rsidP="00EE005F">
            <w:pPr>
              <w:spacing w:after="0" w:line="240" w:lineRule="auto"/>
              <w:jc w:val="both"/>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lang w:eastAsia="ru-RU"/>
              </w:rPr>
            </w:pPr>
            <w:r w:rsidRPr="00C73D55">
              <w:rPr>
                <w:rFonts w:ascii="Times New Roman" w:eastAsia="Times New Roman" w:hAnsi="Times New Roman" w:cs="Times New Roman"/>
                <w:lang w:eastAsia="ru-RU"/>
              </w:rPr>
              <w:t>Всего</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lang w:eastAsia="ru-RU"/>
              </w:rPr>
            </w:pPr>
            <w:r w:rsidRPr="00C73D55">
              <w:rPr>
                <w:rFonts w:ascii="Times New Roman" w:eastAsia="Times New Roman" w:hAnsi="Times New Roman" w:cs="Times New Roman"/>
                <w:lang w:eastAsia="ru-RU"/>
              </w:rPr>
              <w:t>ВС СССР</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lang w:eastAsia="ru-RU"/>
              </w:rPr>
            </w:pPr>
            <w:r w:rsidRPr="00C73D55">
              <w:rPr>
                <w:rFonts w:ascii="Times New Roman" w:eastAsia="Times New Roman" w:hAnsi="Times New Roman" w:cs="Times New Roman"/>
                <w:lang w:eastAsia="ru-RU"/>
              </w:rPr>
              <w:t>Войска союзников</w:t>
            </w:r>
          </w:p>
        </w:tc>
      </w:tr>
      <w:tr w:rsidR="00A10B26" w:rsidRPr="00C73D55" w:rsidTr="0076122B">
        <w:trPr>
          <w:trHeight w:val="1889"/>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lang w:eastAsia="ru-RU"/>
              </w:rPr>
            </w:pPr>
            <w:r w:rsidRPr="00C73D55">
              <w:rPr>
                <w:rFonts w:ascii="Times New Roman" w:eastAsia="Times New Roman" w:hAnsi="Times New Roman" w:cs="Times New Roman"/>
                <w:lang w:eastAsia="ru-RU"/>
              </w:rPr>
              <w:t>1. Безвозвратные потери, учтенные в ходе войны в оперативном порядке нарастающим итогом</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D407D5" w:rsidP="00EE005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8 </w:t>
            </w:r>
            <w:r w:rsidR="00A10B26" w:rsidRPr="00C73D55">
              <w:rPr>
                <w:rFonts w:ascii="Times New Roman" w:eastAsia="Times New Roman" w:hAnsi="Times New Roman" w:cs="Times New Roman"/>
                <w:lang w:eastAsia="ru-RU"/>
              </w:rPr>
              <w:t>876,3 (85,8%)</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lang w:eastAsia="ru-RU"/>
              </w:rPr>
            </w:pPr>
            <w:r w:rsidRPr="00C73D55">
              <w:rPr>
                <w:rFonts w:ascii="Times New Roman" w:eastAsia="Times New Roman" w:hAnsi="Times New Roman" w:cs="Times New Roman"/>
                <w:lang w:eastAsia="ru-RU"/>
              </w:rPr>
              <w:t xml:space="preserve">1468,2 </w:t>
            </w:r>
            <w:r w:rsidRPr="00C73D55">
              <w:rPr>
                <w:rFonts w:ascii="Times New Roman" w:eastAsia="Times New Roman" w:hAnsi="Times New Roman" w:cs="Times New Roman"/>
                <w:lang w:eastAsia="ru-RU"/>
              </w:rPr>
              <w:br/>
              <w:t>(14,2%)</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lang w:eastAsia="ru-RU"/>
              </w:rPr>
            </w:pPr>
            <w:r w:rsidRPr="00C73D55">
              <w:rPr>
                <w:rFonts w:ascii="Times New Roman" w:eastAsia="Times New Roman" w:hAnsi="Times New Roman" w:cs="Times New Roman"/>
                <w:lang w:eastAsia="ru-RU"/>
              </w:rPr>
              <w:t>10344,5 (100%)</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lang w:eastAsia="ru-RU"/>
              </w:rPr>
            </w:pPr>
            <w:r w:rsidRPr="00C73D55">
              <w:rPr>
                <w:rFonts w:ascii="Times New Roman" w:eastAsia="Times New Roman" w:hAnsi="Times New Roman" w:cs="Times New Roman"/>
                <w:lang w:eastAsia="ru-RU"/>
              </w:rPr>
              <w:t>1:1,1</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lang w:eastAsia="ru-RU"/>
              </w:rPr>
            </w:pPr>
            <w:r w:rsidRPr="00C73D55">
              <w:rPr>
                <w:rFonts w:ascii="Times New Roman" w:eastAsia="Times New Roman" w:hAnsi="Times New Roman" w:cs="Times New Roman"/>
                <w:lang w:eastAsia="ru-RU"/>
              </w:rPr>
              <w:t>11520,2 (100%)</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lang w:eastAsia="ru-RU"/>
              </w:rPr>
            </w:pPr>
            <w:r w:rsidRPr="00C73D55">
              <w:rPr>
                <w:rFonts w:ascii="Times New Roman" w:eastAsia="Times New Roman" w:hAnsi="Times New Roman" w:cs="Times New Roman"/>
                <w:lang w:eastAsia="ru-RU"/>
              </w:rPr>
              <w:t>11444,1 (99,3%)</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lang w:eastAsia="ru-RU"/>
              </w:rPr>
            </w:pPr>
            <w:r w:rsidRPr="00C73D55">
              <w:rPr>
                <w:rFonts w:ascii="Times New Roman" w:eastAsia="Times New Roman" w:hAnsi="Times New Roman" w:cs="Times New Roman"/>
                <w:lang w:eastAsia="ru-RU"/>
              </w:rPr>
              <w:t>76,1</w:t>
            </w:r>
            <w:r w:rsidRPr="00C73D55">
              <w:rPr>
                <w:rFonts w:ascii="Times New Roman" w:eastAsia="Times New Roman" w:hAnsi="Times New Roman" w:cs="Times New Roman"/>
                <w:lang w:eastAsia="ru-RU"/>
              </w:rPr>
              <w:br/>
              <w:t>(0,7%)</w:t>
            </w:r>
          </w:p>
        </w:tc>
      </w:tr>
      <w:tr w:rsidR="00A10B26" w:rsidRPr="00C73D55" w:rsidTr="0076122B">
        <w:trPr>
          <w:trHeight w:val="1889"/>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lang w:eastAsia="ru-RU"/>
              </w:rPr>
            </w:pPr>
            <w:r w:rsidRPr="00C73D55">
              <w:rPr>
                <w:rFonts w:ascii="Times New Roman" w:eastAsia="Times New Roman" w:hAnsi="Times New Roman" w:cs="Times New Roman"/>
                <w:lang w:eastAsia="ru-RU"/>
              </w:rPr>
              <w:t xml:space="preserve">В том числе: </w:t>
            </w:r>
            <w:r w:rsidRPr="00C73D55">
              <w:rPr>
                <w:rFonts w:ascii="Times New Roman" w:eastAsia="Times New Roman" w:hAnsi="Times New Roman" w:cs="Times New Roman"/>
                <w:lang w:eastAsia="ru-RU"/>
              </w:rPr>
              <w:br/>
              <w:t>убито, умерло от ран и болезней, пропало без вести, небоевые потери</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D407D5" w:rsidP="00EE005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5 </w:t>
            </w:r>
            <w:r w:rsidR="00A10B26" w:rsidRPr="00C73D55">
              <w:rPr>
                <w:rFonts w:ascii="Times New Roman" w:eastAsia="Times New Roman" w:hAnsi="Times New Roman" w:cs="Times New Roman"/>
                <w:lang w:eastAsia="ru-RU"/>
              </w:rPr>
              <w:t>300,0</w:t>
            </w:r>
            <w:r w:rsidR="00A10B26" w:rsidRPr="00C73D55">
              <w:rPr>
                <w:rFonts w:ascii="Times New Roman" w:eastAsia="Times New Roman" w:hAnsi="Times New Roman" w:cs="Times New Roman"/>
                <w:lang w:eastAsia="ru-RU"/>
              </w:rPr>
              <w:br/>
              <w:t>(88,8%)</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lang w:eastAsia="ru-RU"/>
              </w:rPr>
            </w:pPr>
            <w:r w:rsidRPr="00C73D55">
              <w:rPr>
                <w:rFonts w:ascii="Times New Roman" w:eastAsia="Times New Roman" w:hAnsi="Times New Roman" w:cs="Times New Roman"/>
                <w:lang w:eastAsia="ru-RU"/>
              </w:rPr>
              <w:t>668,2</w:t>
            </w:r>
            <w:r w:rsidRPr="00C73D55">
              <w:rPr>
                <w:rFonts w:ascii="Times New Roman" w:eastAsia="Times New Roman" w:hAnsi="Times New Roman" w:cs="Times New Roman"/>
                <w:lang w:eastAsia="ru-RU"/>
              </w:rPr>
              <w:br/>
              <w:t>(11,2%)</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lang w:eastAsia="ru-RU"/>
              </w:rPr>
            </w:pPr>
            <w:r w:rsidRPr="00C73D55">
              <w:rPr>
                <w:rFonts w:ascii="Times New Roman" w:eastAsia="Times New Roman" w:hAnsi="Times New Roman" w:cs="Times New Roman"/>
                <w:lang w:eastAsia="ru-RU"/>
              </w:rPr>
              <w:t>5 968,2 (100%)</w:t>
            </w:r>
          </w:p>
        </w:tc>
        <w:tc>
          <w:tcPr>
            <w:tcW w:w="0" w:type="auto"/>
            <w:vMerge w:val="restart"/>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lang w:eastAsia="ru-RU"/>
              </w:rPr>
            </w:pPr>
            <w:r w:rsidRPr="00C73D55">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D407D5" w:rsidP="00EE005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6 </w:t>
            </w:r>
            <w:r w:rsidR="00A10B26" w:rsidRPr="00C73D55">
              <w:rPr>
                <w:rFonts w:ascii="Times New Roman" w:eastAsia="Times New Roman" w:hAnsi="Times New Roman" w:cs="Times New Roman"/>
                <w:lang w:eastAsia="ru-RU"/>
              </w:rPr>
              <w:t>961,2 (100%)</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D407D5" w:rsidP="00EE005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6 </w:t>
            </w:r>
            <w:r w:rsidR="00A10B26" w:rsidRPr="00C73D55">
              <w:rPr>
                <w:rFonts w:ascii="Times New Roman" w:eastAsia="Times New Roman" w:hAnsi="Times New Roman" w:cs="Times New Roman"/>
                <w:lang w:eastAsia="ru-RU"/>
              </w:rPr>
              <w:t xml:space="preserve">885,1 </w:t>
            </w:r>
            <w:r w:rsidR="00A10B26" w:rsidRPr="00C73D55">
              <w:rPr>
                <w:rFonts w:ascii="Times New Roman" w:eastAsia="Times New Roman" w:hAnsi="Times New Roman" w:cs="Times New Roman"/>
                <w:lang w:eastAsia="ru-RU"/>
              </w:rPr>
              <w:br/>
              <w:t>(98,9%)</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lang w:eastAsia="ru-RU"/>
              </w:rPr>
            </w:pPr>
            <w:r w:rsidRPr="00C73D55">
              <w:rPr>
                <w:rFonts w:ascii="Times New Roman" w:eastAsia="Times New Roman" w:hAnsi="Times New Roman" w:cs="Times New Roman"/>
                <w:lang w:eastAsia="ru-RU"/>
              </w:rPr>
              <w:t xml:space="preserve">76,1 </w:t>
            </w:r>
            <w:r w:rsidRPr="00C73D55">
              <w:rPr>
                <w:rFonts w:ascii="Times New Roman" w:eastAsia="Times New Roman" w:hAnsi="Times New Roman" w:cs="Times New Roman"/>
                <w:lang w:eastAsia="ru-RU"/>
              </w:rPr>
              <w:br/>
              <w:t>(1,1%)</w:t>
            </w:r>
          </w:p>
        </w:tc>
      </w:tr>
      <w:tr w:rsidR="00A10B26" w:rsidRPr="00C73D55" w:rsidTr="0076122B">
        <w:trPr>
          <w:trHeight w:val="765"/>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lang w:eastAsia="ru-RU"/>
              </w:rPr>
            </w:pPr>
            <w:r w:rsidRPr="00C73D55">
              <w:rPr>
                <w:rFonts w:ascii="Times New Roman" w:eastAsia="Times New Roman" w:hAnsi="Times New Roman" w:cs="Times New Roman"/>
                <w:lang w:eastAsia="ru-RU"/>
              </w:rPr>
              <w:t>попало в плен</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D407D5" w:rsidP="00EE005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3 </w:t>
            </w:r>
            <w:r w:rsidR="00A10B26" w:rsidRPr="00C73D55">
              <w:rPr>
                <w:rFonts w:ascii="Times New Roman" w:eastAsia="Times New Roman" w:hAnsi="Times New Roman" w:cs="Times New Roman"/>
                <w:lang w:eastAsia="ru-RU"/>
              </w:rPr>
              <w:t>576,3 (81,7%)</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lang w:eastAsia="ru-RU"/>
              </w:rPr>
            </w:pPr>
            <w:r w:rsidRPr="00C73D55">
              <w:rPr>
                <w:rFonts w:ascii="Times New Roman" w:eastAsia="Times New Roman" w:hAnsi="Times New Roman" w:cs="Times New Roman"/>
                <w:lang w:eastAsia="ru-RU"/>
              </w:rPr>
              <w:t xml:space="preserve">800,0 </w:t>
            </w:r>
            <w:r w:rsidRPr="00C73D55">
              <w:rPr>
                <w:rFonts w:ascii="Times New Roman" w:eastAsia="Times New Roman" w:hAnsi="Times New Roman" w:cs="Times New Roman"/>
                <w:lang w:eastAsia="ru-RU"/>
              </w:rPr>
              <w:br/>
              <w:t>(18,3%)</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D407D5" w:rsidP="00EE005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4 </w:t>
            </w:r>
            <w:r w:rsidR="00A10B26" w:rsidRPr="00C73D55">
              <w:rPr>
                <w:rFonts w:ascii="Times New Roman" w:eastAsia="Times New Roman" w:hAnsi="Times New Roman" w:cs="Times New Roman"/>
                <w:lang w:eastAsia="ru-RU"/>
              </w:rPr>
              <w:t>376,3 (100%)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10B26" w:rsidRPr="00C73D55" w:rsidRDefault="00A10B26" w:rsidP="00EE005F">
            <w:pPr>
              <w:spacing w:after="0" w:line="240" w:lineRule="auto"/>
              <w:jc w:val="both"/>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D407D5" w:rsidP="00EE005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4 </w:t>
            </w:r>
            <w:r w:rsidR="00A10B26" w:rsidRPr="00C73D55">
              <w:rPr>
                <w:rFonts w:ascii="Times New Roman" w:eastAsia="Times New Roman" w:hAnsi="Times New Roman" w:cs="Times New Roman"/>
                <w:lang w:eastAsia="ru-RU"/>
              </w:rPr>
              <w:t>559,0 (100%)</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D407D5" w:rsidP="00EE005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4 </w:t>
            </w:r>
            <w:r w:rsidR="00A10B26" w:rsidRPr="00C73D55">
              <w:rPr>
                <w:rFonts w:ascii="Times New Roman" w:eastAsia="Times New Roman" w:hAnsi="Times New Roman" w:cs="Times New Roman"/>
                <w:lang w:eastAsia="ru-RU"/>
              </w:rPr>
              <w:t>559,0</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lang w:eastAsia="ru-RU"/>
              </w:rPr>
            </w:pPr>
            <w:r w:rsidRPr="00C73D55">
              <w:rPr>
                <w:rFonts w:ascii="Times New Roman" w:eastAsia="Times New Roman" w:hAnsi="Times New Roman" w:cs="Times New Roman"/>
                <w:lang w:eastAsia="ru-RU"/>
              </w:rPr>
              <w:t> </w:t>
            </w:r>
          </w:p>
        </w:tc>
      </w:tr>
      <w:tr w:rsidR="00A10B26" w:rsidRPr="00C73D55" w:rsidTr="0076122B">
        <w:trPr>
          <w:trHeight w:val="1514"/>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lang w:eastAsia="ru-RU"/>
              </w:rPr>
            </w:pPr>
            <w:r w:rsidRPr="00C73D55">
              <w:rPr>
                <w:rFonts w:ascii="Times New Roman" w:eastAsia="Times New Roman" w:hAnsi="Times New Roman" w:cs="Times New Roman"/>
                <w:lang w:eastAsia="ru-RU"/>
              </w:rPr>
              <w:t>Из них:</w:t>
            </w:r>
            <w:r w:rsidRPr="00C73D55">
              <w:rPr>
                <w:rFonts w:ascii="Times New Roman" w:eastAsia="Times New Roman" w:hAnsi="Times New Roman" w:cs="Times New Roman"/>
                <w:lang w:eastAsia="ru-RU"/>
              </w:rPr>
              <w:br/>
              <w:t>погибло (умерло) в плену, не вернулось из плена</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lang w:eastAsia="ru-RU"/>
              </w:rPr>
            </w:pPr>
            <w:r w:rsidRPr="00C73D55">
              <w:rPr>
                <w:rFonts w:ascii="Times New Roman" w:eastAsia="Times New Roman" w:hAnsi="Times New Roman" w:cs="Times New Roman"/>
                <w:lang w:eastAsia="ru-RU"/>
              </w:rPr>
              <w:t xml:space="preserve">442,1 </w:t>
            </w:r>
            <w:r w:rsidRPr="00C73D55">
              <w:rPr>
                <w:rFonts w:ascii="Times New Roman" w:eastAsia="Times New Roman" w:hAnsi="Times New Roman" w:cs="Times New Roman"/>
                <w:lang w:eastAsia="ru-RU"/>
              </w:rPr>
              <w:br/>
              <w:t>(76,2%)</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lang w:eastAsia="ru-RU"/>
              </w:rPr>
            </w:pPr>
            <w:r w:rsidRPr="00C73D55">
              <w:rPr>
                <w:rFonts w:ascii="Times New Roman" w:eastAsia="Times New Roman" w:hAnsi="Times New Roman" w:cs="Times New Roman"/>
                <w:lang w:eastAsia="ru-RU"/>
              </w:rPr>
              <w:t xml:space="preserve">137,8 </w:t>
            </w:r>
            <w:r w:rsidRPr="00C73D55">
              <w:rPr>
                <w:rFonts w:ascii="Times New Roman" w:eastAsia="Times New Roman" w:hAnsi="Times New Roman" w:cs="Times New Roman"/>
                <w:lang w:eastAsia="ru-RU"/>
              </w:rPr>
              <w:br/>
              <w:t>(23,8%)</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lang w:eastAsia="ru-RU"/>
              </w:rPr>
            </w:pPr>
            <w:r w:rsidRPr="00C73D55">
              <w:rPr>
                <w:rFonts w:ascii="Times New Roman" w:eastAsia="Times New Roman" w:hAnsi="Times New Roman" w:cs="Times New Roman"/>
                <w:lang w:eastAsia="ru-RU"/>
              </w:rPr>
              <w:t xml:space="preserve">579,9 </w:t>
            </w:r>
            <w:r w:rsidRPr="00C73D55">
              <w:rPr>
                <w:rFonts w:ascii="Times New Roman" w:eastAsia="Times New Roman" w:hAnsi="Times New Roman" w:cs="Times New Roman"/>
                <w:lang w:eastAsia="ru-RU"/>
              </w:rPr>
              <w:br/>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10B26" w:rsidRPr="00C73D55" w:rsidRDefault="00A10B26" w:rsidP="00EE005F">
            <w:pPr>
              <w:spacing w:after="0" w:line="240" w:lineRule="auto"/>
              <w:jc w:val="both"/>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D407D5" w:rsidP="00EE005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2 </w:t>
            </w:r>
            <w:r w:rsidR="00A10B26" w:rsidRPr="00C73D55">
              <w:rPr>
                <w:rFonts w:ascii="Times New Roman" w:eastAsia="Times New Roman" w:hAnsi="Times New Roman" w:cs="Times New Roman"/>
                <w:lang w:eastAsia="ru-RU"/>
              </w:rPr>
              <w:t xml:space="preserve">722,4 </w:t>
            </w:r>
            <w:r w:rsidR="00A10B26" w:rsidRPr="00C73D55">
              <w:rPr>
                <w:rFonts w:ascii="Times New Roman" w:eastAsia="Times New Roman" w:hAnsi="Times New Roman" w:cs="Times New Roman"/>
                <w:lang w:eastAsia="ru-RU"/>
              </w:rPr>
              <w:br/>
              <w:t>(100%)</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D407D5" w:rsidP="00EE005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2 </w:t>
            </w:r>
            <w:r w:rsidR="00A10B26" w:rsidRPr="00C73D55">
              <w:rPr>
                <w:rFonts w:ascii="Times New Roman" w:eastAsia="Times New Roman" w:hAnsi="Times New Roman" w:cs="Times New Roman"/>
                <w:lang w:eastAsia="ru-RU"/>
              </w:rPr>
              <w:t>722,4</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lang w:eastAsia="ru-RU"/>
              </w:rPr>
            </w:pPr>
            <w:r w:rsidRPr="00C73D55">
              <w:rPr>
                <w:rFonts w:ascii="Times New Roman" w:eastAsia="Times New Roman" w:hAnsi="Times New Roman" w:cs="Times New Roman"/>
                <w:lang w:eastAsia="ru-RU"/>
              </w:rPr>
              <w:t> </w:t>
            </w:r>
          </w:p>
        </w:tc>
      </w:tr>
    </w:tbl>
    <w:p w:rsidR="000529C1" w:rsidRDefault="000529C1" w:rsidP="00C73D55">
      <w:pPr>
        <w:spacing w:after="0" w:line="240" w:lineRule="auto"/>
        <w:ind w:firstLine="709"/>
        <w:jc w:val="both"/>
        <w:rPr>
          <w:rFonts w:ascii="Times New Roman" w:eastAsia="Times New Roman" w:hAnsi="Times New Roman" w:cs="Times New Roman"/>
          <w:sz w:val="28"/>
          <w:szCs w:val="28"/>
          <w:lang w:eastAsia="ru-RU"/>
        </w:rPr>
      </w:pPr>
    </w:p>
    <w:p w:rsidR="00C73D55" w:rsidRPr="00C73D55" w:rsidRDefault="00A10B26" w:rsidP="00C73D55">
      <w:pPr>
        <w:spacing w:after="0" w:line="240" w:lineRule="auto"/>
        <w:ind w:firstLine="709"/>
        <w:jc w:val="both"/>
        <w:rPr>
          <w:rFonts w:ascii="Times New Roman" w:eastAsia="Times New Roman" w:hAnsi="Times New Roman" w:cs="Times New Roman"/>
          <w:sz w:val="28"/>
          <w:szCs w:val="28"/>
          <w:lang w:eastAsia="ru-RU"/>
        </w:rPr>
      </w:pPr>
      <w:r w:rsidRPr="00C73D55">
        <w:rPr>
          <w:rFonts w:ascii="Times New Roman" w:eastAsia="Times New Roman" w:hAnsi="Times New Roman" w:cs="Times New Roman"/>
          <w:sz w:val="28"/>
          <w:szCs w:val="28"/>
          <w:lang w:eastAsia="ru-RU"/>
        </w:rPr>
        <w:t xml:space="preserve">Что же касается огромнейших потерь СССР среди мирного населения (а это не менее 15 </w:t>
      </w:r>
      <w:r w:rsidR="00926597">
        <w:rPr>
          <w:rFonts w:ascii="Times New Roman" w:eastAsia="Times New Roman" w:hAnsi="Times New Roman" w:cs="Times New Roman"/>
          <w:sz w:val="28"/>
          <w:szCs w:val="28"/>
          <w:lang w:eastAsia="ru-RU"/>
        </w:rPr>
        <w:t>млн</w:t>
      </w:r>
      <w:r w:rsidRPr="00C73D55">
        <w:rPr>
          <w:rFonts w:ascii="Times New Roman" w:eastAsia="Times New Roman" w:hAnsi="Times New Roman" w:cs="Times New Roman"/>
          <w:sz w:val="28"/>
          <w:szCs w:val="28"/>
          <w:lang w:eastAsia="ru-RU"/>
        </w:rPr>
        <w:t xml:space="preserve"> человек), то обусловлены они гитлеровской политикой геноцида. Следует периодически напоминать общественности, в том числе странам Запада, эти страшные цифры, как и цифры потерь среди гражданского населения самой Германии. </w:t>
      </w:r>
    </w:p>
    <w:p w:rsidR="00C73D55" w:rsidRPr="00C73D55" w:rsidRDefault="00A10B26" w:rsidP="00C73D55">
      <w:pPr>
        <w:spacing w:after="0" w:line="240" w:lineRule="auto"/>
        <w:ind w:firstLine="709"/>
        <w:jc w:val="both"/>
        <w:rPr>
          <w:rFonts w:ascii="Times New Roman" w:eastAsia="Times New Roman" w:hAnsi="Times New Roman" w:cs="Times New Roman"/>
          <w:sz w:val="28"/>
          <w:szCs w:val="28"/>
          <w:lang w:eastAsia="ru-RU"/>
        </w:rPr>
      </w:pPr>
      <w:r w:rsidRPr="00C73D55">
        <w:rPr>
          <w:rFonts w:ascii="Times New Roman" w:eastAsia="Times New Roman" w:hAnsi="Times New Roman" w:cs="Times New Roman"/>
          <w:sz w:val="28"/>
          <w:szCs w:val="28"/>
          <w:lang w:eastAsia="ru-RU"/>
        </w:rPr>
        <w:t>Примерные подсчеты немецких гражданских потерь, приведенные в материалах немецкого исследователя Г.</w:t>
      </w:r>
      <w:r w:rsidR="00036417">
        <w:rPr>
          <w:rFonts w:ascii="Times New Roman" w:eastAsia="Times New Roman" w:hAnsi="Times New Roman" w:cs="Times New Roman"/>
          <w:sz w:val="28"/>
          <w:szCs w:val="28"/>
          <w:lang w:eastAsia="ru-RU"/>
        </w:rPr>
        <w:t xml:space="preserve"> </w:t>
      </w:r>
      <w:proofErr w:type="spellStart"/>
      <w:r w:rsidRPr="00C73D55">
        <w:rPr>
          <w:rFonts w:ascii="Times New Roman" w:eastAsia="Times New Roman" w:hAnsi="Times New Roman" w:cs="Times New Roman"/>
          <w:sz w:val="28"/>
          <w:szCs w:val="28"/>
          <w:lang w:eastAsia="ru-RU"/>
        </w:rPr>
        <w:t>Арнти</w:t>
      </w:r>
      <w:proofErr w:type="spellEnd"/>
      <w:r w:rsidRPr="00C73D55">
        <w:rPr>
          <w:rFonts w:ascii="Times New Roman" w:eastAsia="Times New Roman" w:hAnsi="Times New Roman" w:cs="Times New Roman"/>
          <w:sz w:val="28"/>
          <w:szCs w:val="28"/>
          <w:lang w:eastAsia="ru-RU"/>
        </w:rPr>
        <w:t>, составляют около 500 тыс. человек</w:t>
      </w:r>
      <w:r w:rsidRPr="00C73D55">
        <w:rPr>
          <w:rFonts w:ascii="Times New Roman" w:eastAsia="Times New Roman" w:hAnsi="Times New Roman" w:cs="Times New Roman"/>
          <w:sz w:val="28"/>
          <w:szCs w:val="28"/>
          <w:vertAlign w:val="superscript"/>
          <w:lang w:eastAsia="ru-RU"/>
        </w:rPr>
        <w:t>[10]</w:t>
      </w:r>
      <w:r w:rsidRPr="00C73D55">
        <w:rPr>
          <w:rFonts w:ascii="Times New Roman" w:eastAsia="Times New Roman" w:hAnsi="Times New Roman" w:cs="Times New Roman"/>
          <w:sz w:val="28"/>
          <w:szCs w:val="28"/>
          <w:lang w:eastAsia="ru-RU"/>
        </w:rPr>
        <w:t>.</w:t>
      </w:r>
    </w:p>
    <w:p w:rsidR="00C73D55" w:rsidRDefault="00A10B26" w:rsidP="00C73D55">
      <w:pPr>
        <w:spacing w:after="0" w:line="240" w:lineRule="auto"/>
        <w:ind w:firstLine="709"/>
        <w:jc w:val="both"/>
        <w:rPr>
          <w:rFonts w:ascii="Times New Roman" w:eastAsia="Times New Roman" w:hAnsi="Times New Roman" w:cs="Times New Roman"/>
          <w:i/>
          <w:sz w:val="24"/>
          <w:szCs w:val="24"/>
          <w:lang w:eastAsia="ru-RU"/>
        </w:rPr>
      </w:pPr>
      <w:r w:rsidRPr="00C73D55">
        <w:rPr>
          <w:rFonts w:ascii="Times New Roman" w:eastAsia="Times New Roman" w:hAnsi="Times New Roman" w:cs="Times New Roman"/>
          <w:i/>
          <w:sz w:val="24"/>
          <w:szCs w:val="24"/>
          <w:vertAlign w:val="superscript"/>
          <w:lang w:eastAsia="ru-RU"/>
        </w:rPr>
        <w:lastRenderedPageBreak/>
        <w:t>[9]</w:t>
      </w:r>
      <w:r w:rsidRPr="00C73D55">
        <w:rPr>
          <w:rFonts w:ascii="Times New Roman" w:eastAsia="Times New Roman" w:hAnsi="Times New Roman" w:cs="Times New Roman"/>
          <w:i/>
          <w:sz w:val="24"/>
          <w:szCs w:val="24"/>
          <w:lang w:eastAsia="ru-RU"/>
        </w:rPr>
        <w:t xml:space="preserve"> Великая Отечественная без грифа секретности. Книга потерь. Новейшее справочное издание / </w:t>
      </w:r>
      <w:proofErr w:type="spellStart"/>
      <w:r w:rsidRPr="00C73D55">
        <w:rPr>
          <w:rFonts w:ascii="Times New Roman" w:eastAsia="Times New Roman" w:hAnsi="Times New Roman" w:cs="Times New Roman"/>
          <w:i/>
          <w:sz w:val="24"/>
          <w:szCs w:val="24"/>
          <w:lang w:eastAsia="ru-RU"/>
        </w:rPr>
        <w:t>Г.Ф.Кривошеев</w:t>
      </w:r>
      <w:proofErr w:type="spellEnd"/>
      <w:r w:rsidRPr="00C73D55">
        <w:rPr>
          <w:rFonts w:ascii="Times New Roman" w:eastAsia="Times New Roman" w:hAnsi="Times New Roman" w:cs="Times New Roman"/>
          <w:i/>
          <w:sz w:val="24"/>
          <w:szCs w:val="24"/>
          <w:lang w:eastAsia="ru-RU"/>
        </w:rPr>
        <w:t xml:space="preserve">, </w:t>
      </w:r>
      <w:proofErr w:type="spellStart"/>
      <w:r w:rsidRPr="00C73D55">
        <w:rPr>
          <w:rFonts w:ascii="Times New Roman" w:eastAsia="Times New Roman" w:hAnsi="Times New Roman" w:cs="Times New Roman"/>
          <w:i/>
          <w:sz w:val="24"/>
          <w:szCs w:val="24"/>
          <w:lang w:eastAsia="ru-RU"/>
        </w:rPr>
        <w:t>В.М.Андронников</w:t>
      </w:r>
      <w:proofErr w:type="spellEnd"/>
      <w:r w:rsidRPr="00C73D55">
        <w:rPr>
          <w:rFonts w:ascii="Times New Roman" w:eastAsia="Times New Roman" w:hAnsi="Times New Roman" w:cs="Times New Roman"/>
          <w:i/>
          <w:sz w:val="24"/>
          <w:szCs w:val="24"/>
          <w:lang w:eastAsia="ru-RU"/>
        </w:rPr>
        <w:t xml:space="preserve">, </w:t>
      </w:r>
      <w:proofErr w:type="spellStart"/>
      <w:r w:rsidRPr="00C73D55">
        <w:rPr>
          <w:rFonts w:ascii="Times New Roman" w:eastAsia="Times New Roman" w:hAnsi="Times New Roman" w:cs="Times New Roman"/>
          <w:i/>
          <w:sz w:val="24"/>
          <w:szCs w:val="24"/>
          <w:lang w:eastAsia="ru-RU"/>
        </w:rPr>
        <w:t>П.Д.Буриков</w:t>
      </w:r>
      <w:proofErr w:type="spellEnd"/>
      <w:r w:rsidRPr="00C73D55">
        <w:rPr>
          <w:rFonts w:ascii="Times New Roman" w:eastAsia="Times New Roman" w:hAnsi="Times New Roman" w:cs="Times New Roman"/>
          <w:i/>
          <w:sz w:val="24"/>
          <w:szCs w:val="24"/>
          <w:lang w:eastAsia="ru-RU"/>
        </w:rPr>
        <w:t xml:space="preserve">, </w:t>
      </w:r>
      <w:proofErr w:type="spellStart"/>
      <w:r w:rsidRPr="00C73D55">
        <w:rPr>
          <w:rFonts w:ascii="Times New Roman" w:eastAsia="Times New Roman" w:hAnsi="Times New Roman" w:cs="Times New Roman"/>
          <w:i/>
          <w:sz w:val="24"/>
          <w:szCs w:val="24"/>
          <w:lang w:eastAsia="ru-RU"/>
        </w:rPr>
        <w:t>В.В.Гуркин</w:t>
      </w:r>
      <w:proofErr w:type="spellEnd"/>
      <w:r w:rsidRPr="00C73D55">
        <w:rPr>
          <w:rFonts w:ascii="Times New Roman" w:eastAsia="Times New Roman" w:hAnsi="Times New Roman" w:cs="Times New Roman"/>
          <w:i/>
          <w:sz w:val="24"/>
          <w:szCs w:val="24"/>
          <w:lang w:eastAsia="ru-RU"/>
        </w:rPr>
        <w:t xml:space="preserve">. – М.: Вече, 2009. – 384 с. </w:t>
      </w:r>
    </w:p>
    <w:p w:rsidR="00A10B26" w:rsidRPr="00C73D55" w:rsidRDefault="00A10B26" w:rsidP="00C73D55">
      <w:pPr>
        <w:spacing w:after="0" w:line="240" w:lineRule="auto"/>
        <w:ind w:firstLine="709"/>
        <w:jc w:val="both"/>
        <w:rPr>
          <w:rFonts w:ascii="Times New Roman" w:eastAsia="Times New Roman" w:hAnsi="Times New Roman" w:cs="Times New Roman"/>
          <w:i/>
          <w:sz w:val="24"/>
          <w:szCs w:val="24"/>
          <w:lang w:eastAsia="ru-RU"/>
        </w:rPr>
      </w:pPr>
      <w:r w:rsidRPr="00C73D55">
        <w:rPr>
          <w:rFonts w:ascii="Times New Roman" w:eastAsia="Times New Roman" w:hAnsi="Times New Roman" w:cs="Times New Roman"/>
          <w:i/>
          <w:sz w:val="24"/>
          <w:szCs w:val="24"/>
          <w:vertAlign w:val="superscript"/>
          <w:lang w:eastAsia="ru-RU"/>
        </w:rPr>
        <w:t>[10]</w:t>
      </w:r>
      <w:r w:rsidRPr="00C73D55">
        <w:rPr>
          <w:rFonts w:ascii="Times New Roman" w:eastAsia="Times New Roman" w:hAnsi="Times New Roman" w:cs="Times New Roman"/>
          <w:i/>
          <w:sz w:val="24"/>
          <w:szCs w:val="24"/>
          <w:lang w:eastAsia="ru-RU"/>
        </w:rPr>
        <w:t xml:space="preserve"> </w:t>
      </w:r>
      <w:proofErr w:type="spellStart"/>
      <w:r w:rsidRPr="00C73D55">
        <w:rPr>
          <w:rFonts w:ascii="Times New Roman" w:eastAsia="Times New Roman" w:hAnsi="Times New Roman" w:cs="Times New Roman"/>
          <w:i/>
          <w:sz w:val="24"/>
          <w:szCs w:val="24"/>
          <w:lang w:eastAsia="ru-RU"/>
        </w:rPr>
        <w:t>Арнти</w:t>
      </w:r>
      <w:proofErr w:type="spellEnd"/>
      <w:r w:rsidRPr="00C73D55">
        <w:rPr>
          <w:rFonts w:ascii="Times New Roman" w:eastAsia="Times New Roman" w:hAnsi="Times New Roman" w:cs="Times New Roman"/>
          <w:i/>
          <w:sz w:val="24"/>
          <w:szCs w:val="24"/>
          <w:lang w:eastAsia="ru-RU"/>
        </w:rPr>
        <w:t xml:space="preserve"> Г. Людские потери во Второй мировой войне // Итоги Второй мировой войны. Выводы побежденных. – М. – С. 598.</w:t>
      </w:r>
      <w:r w:rsidR="00036417">
        <w:rPr>
          <w:rFonts w:ascii="Times New Roman" w:eastAsia="Times New Roman" w:hAnsi="Times New Roman" w:cs="Times New Roman"/>
          <w:i/>
          <w:sz w:val="24"/>
          <w:szCs w:val="24"/>
          <w:lang w:eastAsia="ru-RU"/>
        </w:rPr>
        <w:t>;</w:t>
      </w:r>
      <w:r w:rsidRPr="00C73D55">
        <w:rPr>
          <w:rFonts w:ascii="Times New Roman" w:eastAsia="Times New Roman" w:hAnsi="Times New Roman" w:cs="Times New Roman"/>
          <w:i/>
          <w:sz w:val="24"/>
          <w:szCs w:val="24"/>
          <w:lang w:eastAsia="ru-RU"/>
        </w:rPr>
        <w:t xml:space="preserve"> </w:t>
      </w:r>
      <w:proofErr w:type="spellStart"/>
      <w:r w:rsidRPr="00C73D55">
        <w:rPr>
          <w:rFonts w:ascii="Times New Roman" w:eastAsia="Times New Roman" w:hAnsi="Times New Roman" w:cs="Times New Roman"/>
          <w:i/>
          <w:sz w:val="24"/>
          <w:szCs w:val="24"/>
          <w:lang w:eastAsia="ru-RU"/>
        </w:rPr>
        <w:t>Ольштынский</w:t>
      </w:r>
      <w:proofErr w:type="spellEnd"/>
      <w:r w:rsidRPr="00C73D55">
        <w:rPr>
          <w:rFonts w:ascii="Times New Roman" w:eastAsia="Times New Roman" w:hAnsi="Times New Roman" w:cs="Times New Roman"/>
          <w:i/>
          <w:sz w:val="24"/>
          <w:szCs w:val="24"/>
          <w:lang w:eastAsia="ru-RU"/>
        </w:rPr>
        <w:t xml:space="preserve"> Л.И. Разгром фашизма. СССР и англо-американские союзники во Второй мировой войне. – М.: ИТРК, 2005. – 344 с. – С. 335. </w:t>
      </w:r>
    </w:p>
    <w:p w:rsidR="0009669C" w:rsidRDefault="0009669C" w:rsidP="00C73D55">
      <w:pPr>
        <w:spacing w:after="0" w:line="240" w:lineRule="auto"/>
        <w:ind w:firstLine="709"/>
        <w:jc w:val="right"/>
        <w:rPr>
          <w:rFonts w:ascii="Times New Roman" w:eastAsia="Times New Roman" w:hAnsi="Times New Roman" w:cs="Times New Roman"/>
          <w:sz w:val="28"/>
          <w:szCs w:val="28"/>
          <w:lang w:eastAsia="ru-RU"/>
        </w:rPr>
      </w:pPr>
    </w:p>
    <w:p w:rsidR="00A10B26" w:rsidRDefault="00A10B26" w:rsidP="00C73D55">
      <w:pPr>
        <w:spacing w:after="0" w:line="240" w:lineRule="auto"/>
        <w:ind w:firstLine="709"/>
        <w:jc w:val="right"/>
        <w:rPr>
          <w:rFonts w:ascii="Times New Roman" w:eastAsia="Times New Roman" w:hAnsi="Times New Roman" w:cs="Times New Roman"/>
          <w:sz w:val="28"/>
          <w:szCs w:val="28"/>
          <w:lang w:eastAsia="ru-RU"/>
        </w:rPr>
      </w:pPr>
      <w:r w:rsidRPr="00C73D55">
        <w:rPr>
          <w:rFonts w:ascii="Times New Roman" w:eastAsia="Times New Roman" w:hAnsi="Times New Roman" w:cs="Times New Roman"/>
          <w:sz w:val="28"/>
          <w:szCs w:val="28"/>
          <w:lang w:eastAsia="ru-RU"/>
        </w:rPr>
        <w:t>Таблица 2</w:t>
      </w:r>
    </w:p>
    <w:p w:rsidR="0076122B" w:rsidRPr="00C73D55" w:rsidRDefault="0076122B" w:rsidP="00C73D55">
      <w:pPr>
        <w:spacing w:after="0" w:line="240" w:lineRule="auto"/>
        <w:ind w:firstLine="709"/>
        <w:jc w:val="right"/>
        <w:rPr>
          <w:rFonts w:ascii="Times New Roman" w:eastAsia="Times New Roman" w:hAnsi="Times New Roman" w:cs="Times New Roman"/>
          <w:sz w:val="28"/>
          <w:szCs w:val="28"/>
          <w:lang w:eastAsia="ru-RU"/>
        </w:rPr>
      </w:pPr>
    </w:p>
    <w:p w:rsidR="00A10B26" w:rsidRDefault="00A10B26" w:rsidP="00C73D55">
      <w:pPr>
        <w:spacing w:after="0" w:line="240" w:lineRule="auto"/>
        <w:ind w:firstLine="709"/>
        <w:jc w:val="center"/>
        <w:rPr>
          <w:rFonts w:ascii="Times New Roman" w:eastAsia="Times New Roman" w:hAnsi="Times New Roman" w:cs="Times New Roman"/>
          <w:b/>
          <w:bCs/>
          <w:sz w:val="28"/>
          <w:szCs w:val="28"/>
          <w:vertAlign w:val="superscript"/>
          <w:lang w:eastAsia="ru-RU"/>
        </w:rPr>
      </w:pPr>
      <w:r w:rsidRPr="00C73D55">
        <w:rPr>
          <w:rFonts w:ascii="Times New Roman" w:eastAsia="Times New Roman" w:hAnsi="Times New Roman" w:cs="Times New Roman"/>
          <w:b/>
          <w:bCs/>
          <w:sz w:val="28"/>
          <w:szCs w:val="28"/>
          <w:lang w:eastAsia="ru-RU"/>
        </w:rPr>
        <w:t xml:space="preserve">Расчет числа людских потерь Советского Союза в Великой Отечественной войне (22 июня 1941 г. – 31 декабря 1945 </w:t>
      </w:r>
      <w:proofErr w:type="gramStart"/>
      <w:r w:rsidRPr="00C73D55">
        <w:rPr>
          <w:rFonts w:ascii="Times New Roman" w:eastAsia="Times New Roman" w:hAnsi="Times New Roman" w:cs="Times New Roman"/>
          <w:b/>
          <w:bCs/>
          <w:sz w:val="28"/>
          <w:szCs w:val="28"/>
          <w:lang w:eastAsia="ru-RU"/>
        </w:rPr>
        <w:t>г.)</w:t>
      </w:r>
      <w:r w:rsidRPr="00C73D55">
        <w:rPr>
          <w:rFonts w:ascii="Times New Roman" w:eastAsia="Times New Roman" w:hAnsi="Times New Roman" w:cs="Times New Roman"/>
          <w:b/>
          <w:bCs/>
          <w:sz w:val="28"/>
          <w:szCs w:val="28"/>
          <w:vertAlign w:val="superscript"/>
          <w:lang w:eastAsia="ru-RU"/>
        </w:rPr>
        <w:t>[</w:t>
      </w:r>
      <w:proofErr w:type="gramEnd"/>
      <w:r w:rsidRPr="00C73D55">
        <w:rPr>
          <w:rFonts w:ascii="Times New Roman" w:eastAsia="Times New Roman" w:hAnsi="Times New Roman" w:cs="Times New Roman"/>
          <w:b/>
          <w:bCs/>
          <w:sz w:val="28"/>
          <w:szCs w:val="28"/>
          <w:vertAlign w:val="superscript"/>
          <w:lang w:eastAsia="ru-RU"/>
        </w:rPr>
        <w:t>11]</w:t>
      </w:r>
    </w:p>
    <w:p w:rsidR="0076122B" w:rsidRPr="00C73D55" w:rsidRDefault="0076122B" w:rsidP="00C73D55">
      <w:pPr>
        <w:spacing w:after="0" w:line="240" w:lineRule="auto"/>
        <w:ind w:firstLine="709"/>
        <w:jc w:val="center"/>
        <w:rPr>
          <w:rFonts w:ascii="Times New Roman" w:eastAsia="Times New Roman" w:hAnsi="Times New Roman" w:cs="Times New Roman"/>
          <w:sz w:val="28"/>
          <w:szCs w:val="28"/>
          <w:lang w:eastAsia="ru-RU"/>
        </w:rPr>
      </w:pPr>
    </w:p>
    <w:tbl>
      <w:tblPr>
        <w:tblW w:w="475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8045"/>
        <w:gridCol w:w="1523"/>
      </w:tblGrid>
      <w:tr w:rsidR="00A10B26" w:rsidRPr="00C73D55" w:rsidTr="00C44E4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sz w:val="24"/>
                <w:szCs w:val="24"/>
                <w:lang w:eastAsia="ru-RU"/>
              </w:rPr>
            </w:pPr>
            <w:r w:rsidRPr="00C73D55">
              <w:rPr>
                <w:rFonts w:ascii="Times New Roman" w:eastAsia="Times New Roman" w:hAnsi="Times New Roman" w:cs="Times New Roman"/>
                <w:sz w:val="24"/>
                <w:szCs w:val="24"/>
                <w:lang w:eastAsia="ru-RU"/>
              </w:rPr>
              <w:t>Порядок расчета</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926597" w:rsidP="00EE005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Млн</w:t>
            </w:r>
            <w:r w:rsidR="00A10B26" w:rsidRPr="00C73D55">
              <w:rPr>
                <w:rFonts w:ascii="Times New Roman" w:eastAsia="Times New Roman" w:hAnsi="Times New Roman" w:cs="Times New Roman"/>
                <w:sz w:val="28"/>
                <w:szCs w:val="28"/>
                <w:lang w:eastAsia="ru-RU"/>
              </w:rPr>
              <w:t xml:space="preserve"> человек</w:t>
            </w:r>
          </w:p>
        </w:tc>
      </w:tr>
      <w:tr w:rsidR="00A10B26" w:rsidRPr="00C73D55" w:rsidTr="00C44E4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sz w:val="24"/>
                <w:szCs w:val="24"/>
                <w:lang w:eastAsia="ru-RU"/>
              </w:rPr>
            </w:pPr>
            <w:r w:rsidRPr="00C73D55">
              <w:rPr>
                <w:rFonts w:ascii="Times New Roman" w:eastAsia="Times New Roman" w:hAnsi="Times New Roman" w:cs="Times New Roman"/>
                <w:sz w:val="24"/>
                <w:szCs w:val="24"/>
                <w:lang w:eastAsia="ru-RU"/>
              </w:rPr>
              <w:t>Численность населения СССР на 22.06.1941</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sz w:val="24"/>
                <w:szCs w:val="24"/>
                <w:lang w:eastAsia="ru-RU"/>
              </w:rPr>
            </w:pPr>
            <w:r w:rsidRPr="00C73D55">
              <w:rPr>
                <w:rFonts w:ascii="Times New Roman" w:eastAsia="Times New Roman" w:hAnsi="Times New Roman" w:cs="Times New Roman"/>
                <w:sz w:val="24"/>
                <w:szCs w:val="24"/>
                <w:lang w:eastAsia="ru-RU"/>
              </w:rPr>
              <w:t>196,7</w:t>
            </w:r>
          </w:p>
        </w:tc>
      </w:tr>
      <w:tr w:rsidR="00A10B26" w:rsidRPr="00C73D55" w:rsidTr="00C44E4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sz w:val="24"/>
                <w:szCs w:val="24"/>
                <w:lang w:eastAsia="ru-RU"/>
              </w:rPr>
            </w:pPr>
            <w:r w:rsidRPr="00C73D55">
              <w:rPr>
                <w:rFonts w:ascii="Times New Roman" w:eastAsia="Times New Roman" w:hAnsi="Times New Roman" w:cs="Times New Roman"/>
                <w:sz w:val="24"/>
                <w:szCs w:val="24"/>
                <w:lang w:eastAsia="ru-RU"/>
              </w:rPr>
              <w:t>Численность населения СССР на 31.12.1945,</w:t>
            </w:r>
            <w:r w:rsidRPr="00C73D55">
              <w:rPr>
                <w:rFonts w:ascii="Times New Roman" w:eastAsia="Times New Roman" w:hAnsi="Times New Roman" w:cs="Times New Roman"/>
                <w:sz w:val="24"/>
                <w:szCs w:val="24"/>
                <w:lang w:eastAsia="ru-RU"/>
              </w:rPr>
              <w:br/>
              <w:t>в т.ч. родившиеся до 22.06.1941</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sz w:val="24"/>
                <w:szCs w:val="24"/>
                <w:lang w:eastAsia="ru-RU"/>
              </w:rPr>
            </w:pPr>
            <w:r w:rsidRPr="00C73D55">
              <w:rPr>
                <w:rFonts w:ascii="Times New Roman" w:eastAsia="Times New Roman" w:hAnsi="Times New Roman" w:cs="Times New Roman"/>
                <w:sz w:val="24"/>
                <w:szCs w:val="24"/>
                <w:lang w:eastAsia="ru-RU"/>
              </w:rPr>
              <w:t>170,5</w:t>
            </w:r>
            <w:r w:rsidRPr="00C73D55">
              <w:rPr>
                <w:rFonts w:ascii="Times New Roman" w:eastAsia="Times New Roman" w:hAnsi="Times New Roman" w:cs="Times New Roman"/>
                <w:sz w:val="24"/>
                <w:szCs w:val="24"/>
                <w:lang w:eastAsia="ru-RU"/>
              </w:rPr>
              <w:br/>
              <w:t>159,5</w:t>
            </w:r>
          </w:p>
        </w:tc>
      </w:tr>
      <w:tr w:rsidR="00A10B26" w:rsidRPr="00C73D55" w:rsidTr="00C44E4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sz w:val="24"/>
                <w:szCs w:val="24"/>
                <w:lang w:eastAsia="ru-RU"/>
              </w:rPr>
            </w:pPr>
            <w:r w:rsidRPr="00C73D55">
              <w:rPr>
                <w:rFonts w:ascii="Times New Roman" w:eastAsia="Times New Roman" w:hAnsi="Times New Roman" w:cs="Times New Roman"/>
                <w:sz w:val="24"/>
                <w:szCs w:val="24"/>
                <w:lang w:eastAsia="ru-RU"/>
              </w:rPr>
              <w:t>Общая убыль населения из числа живших на 22.06.1941</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sz w:val="24"/>
                <w:szCs w:val="24"/>
                <w:lang w:eastAsia="ru-RU"/>
              </w:rPr>
            </w:pPr>
            <w:r w:rsidRPr="00C73D55">
              <w:rPr>
                <w:rFonts w:ascii="Times New Roman" w:eastAsia="Times New Roman" w:hAnsi="Times New Roman" w:cs="Times New Roman"/>
                <w:sz w:val="24"/>
                <w:szCs w:val="24"/>
                <w:lang w:eastAsia="ru-RU"/>
              </w:rPr>
              <w:t>37,2</w:t>
            </w:r>
          </w:p>
        </w:tc>
      </w:tr>
      <w:tr w:rsidR="00A10B26" w:rsidRPr="00C73D55" w:rsidTr="00C44E4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sz w:val="24"/>
                <w:szCs w:val="24"/>
                <w:lang w:eastAsia="ru-RU"/>
              </w:rPr>
            </w:pPr>
            <w:r w:rsidRPr="00C73D55">
              <w:rPr>
                <w:rFonts w:ascii="Times New Roman" w:eastAsia="Times New Roman" w:hAnsi="Times New Roman" w:cs="Times New Roman"/>
                <w:sz w:val="24"/>
                <w:szCs w:val="24"/>
                <w:lang w:eastAsia="ru-RU"/>
              </w:rPr>
              <w:t>Количество умерших детей по причине повышенной смертности (из числа родившихся в годы войны)</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sz w:val="24"/>
                <w:szCs w:val="24"/>
                <w:lang w:eastAsia="ru-RU"/>
              </w:rPr>
            </w:pPr>
            <w:r w:rsidRPr="00C73D55">
              <w:rPr>
                <w:rFonts w:ascii="Times New Roman" w:eastAsia="Times New Roman" w:hAnsi="Times New Roman" w:cs="Times New Roman"/>
                <w:sz w:val="24"/>
                <w:szCs w:val="24"/>
                <w:lang w:eastAsia="ru-RU"/>
              </w:rPr>
              <w:t>1,3</w:t>
            </w:r>
          </w:p>
        </w:tc>
      </w:tr>
      <w:tr w:rsidR="00A10B26" w:rsidRPr="00C73D55" w:rsidTr="00C44E4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sz w:val="24"/>
                <w:szCs w:val="24"/>
                <w:lang w:eastAsia="ru-RU"/>
              </w:rPr>
            </w:pPr>
            <w:r w:rsidRPr="00C73D55">
              <w:rPr>
                <w:rFonts w:ascii="Times New Roman" w:eastAsia="Times New Roman" w:hAnsi="Times New Roman" w:cs="Times New Roman"/>
                <w:sz w:val="24"/>
                <w:szCs w:val="24"/>
                <w:lang w:eastAsia="ru-RU"/>
              </w:rPr>
              <w:t>Умерло бы населения в мирное время, исходя из уровня смертности 1940 г.</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sz w:val="24"/>
                <w:szCs w:val="24"/>
                <w:lang w:eastAsia="ru-RU"/>
              </w:rPr>
            </w:pPr>
            <w:r w:rsidRPr="00C73D55">
              <w:rPr>
                <w:rFonts w:ascii="Times New Roman" w:eastAsia="Times New Roman" w:hAnsi="Times New Roman" w:cs="Times New Roman"/>
                <w:sz w:val="24"/>
                <w:szCs w:val="24"/>
                <w:lang w:eastAsia="ru-RU"/>
              </w:rPr>
              <w:t>11,9</w:t>
            </w:r>
          </w:p>
        </w:tc>
      </w:tr>
      <w:tr w:rsidR="00A10B26" w:rsidRPr="00C73D55" w:rsidTr="00C44E4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sz w:val="24"/>
                <w:szCs w:val="24"/>
                <w:lang w:eastAsia="ru-RU"/>
              </w:rPr>
            </w:pPr>
            <w:r w:rsidRPr="00C73D55">
              <w:rPr>
                <w:rFonts w:ascii="Times New Roman" w:eastAsia="Times New Roman" w:hAnsi="Times New Roman" w:cs="Times New Roman"/>
                <w:sz w:val="24"/>
                <w:szCs w:val="24"/>
                <w:lang w:eastAsia="ru-RU"/>
              </w:rPr>
              <w:t xml:space="preserve">Общие людские потери СССР в результате войны (37,2 </w:t>
            </w:r>
            <w:r w:rsidR="00926597">
              <w:rPr>
                <w:rFonts w:ascii="Times New Roman" w:eastAsia="Times New Roman" w:hAnsi="Times New Roman" w:cs="Times New Roman"/>
                <w:sz w:val="24"/>
                <w:szCs w:val="24"/>
                <w:lang w:eastAsia="ru-RU"/>
              </w:rPr>
              <w:t>млн</w:t>
            </w:r>
            <w:r w:rsidRPr="00C73D55">
              <w:rPr>
                <w:rFonts w:ascii="Times New Roman" w:eastAsia="Times New Roman" w:hAnsi="Times New Roman" w:cs="Times New Roman"/>
                <w:sz w:val="24"/>
                <w:szCs w:val="24"/>
                <w:lang w:eastAsia="ru-RU"/>
              </w:rPr>
              <w:t xml:space="preserve"> + 1,3 </w:t>
            </w:r>
            <w:r w:rsidR="00926597">
              <w:rPr>
                <w:rFonts w:ascii="Times New Roman" w:eastAsia="Times New Roman" w:hAnsi="Times New Roman" w:cs="Times New Roman"/>
                <w:sz w:val="24"/>
                <w:szCs w:val="24"/>
                <w:lang w:eastAsia="ru-RU"/>
              </w:rPr>
              <w:t>млн</w:t>
            </w:r>
            <w:r w:rsidRPr="00C73D55">
              <w:rPr>
                <w:rFonts w:ascii="Times New Roman" w:eastAsia="Times New Roman" w:hAnsi="Times New Roman" w:cs="Times New Roman"/>
                <w:sz w:val="24"/>
                <w:szCs w:val="24"/>
                <w:lang w:eastAsia="ru-RU"/>
              </w:rPr>
              <w:t xml:space="preserve"> – 11,9 </w:t>
            </w:r>
            <w:r w:rsidR="00926597">
              <w:rPr>
                <w:rFonts w:ascii="Times New Roman" w:eastAsia="Times New Roman" w:hAnsi="Times New Roman" w:cs="Times New Roman"/>
                <w:sz w:val="24"/>
                <w:szCs w:val="24"/>
                <w:lang w:eastAsia="ru-RU"/>
              </w:rPr>
              <w:t>млн</w:t>
            </w:r>
            <w:r w:rsidRPr="00C73D55">
              <w:rPr>
                <w:rFonts w:ascii="Times New Roman" w:eastAsia="Times New Roman" w:hAnsi="Times New Roman" w:cs="Times New Roman"/>
                <w:sz w:val="24"/>
                <w:szCs w:val="24"/>
                <w:lang w:eastAsia="ru-RU"/>
              </w:rPr>
              <w:t xml:space="preserve"> = 26,6 </w:t>
            </w:r>
            <w:r w:rsidR="00926597">
              <w:rPr>
                <w:rFonts w:ascii="Times New Roman" w:eastAsia="Times New Roman" w:hAnsi="Times New Roman" w:cs="Times New Roman"/>
                <w:sz w:val="24"/>
                <w:szCs w:val="24"/>
                <w:lang w:eastAsia="ru-RU"/>
              </w:rPr>
              <w:t>млн</w:t>
            </w:r>
            <w:r w:rsidRPr="00C73D55">
              <w:rPr>
                <w:rFonts w:ascii="Times New Roman" w:eastAsia="Times New Roman" w:hAnsi="Times New Roman" w:cs="Times New Roman"/>
                <w:sz w:val="24"/>
                <w:szCs w:val="24"/>
                <w:lang w:eastAsia="ru-RU"/>
              </w:rPr>
              <w:t xml:space="preserve"> человек)</w:t>
            </w:r>
          </w:p>
        </w:tc>
        <w:tc>
          <w:tcPr>
            <w:tcW w:w="0" w:type="auto"/>
            <w:tcBorders>
              <w:top w:val="outset" w:sz="6" w:space="0" w:color="auto"/>
              <w:left w:val="outset" w:sz="6" w:space="0" w:color="auto"/>
              <w:bottom w:val="outset" w:sz="6" w:space="0" w:color="auto"/>
              <w:right w:val="outset" w:sz="6" w:space="0" w:color="auto"/>
            </w:tcBorders>
            <w:hideMark/>
          </w:tcPr>
          <w:p w:rsidR="00A10B26" w:rsidRPr="00C73D55" w:rsidRDefault="00A10B26" w:rsidP="00EE005F">
            <w:pPr>
              <w:spacing w:after="0" w:line="240" w:lineRule="auto"/>
              <w:jc w:val="both"/>
              <w:rPr>
                <w:rFonts w:ascii="Times New Roman" w:eastAsia="Times New Roman" w:hAnsi="Times New Roman" w:cs="Times New Roman"/>
                <w:sz w:val="24"/>
                <w:szCs w:val="24"/>
                <w:lang w:eastAsia="ru-RU"/>
              </w:rPr>
            </w:pPr>
            <w:r w:rsidRPr="00C73D55">
              <w:rPr>
                <w:rFonts w:ascii="Times New Roman" w:eastAsia="Times New Roman" w:hAnsi="Times New Roman" w:cs="Times New Roman"/>
                <w:sz w:val="24"/>
                <w:szCs w:val="24"/>
                <w:lang w:eastAsia="ru-RU"/>
              </w:rPr>
              <w:t>26,6</w:t>
            </w:r>
          </w:p>
        </w:tc>
      </w:tr>
    </w:tbl>
    <w:p w:rsidR="00C73D55" w:rsidRDefault="00A10B26" w:rsidP="00C73D55">
      <w:pPr>
        <w:spacing w:after="0" w:line="240" w:lineRule="auto"/>
        <w:ind w:firstLine="709"/>
        <w:jc w:val="both"/>
        <w:rPr>
          <w:rFonts w:ascii="Times New Roman" w:eastAsia="Times New Roman" w:hAnsi="Times New Roman" w:cs="Times New Roman"/>
          <w:i/>
          <w:sz w:val="24"/>
          <w:szCs w:val="24"/>
          <w:lang w:eastAsia="ru-RU"/>
        </w:rPr>
      </w:pPr>
      <w:r w:rsidRPr="00C73D55">
        <w:rPr>
          <w:rFonts w:ascii="Times New Roman" w:eastAsia="Times New Roman" w:hAnsi="Times New Roman" w:cs="Times New Roman"/>
          <w:i/>
          <w:sz w:val="24"/>
          <w:szCs w:val="24"/>
          <w:lang w:eastAsia="ru-RU"/>
        </w:rPr>
        <w:t>Примечание: Расчет выполнен Управлением демографической статистики Госкомстата СССР в ходе работы в составе комплексной комиссии по уточнению числа людских потерь Советского Союза в Великой Отечественной войне. (Источник – Мобилизационное управление ГОМУ Генштаба ВС РФ, д. 142, 1991 г., инв. № 04504, л. 250.)</w:t>
      </w:r>
      <w:r w:rsidR="00C73D55" w:rsidRPr="00C73D55">
        <w:rPr>
          <w:rFonts w:ascii="Times New Roman" w:eastAsia="Times New Roman" w:hAnsi="Times New Roman" w:cs="Times New Roman"/>
          <w:i/>
          <w:sz w:val="24"/>
          <w:szCs w:val="24"/>
          <w:lang w:eastAsia="ru-RU"/>
        </w:rPr>
        <w:t>.</w:t>
      </w:r>
    </w:p>
    <w:p w:rsidR="00B0575F" w:rsidRDefault="00B0575F" w:rsidP="00B0575F">
      <w:pPr>
        <w:spacing w:after="0" w:line="240" w:lineRule="auto"/>
        <w:ind w:firstLine="709"/>
        <w:jc w:val="both"/>
        <w:rPr>
          <w:rFonts w:ascii="Times New Roman" w:eastAsia="Times New Roman" w:hAnsi="Times New Roman" w:cs="Times New Roman"/>
          <w:i/>
          <w:sz w:val="24"/>
          <w:szCs w:val="24"/>
          <w:lang w:eastAsia="ru-RU"/>
        </w:rPr>
      </w:pPr>
      <w:r w:rsidRPr="004E6768">
        <w:rPr>
          <w:rFonts w:ascii="Times New Roman" w:eastAsia="Times New Roman" w:hAnsi="Times New Roman" w:cs="Times New Roman"/>
          <w:i/>
          <w:sz w:val="24"/>
          <w:szCs w:val="24"/>
          <w:vertAlign w:val="superscript"/>
          <w:lang w:eastAsia="ru-RU"/>
        </w:rPr>
        <w:t>[11]</w:t>
      </w:r>
      <w:r w:rsidRPr="004E6768">
        <w:rPr>
          <w:rFonts w:ascii="Times New Roman" w:eastAsia="Times New Roman" w:hAnsi="Times New Roman" w:cs="Times New Roman"/>
          <w:i/>
          <w:sz w:val="24"/>
          <w:szCs w:val="24"/>
          <w:lang w:eastAsia="ru-RU"/>
        </w:rPr>
        <w:t xml:space="preserve"> Великая</w:t>
      </w:r>
      <w:r w:rsidRPr="004E6768">
        <w:rPr>
          <w:rFonts w:ascii="Times New Roman" w:eastAsia="Times New Roman" w:hAnsi="Times New Roman" w:cs="Times New Roman"/>
          <w:b/>
          <w:i/>
          <w:sz w:val="24"/>
          <w:szCs w:val="24"/>
          <w:lang w:eastAsia="ru-RU"/>
        </w:rPr>
        <w:t xml:space="preserve"> </w:t>
      </w:r>
      <w:r w:rsidRPr="0084157E">
        <w:rPr>
          <w:rFonts w:ascii="Times New Roman" w:eastAsia="Times New Roman" w:hAnsi="Times New Roman" w:cs="Times New Roman"/>
          <w:i/>
          <w:sz w:val="24"/>
          <w:szCs w:val="24"/>
          <w:lang w:eastAsia="ru-RU"/>
        </w:rPr>
        <w:t>От</w:t>
      </w:r>
      <w:r w:rsidRPr="00C73D55">
        <w:rPr>
          <w:rFonts w:ascii="Times New Roman" w:eastAsia="Times New Roman" w:hAnsi="Times New Roman" w:cs="Times New Roman"/>
          <w:i/>
          <w:sz w:val="24"/>
          <w:szCs w:val="24"/>
          <w:lang w:eastAsia="ru-RU"/>
        </w:rPr>
        <w:t xml:space="preserve">ечественная без грифа секретности. Книга потерь. Новейшее справочное издание / </w:t>
      </w:r>
      <w:proofErr w:type="spellStart"/>
      <w:r w:rsidRPr="00C73D55">
        <w:rPr>
          <w:rFonts w:ascii="Times New Roman" w:eastAsia="Times New Roman" w:hAnsi="Times New Roman" w:cs="Times New Roman"/>
          <w:i/>
          <w:sz w:val="24"/>
          <w:szCs w:val="24"/>
          <w:lang w:eastAsia="ru-RU"/>
        </w:rPr>
        <w:t>Г.Ф.Кривошеев</w:t>
      </w:r>
      <w:proofErr w:type="spellEnd"/>
      <w:r w:rsidRPr="00C73D55">
        <w:rPr>
          <w:rFonts w:ascii="Times New Roman" w:eastAsia="Times New Roman" w:hAnsi="Times New Roman" w:cs="Times New Roman"/>
          <w:i/>
          <w:sz w:val="24"/>
          <w:szCs w:val="24"/>
          <w:lang w:eastAsia="ru-RU"/>
        </w:rPr>
        <w:t xml:space="preserve">, </w:t>
      </w:r>
      <w:proofErr w:type="spellStart"/>
      <w:r w:rsidRPr="00C73D55">
        <w:rPr>
          <w:rFonts w:ascii="Times New Roman" w:eastAsia="Times New Roman" w:hAnsi="Times New Roman" w:cs="Times New Roman"/>
          <w:i/>
          <w:sz w:val="24"/>
          <w:szCs w:val="24"/>
          <w:lang w:eastAsia="ru-RU"/>
        </w:rPr>
        <w:t>В.М.Андронников</w:t>
      </w:r>
      <w:proofErr w:type="spellEnd"/>
      <w:r w:rsidRPr="00C73D55">
        <w:rPr>
          <w:rFonts w:ascii="Times New Roman" w:eastAsia="Times New Roman" w:hAnsi="Times New Roman" w:cs="Times New Roman"/>
          <w:i/>
          <w:sz w:val="24"/>
          <w:szCs w:val="24"/>
          <w:lang w:eastAsia="ru-RU"/>
        </w:rPr>
        <w:t xml:space="preserve">, </w:t>
      </w:r>
      <w:proofErr w:type="spellStart"/>
      <w:r w:rsidRPr="00C73D55">
        <w:rPr>
          <w:rFonts w:ascii="Times New Roman" w:eastAsia="Times New Roman" w:hAnsi="Times New Roman" w:cs="Times New Roman"/>
          <w:i/>
          <w:sz w:val="24"/>
          <w:szCs w:val="24"/>
          <w:lang w:eastAsia="ru-RU"/>
        </w:rPr>
        <w:t>П.Д.Буриков</w:t>
      </w:r>
      <w:proofErr w:type="spellEnd"/>
      <w:r w:rsidRPr="00C73D55">
        <w:rPr>
          <w:rFonts w:ascii="Times New Roman" w:eastAsia="Times New Roman" w:hAnsi="Times New Roman" w:cs="Times New Roman"/>
          <w:i/>
          <w:sz w:val="24"/>
          <w:szCs w:val="24"/>
          <w:lang w:eastAsia="ru-RU"/>
        </w:rPr>
        <w:t xml:space="preserve">, </w:t>
      </w:r>
      <w:proofErr w:type="spellStart"/>
      <w:r w:rsidRPr="00C73D55">
        <w:rPr>
          <w:rFonts w:ascii="Times New Roman" w:eastAsia="Times New Roman" w:hAnsi="Times New Roman" w:cs="Times New Roman"/>
          <w:i/>
          <w:sz w:val="24"/>
          <w:szCs w:val="24"/>
          <w:lang w:eastAsia="ru-RU"/>
        </w:rPr>
        <w:t>В.В.Гуркин</w:t>
      </w:r>
      <w:proofErr w:type="spellEnd"/>
      <w:r w:rsidRPr="00C73D55">
        <w:rPr>
          <w:rFonts w:ascii="Times New Roman" w:eastAsia="Times New Roman" w:hAnsi="Times New Roman" w:cs="Times New Roman"/>
          <w:i/>
          <w:sz w:val="24"/>
          <w:szCs w:val="24"/>
          <w:lang w:eastAsia="ru-RU"/>
        </w:rPr>
        <w:t>. – М.: Вече, 2009. – 384 с.</w:t>
      </w:r>
    </w:p>
    <w:p w:rsidR="00B0575F" w:rsidRPr="00C73D55" w:rsidRDefault="00B0575F" w:rsidP="00C73D55">
      <w:pPr>
        <w:spacing w:after="0" w:line="240" w:lineRule="auto"/>
        <w:ind w:firstLine="709"/>
        <w:jc w:val="both"/>
        <w:rPr>
          <w:rFonts w:ascii="Times New Roman" w:eastAsia="Times New Roman" w:hAnsi="Times New Roman" w:cs="Times New Roman"/>
          <w:i/>
          <w:sz w:val="24"/>
          <w:szCs w:val="24"/>
          <w:lang w:eastAsia="ru-RU"/>
        </w:rPr>
      </w:pPr>
    </w:p>
    <w:p w:rsidR="00937E09" w:rsidRPr="00B0575F" w:rsidRDefault="00A10B26" w:rsidP="00ED7551">
      <w:pPr>
        <w:spacing w:after="0"/>
        <w:ind w:firstLine="709"/>
        <w:jc w:val="both"/>
        <w:rPr>
          <w:rFonts w:ascii="Times New Roman" w:hAnsi="Times New Roman" w:cs="Times New Roman"/>
          <w:b/>
          <w:sz w:val="28"/>
          <w:szCs w:val="28"/>
          <w:lang w:val="be-BY"/>
        </w:rPr>
      </w:pPr>
      <w:r w:rsidRPr="00B0575F">
        <w:rPr>
          <w:rFonts w:ascii="Times New Roman" w:eastAsia="Times New Roman" w:hAnsi="Times New Roman" w:cs="Times New Roman"/>
          <w:sz w:val="28"/>
          <w:szCs w:val="28"/>
          <w:lang w:eastAsia="ru-RU"/>
        </w:rPr>
        <w:t xml:space="preserve">Погибли главным образом в </w:t>
      </w:r>
      <w:r w:rsidR="00B0575F" w:rsidRPr="00B0575F">
        <w:rPr>
          <w:rFonts w:ascii="Times New Roman" w:eastAsia="Times New Roman" w:hAnsi="Times New Roman" w:cs="Times New Roman"/>
          <w:sz w:val="28"/>
          <w:szCs w:val="28"/>
          <w:lang w:eastAsia="ru-RU"/>
        </w:rPr>
        <w:t>результате</w:t>
      </w:r>
      <w:r w:rsidRPr="00B0575F">
        <w:rPr>
          <w:rFonts w:ascii="Times New Roman" w:eastAsia="Times New Roman" w:hAnsi="Times New Roman" w:cs="Times New Roman"/>
          <w:sz w:val="28"/>
          <w:szCs w:val="28"/>
          <w:lang w:eastAsia="ru-RU"/>
        </w:rPr>
        <w:t xml:space="preserve"> </w:t>
      </w:r>
      <w:r w:rsidR="00B0575F" w:rsidRPr="00B0575F">
        <w:rPr>
          <w:rFonts w:ascii="Times New Roman" w:eastAsia="Times New Roman" w:hAnsi="Times New Roman" w:cs="Times New Roman"/>
          <w:sz w:val="28"/>
          <w:szCs w:val="28"/>
          <w:lang w:eastAsia="ru-RU"/>
        </w:rPr>
        <w:t>осуществления политики геноцида</w:t>
      </w:r>
      <w:r w:rsidRPr="00B0575F">
        <w:rPr>
          <w:rFonts w:ascii="Times New Roman" w:eastAsia="Times New Roman" w:hAnsi="Times New Roman" w:cs="Times New Roman"/>
          <w:sz w:val="28"/>
          <w:szCs w:val="28"/>
          <w:lang w:eastAsia="ru-RU"/>
        </w:rPr>
        <w:t xml:space="preserve"> 15 млн мирных граждан СССР и 500 тыс. немцев.</w:t>
      </w:r>
      <w:r w:rsidR="00937E09" w:rsidRPr="00B0575F">
        <w:rPr>
          <w:rFonts w:ascii="Times New Roman" w:hAnsi="Times New Roman" w:cs="Times New Roman"/>
          <w:sz w:val="28"/>
          <w:szCs w:val="28"/>
          <w:lang w:val="be-BY"/>
        </w:rPr>
        <w:t xml:space="preserve"> </w:t>
      </w:r>
      <w:r w:rsidR="00ED7551" w:rsidRPr="00B0575F">
        <w:rPr>
          <w:rFonts w:ascii="Times New Roman" w:hAnsi="Times New Roman" w:cs="Times New Roman"/>
          <w:sz w:val="28"/>
          <w:szCs w:val="28"/>
        </w:rPr>
        <w:t>К слову</w:t>
      </w:r>
      <w:r w:rsidR="00ED7551" w:rsidRPr="00B0575F">
        <w:rPr>
          <w:rFonts w:ascii="Times New Roman" w:hAnsi="Times New Roman" w:cs="Times New Roman"/>
          <w:b/>
          <w:sz w:val="28"/>
          <w:szCs w:val="28"/>
          <w:lang w:val="be-BY"/>
        </w:rPr>
        <w:t xml:space="preserve">, потери США в войне составили </w:t>
      </w:r>
      <w:r w:rsidR="00937E09" w:rsidRPr="00B0575F">
        <w:rPr>
          <w:rFonts w:ascii="Times New Roman" w:hAnsi="Times New Roman" w:cs="Times New Roman"/>
          <w:b/>
          <w:sz w:val="28"/>
          <w:szCs w:val="28"/>
          <w:lang w:val="be-BY"/>
        </w:rPr>
        <w:t>405 тыс. ч</w:t>
      </w:r>
      <w:r w:rsidR="00ED7551" w:rsidRPr="00B0575F">
        <w:rPr>
          <w:rFonts w:ascii="Times New Roman" w:hAnsi="Times New Roman" w:cs="Times New Roman"/>
          <w:b/>
          <w:sz w:val="28"/>
          <w:szCs w:val="28"/>
          <w:lang w:val="be-BY"/>
        </w:rPr>
        <w:t>е</w:t>
      </w:r>
      <w:r w:rsidR="00937E09" w:rsidRPr="00B0575F">
        <w:rPr>
          <w:rFonts w:ascii="Times New Roman" w:hAnsi="Times New Roman" w:cs="Times New Roman"/>
          <w:b/>
          <w:sz w:val="28"/>
          <w:szCs w:val="28"/>
          <w:lang w:val="be-BY"/>
        </w:rPr>
        <w:t>л</w:t>
      </w:r>
      <w:r w:rsidR="00ED7551" w:rsidRPr="00B0575F">
        <w:rPr>
          <w:rFonts w:ascii="Times New Roman" w:hAnsi="Times New Roman" w:cs="Times New Roman"/>
          <w:b/>
          <w:sz w:val="28"/>
          <w:szCs w:val="28"/>
          <w:lang w:val="be-BY"/>
        </w:rPr>
        <w:t>о</w:t>
      </w:r>
      <w:r w:rsidR="00937E09" w:rsidRPr="00B0575F">
        <w:rPr>
          <w:rFonts w:ascii="Times New Roman" w:hAnsi="Times New Roman" w:cs="Times New Roman"/>
          <w:b/>
          <w:sz w:val="28"/>
          <w:szCs w:val="28"/>
          <w:lang w:val="be-BY"/>
        </w:rPr>
        <w:t>век, Англ</w:t>
      </w:r>
      <w:r w:rsidR="00ED7551" w:rsidRPr="00B0575F">
        <w:rPr>
          <w:rFonts w:ascii="Times New Roman" w:hAnsi="Times New Roman" w:cs="Times New Roman"/>
          <w:b/>
          <w:sz w:val="28"/>
          <w:szCs w:val="28"/>
          <w:lang w:val="be-BY"/>
        </w:rPr>
        <w:t>ии</w:t>
      </w:r>
      <w:r w:rsidR="00937E09" w:rsidRPr="00B0575F">
        <w:rPr>
          <w:rFonts w:ascii="Times New Roman" w:hAnsi="Times New Roman" w:cs="Times New Roman"/>
          <w:b/>
          <w:sz w:val="28"/>
          <w:szCs w:val="28"/>
          <w:lang w:val="be-BY"/>
        </w:rPr>
        <w:t xml:space="preserve"> – 375 тыс. ч</w:t>
      </w:r>
      <w:r w:rsidR="00ED7551" w:rsidRPr="00B0575F">
        <w:rPr>
          <w:rFonts w:ascii="Times New Roman" w:hAnsi="Times New Roman" w:cs="Times New Roman"/>
          <w:b/>
          <w:sz w:val="28"/>
          <w:szCs w:val="28"/>
          <w:lang w:val="be-BY"/>
        </w:rPr>
        <w:t>е</w:t>
      </w:r>
      <w:r w:rsidR="00937E09" w:rsidRPr="00B0575F">
        <w:rPr>
          <w:rFonts w:ascii="Times New Roman" w:hAnsi="Times New Roman" w:cs="Times New Roman"/>
          <w:b/>
          <w:sz w:val="28"/>
          <w:szCs w:val="28"/>
          <w:lang w:val="be-BY"/>
        </w:rPr>
        <w:t>л</w:t>
      </w:r>
      <w:r w:rsidR="00ED7551" w:rsidRPr="00B0575F">
        <w:rPr>
          <w:rFonts w:ascii="Times New Roman" w:hAnsi="Times New Roman" w:cs="Times New Roman"/>
          <w:b/>
          <w:sz w:val="28"/>
          <w:szCs w:val="28"/>
          <w:lang w:val="be-BY"/>
        </w:rPr>
        <w:t>о</w:t>
      </w:r>
      <w:r w:rsidR="00937E09" w:rsidRPr="00B0575F">
        <w:rPr>
          <w:rFonts w:ascii="Times New Roman" w:hAnsi="Times New Roman" w:cs="Times New Roman"/>
          <w:b/>
          <w:sz w:val="28"/>
          <w:szCs w:val="28"/>
          <w:lang w:val="be-BY"/>
        </w:rPr>
        <w:t>век.</w:t>
      </w:r>
    </w:p>
    <w:p w:rsidR="00C73D55" w:rsidRPr="00B0575F" w:rsidRDefault="00ED7551" w:rsidP="00ED7551">
      <w:pPr>
        <w:spacing w:after="0"/>
        <w:ind w:firstLine="709"/>
        <w:jc w:val="both"/>
        <w:rPr>
          <w:rFonts w:ascii="Times New Roman" w:eastAsia="Times New Roman" w:hAnsi="Times New Roman" w:cs="Times New Roman"/>
          <w:b/>
          <w:sz w:val="28"/>
          <w:szCs w:val="28"/>
          <w:lang w:val="be-BY" w:eastAsia="ru-RU"/>
        </w:rPr>
      </w:pPr>
      <w:r w:rsidRPr="00B0575F">
        <w:rPr>
          <w:rFonts w:ascii="Times New Roman" w:hAnsi="Times New Roman" w:cs="Times New Roman"/>
          <w:b/>
          <w:sz w:val="28"/>
          <w:szCs w:val="28"/>
          <w:lang w:val="be-BY"/>
        </w:rPr>
        <w:t>Из</w:t>
      </w:r>
      <w:r w:rsidR="00937E09" w:rsidRPr="00B0575F">
        <w:rPr>
          <w:rFonts w:ascii="Times New Roman" w:hAnsi="Times New Roman" w:cs="Times New Roman"/>
          <w:b/>
          <w:sz w:val="28"/>
          <w:szCs w:val="28"/>
          <w:lang w:val="be-BY"/>
        </w:rPr>
        <w:t xml:space="preserve"> </w:t>
      </w:r>
      <w:r w:rsidRPr="00B0575F">
        <w:rPr>
          <w:rFonts w:ascii="Times New Roman" w:hAnsi="Times New Roman" w:cs="Times New Roman"/>
          <w:b/>
          <w:sz w:val="28"/>
          <w:szCs w:val="28"/>
          <w:lang w:val="be-BY"/>
        </w:rPr>
        <w:t>об</w:t>
      </w:r>
      <w:r w:rsidR="00926597">
        <w:rPr>
          <w:rFonts w:ascii="Times New Roman" w:hAnsi="Times New Roman" w:cs="Times New Roman"/>
          <w:b/>
          <w:sz w:val="28"/>
          <w:szCs w:val="28"/>
          <w:lang w:val="be-BY"/>
        </w:rPr>
        <w:t>щ</w:t>
      </w:r>
      <w:r w:rsidRPr="00B0575F">
        <w:rPr>
          <w:rFonts w:ascii="Times New Roman" w:hAnsi="Times New Roman" w:cs="Times New Roman"/>
          <w:b/>
          <w:sz w:val="28"/>
          <w:szCs w:val="28"/>
          <w:lang w:val="be-BY"/>
        </w:rPr>
        <w:t>их потерь</w:t>
      </w:r>
      <w:r w:rsidR="00937E09" w:rsidRPr="00B0575F">
        <w:rPr>
          <w:rFonts w:ascii="Times New Roman" w:hAnsi="Times New Roman" w:cs="Times New Roman"/>
          <w:b/>
          <w:sz w:val="28"/>
          <w:szCs w:val="28"/>
          <w:lang w:val="be-BY"/>
        </w:rPr>
        <w:t xml:space="preserve"> </w:t>
      </w:r>
      <w:r w:rsidRPr="00B0575F">
        <w:rPr>
          <w:rFonts w:ascii="Times New Roman" w:hAnsi="Times New Roman" w:cs="Times New Roman"/>
          <w:b/>
          <w:sz w:val="28"/>
          <w:szCs w:val="28"/>
          <w:lang w:val="be-BY"/>
        </w:rPr>
        <w:t>нацистской</w:t>
      </w:r>
      <w:r w:rsidR="00937E09" w:rsidRPr="00B0575F">
        <w:rPr>
          <w:rFonts w:ascii="Times New Roman" w:hAnsi="Times New Roman" w:cs="Times New Roman"/>
          <w:b/>
          <w:sz w:val="28"/>
          <w:szCs w:val="28"/>
          <w:lang w:val="be-BY"/>
        </w:rPr>
        <w:t xml:space="preserve"> Герман</w:t>
      </w:r>
      <w:r w:rsidRPr="00B0575F">
        <w:rPr>
          <w:rFonts w:ascii="Times New Roman" w:hAnsi="Times New Roman" w:cs="Times New Roman"/>
          <w:b/>
          <w:sz w:val="28"/>
          <w:szCs w:val="28"/>
          <w:lang w:val="be-BY"/>
        </w:rPr>
        <w:t>ии</w:t>
      </w:r>
      <w:r w:rsidR="00937E09" w:rsidRPr="00B0575F">
        <w:rPr>
          <w:rFonts w:ascii="Times New Roman" w:hAnsi="Times New Roman" w:cs="Times New Roman"/>
          <w:b/>
          <w:sz w:val="28"/>
          <w:szCs w:val="28"/>
          <w:lang w:val="be-BY"/>
        </w:rPr>
        <w:t xml:space="preserve"> </w:t>
      </w:r>
      <w:r w:rsidRPr="00B0575F">
        <w:rPr>
          <w:rFonts w:ascii="Times New Roman" w:hAnsi="Times New Roman" w:cs="Times New Roman"/>
          <w:b/>
          <w:sz w:val="28"/>
          <w:szCs w:val="28"/>
          <w:lang w:val="be-BY"/>
        </w:rPr>
        <w:t>в</w:t>
      </w:r>
      <w:r w:rsidR="00937E09" w:rsidRPr="00B0575F">
        <w:rPr>
          <w:rFonts w:ascii="Times New Roman" w:hAnsi="Times New Roman" w:cs="Times New Roman"/>
          <w:b/>
          <w:sz w:val="28"/>
          <w:szCs w:val="28"/>
          <w:lang w:val="be-BY"/>
        </w:rPr>
        <w:t xml:space="preserve"> в</w:t>
      </w:r>
      <w:r w:rsidRPr="00B0575F">
        <w:rPr>
          <w:rFonts w:ascii="Times New Roman" w:hAnsi="Times New Roman" w:cs="Times New Roman"/>
          <w:b/>
          <w:sz w:val="28"/>
          <w:szCs w:val="28"/>
          <w:lang w:val="be-BY"/>
        </w:rPr>
        <w:t>о</w:t>
      </w:r>
      <w:r w:rsidR="00937E09" w:rsidRPr="00B0575F">
        <w:rPr>
          <w:rFonts w:ascii="Times New Roman" w:hAnsi="Times New Roman" w:cs="Times New Roman"/>
          <w:b/>
          <w:sz w:val="28"/>
          <w:szCs w:val="28"/>
          <w:lang w:val="be-BY"/>
        </w:rPr>
        <w:t>йне – 13,6 млн ч</w:t>
      </w:r>
      <w:r w:rsidRPr="00B0575F">
        <w:rPr>
          <w:rFonts w:ascii="Times New Roman" w:hAnsi="Times New Roman" w:cs="Times New Roman"/>
          <w:b/>
          <w:sz w:val="28"/>
          <w:szCs w:val="28"/>
          <w:lang w:val="be-BY"/>
        </w:rPr>
        <w:t>е</w:t>
      </w:r>
      <w:r w:rsidR="00937E09" w:rsidRPr="00B0575F">
        <w:rPr>
          <w:rFonts w:ascii="Times New Roman" w:hAnsi="Times New Roman" w:cs="Times New Roman"/>
          <w:b/>
          <w:sz w:val="28"/>
          <w:szCs w:val="28"/>
          <w:lang w:val="be-BY"/>
        </w:rPr>
        <w:t>л</w:t>
      </w:r>
      <w:r w:rsidRPr="00B0575F">
        <w:rPr>
          <w:rFonts w:ascii="Times New Roman" w:hAnsi="Times New Roman" w:cs="Times New Roman"/>
          <w:b/>
          <w:sz w:val="28"/>
          <w:szCs w:val="28"/>
          <w:lang w:val="be-BY"/>
        </w:rPr>
        <w:t>о</w:t>
      </w:r>
      <w:r w:rsidR="00937E09" w:rsidRPr="00B0575F">
        <w:rPr>
          <w:rFonts w:ascii="Times New Roman" w:hAnsi="Times New Roman" w:cs="Times New Roman"/>
          <w:b/>
          <w:sz w:val="28"/>
          <w:szCs w:val="28"/>
          <w:lang w:val="be-BY"/>
        </w:rPr>
        <w:t xml:space="preserve">век </w:t>
      </w:r>
      <w:r w:rsidR="00926597" w:rsidRPr="00B0575F">
        <w:rPr>
          <w:rFonts w:ascii="Times New Roman" w:hAnsi="Times New Roman" w:cs="Times New Roman"/>
          <w:b/>
          <w:sz w:val="28"/>
          <w:szCs w:val="28"/>
          <w:lang w:val="be-BY"/>
        </w:rPr>
        <w:t>–</w:t>
      </w:r>
      <w:r w:rsidR="00937E09" w:rsidRPr="00B0575F">
        <w:rPr>
          <w:rFonts w:ascii="Times New Roman" w:hAnsi="Times New Roman" w:cs="Times New Roman"/>
          <w:b/>
          <w:sz w:val="28"/>
          <w:szCs w:val="28"/>
          <w:lang w:val="be-BY"/>
        </w:rPr>
        <w:t>бол</w:t>
      </w:r>
      <w:r w:rsidRPr="00B0575F">
        <w:rPr>
          <w:rFonts w:ascii="Times New Roman" w:hAnsi="Times New Roman" w:cs="Times New Roman"/>
          <w:b/>
          <w:sz w:val="28"/>
          <w:szCs w:val="28"/>
          <w:lang w:val="be-BY"/>
        </w:rPr>
        <w:t>ее</w:t>
      </w:r>
      <w:r w:rsidR="00937E09" w:rsidRPr="00B0575F">
        <w:rPr>
          <w:rFonts w:ascii="Times New Roman" w:hAnsi="Times New Roman" w:cs="Times New Roman"/>
          <w:b/>
          <w:sz w:val="28"/>
          <w:szCs w:val="28"/>
          <w:lang w:val="be-BY"/>
        </w:rPr>
        <w:t xml:space="preserve"> 10 млн </w:t>
      </w:r>
      <w:r w:rsidRPr="00B0575F">
        <w:rPr>
          <w:rFonts w:ascii="Times New Roman" w:hAnsi="Times New Roman" w:cs="Times New Roman"/>
          <w:b/>
          <w:sz w:val="28"/>
          <w:szCs w:val="28"/>
          <w:lang w:val="be-BY"/>
        </w:rPr>
        <w:t>о</w:t>
      </w:r>
      <w:r w:rsidR="00937E09" w:rsidRPr="00B0575F">
        <w:rPr>
          <w:rFonts w:ascii="Times New Roman" w:hAnsi="Times New Roman" w:cs="Times New Roman"/>
          <w:b/>
          <w:sz w:val="28"/>
          <w:szCs w:val="28"/>
          <w:lang w:val="be-BY"/>
        </w:rPr>
        <w:t xml:space="preserve">на </w:t>
      </w:r>
      <w:r w:rsidRPr="00B0575F">
        <w:rPr>
          <w:rFonts w:ascii="Times New Roman" w:hAnsi="Times New Roman" w:cs="Times New Roman"/>
          <w:b/>
          <w:sz w:val="28"/>
          <w:szCs w:val="28"/>
          <w:lang w:val="be-BY"/>
        </w:rPr>
        <w:t xml:space="preserve">и ее сателлиты потеряли </w:t>
      </w:r>
      <w:r w:rsidR="00937E09" w:rsidRPr="00B0575F">
        <w:rPr>
          <w:rFonts w:ascii="Times New Roman" w:hAnsi="Times New Roman" w:cs="Times New Roman"/>
          <w:b/>
          <w:sz w:val="28"/>
          <w:szCs w:val="28"/>
          <w:lang w:val="be-BY"/>
        </w:rPr>
        <w:t>на с</w:t>
      </w:r>
      <w:r w:rsidRPr="00B0575F">
        <w:rPr>
          <w:rFonts w:ascii="Times New Roman" w:hAnsi="Times New Roman" w:cs="Times New Roman"/>
          <w:b/>
          <w:sz w:val="28"/>
          <w:szCs w:val="28"/>
          <w:lang w:val="be-BY"/>
        </w:rPr>
        <w:t>о</w:t>
      </w:r>
      <w:r w:rsidR="00937E09" w:rsidRPr="00B0575F">
        <w:rPr>
          <w:rFonts w:ascii="Times New Roman" w:hAnsi="Times New Roman" w:cs="Times New Roman"/>
          <w:b/>
          <w:sz w:val="28"/>
          <w:szCs w:val="28"/>
          <w:lang w:val="be-BY"/>
        </w:rPr>
        <w:t>ве</w:t>
      </w:r>
      <w:r w:rsidRPr="00B0575F">
        <w:rPr>
          <w:rFonts w:ascii="Times New Roman" w:hAnsi="Times New Roman" w:cs="Times New Roman"/>
          <w:b/>
          <w:sz w:val="28"/>
          <w:szCs w:val="28"/>
          <w:lang w:val="be-BY"/>
        </w:rPr>
        <w:t>тс</w:t>
      </w:r>
      <w:r w:rsidR="00937E09" w:rsidRPr="00B0575F">
        <w:rPr>
          <w:rFonts w:ascii="Times New Roman" w:hAnsi="Times New Roman" w:cs="Times New Roman"/>
          <w:b/>
          <w:sz w:val="28"/>
          <w:szCs w:val="28"/>
          <w:lang w:val="be-BY"/>
        </w:rPr>
        <w:t>к</w:t>
      </w:r>
      <w:r w:rsidRPr="00B0575F">
        <w:rPr>
          <w:rFonts w:ascii="Times New Roman" w:hAnsi="Times New Roman" w:cs="Times New Roman"/>
          <w:b/>
          <w:sz w:val="28"/>
          <w:szCs w:val="28"/>
          <w:lang w:val="be-BY"/>
        </w:rPr>
        <w:t>о</w:t>
      </w:r>
      <w:r w:rsidR="00937E09" w:rsidRPr="00B0575F">
        <w:rPr>
          <w:rFonts w:ascii="Times New Roman" w:hAnsi="Times New Roman" w:cs="Times New Roman"/>
          <w:b/>
          <w:sz w:val="28"/>
          <w:szCs w:val="28"/>
          <w:lang w:val="be-BY"/>
        </w:rPr>
        <w:t>-германск</w:t>
      </w:r>
      <w:r w:rsidRPr="00B0575F">
        <w:rPr>
          <w:rFonts w:ascii="Times New Roman" w:hAnsi="Times New Roman" w:cs="Times New Roman"/>
          <w:b/>
          <w:sz w:val="28"/>
          <w:szCs w:val="28"/>
          <w:lang w:val="be-BY"/>
        </w:rPr>
        <w:t>о</w:t>
      </w:r>
      <w:r w:rsidR="00937E09" w:rsidRPr="00B0575F">
        <w:rPr>
          <w:rFonts w:ascii="Times New Roman" w:hAnsi="Times New Roman" w:cs="Times New Roman"/>
          <w:b/>
          <w:sz w:val="28"/>
          <w:szCs w:val="28"/>
          <w:lang w:val="be-BY"/>
        </w:rPr>
        <w:t>м фрон</w:t>
      </w:r>
      <w:r w:rsidRPr="00B0575F">
        <w:rPr>
          <w:rFonts w:ascii="Times New Roman" w:hAnsi="Times New Roman" w:cs="Times New Roman"/>
          <w:b/>
          <w:sz w:val="28"/>
          <w:szCs w:val="28"/>
          <w:lang w:val="be-BY"/>
        </w:rPr>
        <w:t>т</w:t>
      </w:r>
      <w:r w:rsidR="00937E09" w:rsidRPr="00B0575F">
        <w:rPr>
          <w:rFonts w:ascii="Times New Roman" w:hAnsi="Times New Roman" w:cs="Times New Roman"/>
          <w:b/>
          <w:sz w:val="28"/>
          <w:szCs w:val="28"/>
          <w:lang w:val="be-BY"/>
        </w:rPr>
        <w:t>е.</w:t>
      </w:r>
    </w:p>
    <w:p w:rsidR="00C73D55" w:rsidRPr="00C73D55" w:rsidRDefault="00C457FA" w:rsidP="00937E09">
      <w:pPr>
        <w:spacing w:after="0" w:line="240" w:lineRule="auto"/>
        <w:ind w:firstLine="709"/>
        <w:jc w:val="both"/>
        <w:rPr>
          <w:rFonts w:ascii="Times New Roman" w:eastAsia="Times New Roman" w:hAnsi="Times New Roman" w:cs="Times New Roman"/>
          <w:sz w:val="28"/>
          <w:szCs w:val="28"/>
          <w:lang w:eastAsia="ru-RU"/>
        </w:rPr>
      </w:pPr>
      <w:r w:rsidRPr="00A90440">
        <w:rPr>
          <w:rFonts w:ascii="Times New Roman" w:eastAsia="Times New Roman" w:hAnsi="Times New Roman" w:cs="Times New Roman"/>
          <w:sz w:val="28"/>
          <w:szCs w:val="28"/>
          <w:lang w:eastAsia="ru-RU"/>
        </w:rPr>
        <w:t>В н</w:t>
      </w:r>
      <w:r w:rsidR="00A10B26" w:rsidRPr="00A90440">
        <w:rPr>
          <w:rFonts w:ascii="Times New Roman" w:eastAsia="Times New Roman" w:hAnsi="Times New Roman" w:cs="Times New Roman"/>
          <w:sz w:val="28"/>
          <w:szCs w:val="28"/>
          <w:lang w:eastAsia="ru-RU"/>
        </w:rPr>
        <w:t>ашей</w:t>
      </w:r>
      <w:r w:rsidR="00272388" w:rsidRPr="00A90440">
        <w:rPr>
          <w:rFonts w:ascii="Times New Roman" w:eastAsia="Times New Roman" w:hAnsi="Times New Roman" w:cs="Times New Roman"/>
          <w:sz w:val="28"/>
          <w:szCs w:val="28"/>
          <w:lang w:eastAsia="ru-RU"/>
        </w:rPr>
        <w:t xml:space="preserve"> </w:t>
      </w:r>
      <w:r w:rsidR="00A10B26" w:rsidRPr="00A90440">
        <w:rPr>
          <w:rFonts w:ascii="Times New Roman" w:eastAsia="Times New Roman" w:hAnsi="Times New Roman" w:cs="Times New Roman"/>
          <w:sz w:val="28"/>
          <w:szCs w:val="28"/>
          <w:lang w:eastAsia="ru-RU"/>
        </w:rPr>
        <w:t xml:space="preserve">стране есть достаточно активное лобби, </w:t>
      </w:r>
      <w:r w:rsidR="00A10B26" w:rsidRPr="00C73D55">
        <w:rPr>
          <w:rFonts w:ascii="Times New Roman" w:eastAsia="Times New Roman" w:hAnsi="Times New Roman" w:cs="Times New Roman"/>
          <w:sz w:val="28"/>
          <w:szCs w:val="28"/>
          <w:lang w:eastAsia="ru-RU"/>
        </w:rPr>
        <w:t>пытающееся под прикрытием лозунгов о свободе реанимировать своих «героев», тесно сотрудничавших в годы войны с гитлеровцами</w:t>
      </w:r>
      <w:r w:rsidR="00272388">
        <w:rPr>
          <w:rFonts w:ascii="Times New Roman" w:eastAsia="Times New Roman" w:hAnsi="Times New Roman" w:cs="Times New Roman"/>
          <w:sz w:val="28"/>
          <w:szCs w:val="28"/>
          <w:lang w:eastAsia="ru-RU"/>
        </w:rPr>
        <w:t xml:space="preserve">, утверждая, что они делали это вынужденно, </w:t>
      </w:r>
      <w:r w:rsidR="00272388" w:rsidRPr="00C73D55">
        <w:rPr>
          <w:rFonts w:ascii="Times New Roman" w:eastAsia="Times New Roman" w:hAnsi="Times New Roman" w:cs="Times New Roman"/>
          <w:sz w:val="28"/>
          <w:szCs w:val="28"/>
          <w:lang w:eastAsia="ru-RU"/>
        </w:rPr>
        <w:t>а на самом деле они будто бы боролись за свободу современной Беларуси</w:t>
      </w:r>
      <w:r w:rsidR="00A10B26" w:rsidRPr="00C73D55">
        <w:rPr>
          <w:rFonts w:ascii="Times New Roman" w:eastAsia="Times New Roman" w:hAnsi="Times New Roman" w:cs="Times New Roman"/>
          <w:sz w:val="28"/>
          <w:szCs w:val="28"/>
          <w:lang w:eastAsia="ru-RU"/>
        </w:rPr>
        <w:t>.</w:t>
      </w:r>
      <w:r w:rsidR="00C31FF7" w:rsidRPr="00C31FF7">
        <w:rPr>
          <w:rFonts w:ascii="Times New Roman" w:eastAsia="Times New Roman" w:hAnsi="Times New Roman" w:cs="Times New Roman"/>
          <w:sz w:val="28"/>
          <w:szCs w:val="28"/>
          <w:lang w:eastAsia="ru-RU"/>
        </w:rPr>
        <w:t xml:space="preserve"> </w:t>
      </w:r>
    </w:p>
    <w:p w:rsidR="000933CB" w:rsidRPr="00C73D55" w:rsidRDefault="00A10B26" w:rsidP="000933CB">
      <w:pPr>
        <w:spacing w:after="0" w:line="240" w:lineRule="auto"/>
        <w:ind w:firstLine="709"/>
        <w:jc w:val="both"/>
        <w:rPr>
          <w:rFonts w:ascii="Times New Roman" w:eastAsia="Times New Roman" w:hAnsi="Times New Roman" w:cs="Times New Roman"/>
          <w:sz w:val="28"/>
          <w:szCs w:val="28"/>
          <w:lang w:eastAsia="ru-RU"/>
        </w:rPr>
      </w:pPr>
      <w:r w:rsidRPr="00B0575F">
        <w:rPr>
          <w:rFonts w:ascii="Times New Roman" w:eastAsia="Times New Roman" w:hAnsi="Times New Roman" w:cs="Times New Roman"/>
          <w:sz w:val="28"/>
          <w:szCs w:val="28"/>
          <w:lang w:eastAsia="ru-RU"/>
        </w:rPr>
        <w:t xml:space="preserve">Для белорусских радикалов главными героями и собственными духовными предтечами были и остаются коллаборационисты Франц </w:t>
      </w:r>
      <w:proofErr w:type="spellStart"/>
      <w:r w:rsidRPr="00B0575F">
        <w:rPr>
          <w:rFonts w:ascii="Times New Roman" w:eastAsia="Times New Roman" w:hAnsi="Times New Roman" w:cs="Times New Roman"/>
          <w:sz w:val="28"/>
          <w:szCs w:val="28"/>
          <w:lang w:eastAsia="ru-RU"/>
        </w:rPr>
        <w:t>Кушаль</w:t>
      </w:r>
      <w:proofErr w:type="spellEnd"/>
      <w:r w:rsidRPr="00B0575F">
        <w:rPr>
          <w:rFonts w:ascii="Times New Roman" w:eastAsia="Times New Roman" w:hAnsi="Times New Roman" w:cs="Times New Roman"/>
          <w:sz w:val="28"/>
          <w:szCs w:val="28"/>
          <w:lang w:eastAsia="ru-RU"/>
        </w:rPr>
        <w:t xml:space="preserve">, доктор Ермаченко, Юлиан </w:t>
      </w:r>
      <w:proofErr w:type="spellStart"/>
      <w:r w:rsidRPr="00B0575F">
        <w:rPr>
          <w:rFonts w:ascii="Times New Roman" w:eastAsia="Times New Roman" w:hAnsi="Times New Roman" w:cs="Times New Roman"/>
          <w:sz w:val="28"/>
          <w:szCs w:val="28"/>
          <w:lang w:eastAsia="ru-RU"/>
        </w:rPr>
        <w:t>Сакович</w:t>
      </w:r>
      <w:proofErr w:type="spellEnd"/>
      <w:r w:rsidRPr="00B0575F">
        <w:rPr>
          <w:rFonts w:ascii="Times New Roman" w:eastAsia="Times New Roman" w:hAnsi="Times New Roman" w:cs="Times New Roman"/>
          <w:sz w:val="28"/>
          <w:szCs w:val="28"/>
          <w:lang w:eastAsia="ru-RU"/>
        </w:rPr>
        <w:t xml:space="preserve">, ставшие руководителями белорусской самопомощи и самообороны, Владислав Козловский, окружной референт БСА Слуцкого </w:t>
      </w:r>
      <w:r w:rsidRPr="00B0575F">
        <w:rPr>
          <w:rFonts w:ascii="Times New Roman" w:eastAsia="Times New Roman" w:hAnsi="Times New Roman" w:cs="Times New Roman"/>
          <w:sz w:val="28"/>
          <w:szCs w:val="28"/>
          <w:lang w:eastAsia="ru-RU"/>
        </w:rPr>
        <w:lastRenderedPageBreak/>
        <w:t xml:space="preserve">округа, профессор Островский, так называемый президент БЦР, и конечно главные «культурно-идеологические символы» – Наталья Арсеньева, Лариса </w:t>
      </w:r>
      <w:proofErr w:type="spellStart"/>
      <w:r w:rsidRPr="00B0575F">
        <w:rPr>
          <w:rFonts w:ascii="Times New Roman" w:eastAsia="Times New Roman" w:hAnsi="Times New Roman" w:cs="Times New Roman"/>
          <w:sz w:val="28"/>
          <w:szCs w:val="28"/>
          <w:lang w:eastAsia="ru-RU"/>
        </w:rPr>
        <w:t>Гениюш</w:t>
      </w:r>
      <w:proofErr w:type="spellEnd"/>
      <w:r w:rsidRPr="00B0575F">
        <w:rPr>
          <w:rFonts w:ascii="Times New Roman" w:eastAsia="Times New Roman" w:hAnsi="Times New Roman" w:cs="Times New Roman"/>
          <w:sz w:val="28"/>
          <w:szCs w:val="28"/>
          <w:lang w:eastAsia="ru-RU"/>
        </w:rPr>
        <w:t xml:space="preserve"> и т.д.</w:t>
      </w:r>
      <w:r w:rsidR="000933CB" w:rsidRPr="000933CB">
        <w:rPr>
          <w:rFonts w:ascii="Times New Roman" w:eastAsia="Times New Roman" w:hAnsi="Times New Roman" w:cs="Times New Roman"/>
          <w:sz w:val="28"/>
          <w:szCs w:val="28"/>
          <w:lang w:eastAsia="ru-RU"/>
        </w:rPr>
        <w:t xml:space="preserve"> </w:t>
      </w:r>
      <w:r w:rsidR="000933CB" w:rsidRPr="00C73D55">
        <w:rPr>
          <w:rFonts w:ascii="Times New Roman" w:eastAsia="Times New Roman" w:hAnsi="Times New Roman" w:cs="Times New Roman"/>
          <w:sz w:val="28"/>
          <w:szCs w:val="28"/>
          <w:lang w:eastAsia="ru-RU"/>
        </w:rPr>
        <w:t>Но удел предателей и коллаборационистов – всеобщее презрение народа.</w:t>
      </w:r>
    </w:p>
    <w:p w:rsidR="00C73D55" w:rsidRDefault="00A10B26" w:rsidP="00C73D55">
      <w:pPr>
        <w:spacing w:after="0" w:line="240" w:lineRule="auto"/>
        <w:ind w:firstLine="709"/>
        <w:jc w:val="both"/>
        <w:rPr>
          <w:rFonts w:ascii="Times New Roman" w:eastAsia="Times New Roman" w:hAnsi="Times New Roman" w:cs="Times New Roman"/>
          <w:sz w:val="28"/>
          <w:szCs w:val="28"/>
          <w:lang w:val="be-BY" w:eastAsia="ru-RU"/>
        </w:rPr>
      </w:pPr>
      <w:r w:rsidRPr="00C73D55">
        <w:rPr>
          <w:rFonts w:ascii="Times New Roman" w:eastAsia="Times New Roman" w:hAnsi="Times New Roman" w:cs="Times New Roman"/>
          <w:sz w:val="28"/>
          <w:szCs w:val="28"/>
          <w:lang w:eastAsia="ru-RU"/>
        </w:rPr>
        <w:t>На ниве фальсификации Великой Победы активно «трудится» А</w:t>
      </w:r>
      <w:r w:rsidR="00C7034A">
        <w:rPr>
          <w:rFonts w:ascii="Times New Roman" w:eastAsia="Times New Roman" w:hAnsi="Times New Roman" w:cs="Times New Roman"/>
          <w:sz w:val="28"/>
          <w:szCs w:val="28"/>
          <w:lang w:eastAsia="ru-RU"/>
        </w:rPr>
        <w:t>н</w:t>
      </w:r>
      <w:r w:rsidR="00272388">
        <w:rPr>
          <w:rFonts w:ascii="Times New Roman" w:eastAsia="Times New Roman" w:hAnsi="Times New Roman" w:cs="Times New Roman"/>
          <w:sz w:val="28"/>
          <w:szCs w:val="28"/>
          <w:lang w:eastAsia="ru-RU"/>
        </w:rPr>
        <w:t xml:space="preserve">атолий </w:t>
      </w:r>
      <w:r w:rsidRPr="00C73D55">
        <w:rPr>
          <w:rFonts w:ascii="Times New Roman" w:eastAsia="Times New Roman" w:hAnsi="Times New Roman" w:cs="Times New Roman"/>
          <w:sz w:val="28"/>
          <w:szCs w:val="28"/>
          <w:lang w:eastAsia="ru-RU"/>
        </w:rPr>
        <w:t xml:space="preserve">Тарас, характеризующий белорусских партизан следующим образом: «Яны </w:t>
      </w:r>
      <w:proofErr w:type="spellStart"/>
      <w:r w:rsidRPr="00C73D55">
        <w:rPr>
          <w:rFonts w:ascii="Times New Roman" w:eastAsia="Times New Roman" w:hAnsi="Times New Roman" w:cs="Times New Roman"/>
          <w:sz w:val="28"/>
          <w:szCs w:val="28"/>
          <w:lang w:eastAsia="ru-RU"/>
        </w:rPr>
        <w:t>былі</w:t>
      </w:r>
      <w:proofErr w:type="spellEnd"/>
      <w:r w:rsidRPr="00C73D55">
        <w:rPr>
          <w:rFonts w:ascii="Times New Roman" w:eastAsia="Times New Roman" w:hAnsi="Times New Roman" w:cs="Times New Roman"/>
          <w:sz w:val="28"/>
          <w:szCs w:val="28"/>
          <w:lang w:eastAsia="ru-RU"/>
        </w:rPr>
        <w:t xml:space="preserve"> </w:t>
      </w:r>
      <w:proofErr w:type="spellStart"/>
      <w:r w:rsidRPr="00C73D55">
        <w:rPr>
          <w:rFonts w:ascii="Times New Roman" w:eastAsia="Times New Roman" w:hAnsi="Times New Roman" w:cs="Times New Roman"/>
          <w:sz w:val="28"/>
          <w:szCs w:val="28"/>
          <w:lang w:eastAsia="ru-RU"/>
        </w:rPr>
        <w:t>ваенныя</w:t>
      </w:r>
      <w:proofErr w:type="spellEnd"/>
      <w:r w:rsidRPr="00C73D55">
        <w:rPr>
          <w:rFonts w:ascii="Times New Roman" w:eastAsia="Times New Roman" w:hAnsi="Times New Roman" w:cs="Times New Roman"/>
          <w:sz w:val="28"/>
          <w:szCs w:val="28"/>
          <w:lang w:eastAsia="ru-RU"/>
        </w:rPr>
        <w:t xml:space="preserve"> </w:t>
      </w:r>
      <w:proofErr w:type="spellStart"/>
      <w:r w:rsidRPr="00C73D55">
        <w:rPr>
          <w:rFonts w:ascii="Times New Roman" w:eastAsia="Times New Roman" w:hAnsi="Times New Roman" w:cs="Times New Roman"/>
          <w:sz w:val="28"/>
          <w:szCs w:val="28"/>
          <w:lang w:eastAsia="ru-RU"/>
        </w:rPr>
        <w:t>злачынцы</w:t>
      </w:r>
      <w:proofErr w:type="spellEnd"/>
      <w:r w:rsidRPr="00C73D55">
        <w:rPr>
          <w:rFonts w:ascii="Times New Roman" w:eastAsia="Times New Roman" w:hAnsi="Times New Roman" w:cs="Times New Roman"/>
          <w:sz w:val="28"/>
          <w:szCs w:val="28"/>
          <w:lang w:eastAsia="ru-RU"/>
        </w:rPr>
        <w:t xml:space="preserve">, усе. І </w:t>
      </w:r>
      <w:proofErr w:type="spellStart"/>
      <w:r w:rsidRPr="00C73D55">
        <w:rPr>
          <w:rFonts w:ascii="Times New Roman" w:eastAsia="Times New Roman" w:hAnsi="Times New Roman" w:cs="Times New Roman"/>
          <w:sz w:val="28"/>
          <w:szCs w:val="28"/>
          <w:lang w:eastAsia="ru-RU"/>
        </w:rPr>
        <w:t>тыя</w:t>
      </w:r>
      <w:proofErr w:type="spellEnd"/>
      <w:r w:rsidRPr="00C73D55">
        <w:rPr>
          <w:rFonts w:ascii="Times New Roman" w:eastAsia="Times New Roman" w:hAnsi="Times New Roman" w:cs="Times New Roman"/>
          <w:sz w:val="28"/>
          <w:szCs w:val="28"/>
          <w:lang w:eastAsia="ru-RU"/>
        </w:rPr>
        <w:t xml:space="preserve">, </w:t>
      </w:r>
      <w:proofErr w:type="spellStart"/>
      <w:r w:rsidRPr="00C73D55">
        <w:rPr>
          <w:rFonts w:ascii="Times New Roman" w:eastAsia="Times New Roman" w:hAnsi="Times New Roman" w:cs="Times New Roman"/>
          <w:sz w:val="28"/>
          <w:szCs w:val="28"/>
          <w:lang w:eastAsia="ru-RU"/>
        </w:rPr>
        <w:t>якія</w:t>
      </w:r>
      <w:proofErr w:type="spellEnd"/>
      <w:r w:rsidRPr="00C73D55">
        <w:rPr>
          <w:rFonts w:ascii="Times New Roman" w:eastAsia="Times New Roman" w:hAnsi="Times New Roman" w:cs="Times New Roman"/>
          <w:sz w:val="28"/>
          <w:szCs w:val="28"/>
          <w:lang w:eastAsia="ru-RU"/>
        </w:rPr>
        <w:t xml:space="preserve"> </w:t>
      </w:r>
      <w:proofErr w:type="spellStart"/>
      <w:r w:rsidRPr="00C73D55">
        <w:rPr>
          <w:rFonts w:ascii="Times New Roman" w:eastAsia="Times New Roman" w:hAnsi="Times New Roman" w:cs="Times New Roman"/>
          <w:sz w:val="28"/>
          <w:szCs w:val="28"/>
          <w:lang w:eastAsia="ru-RU"/>
        </w:rPr>
        <w:t>сапраўды</w:t>
      </w:r>
      <w:proofErr w:type="spellEnd"/>
      <w:r w:rsidRPr="00C73D55">
        <w:rPr>
          <w:rFonts w:ascii="Times New Roman" w:eastAsia="Times New Roman" w:hAnsi="Times New Roman" w:cs="Times New Roman"/>
          <w:sz w:val="28"/>
          <w:szCs w:val="28"/>
          <w:lang w:eastAsia="ru-RU"/>
        </w:rPr>
        <w:t xml:space="preserve"> </w:t>
      </w:r>
      <w:proofErr w:type="spellStart"/>
      <w:r w:rsidRPr="00C73D55">
        <w:rPr>
          <w:rFonts w:ascii="Times New Roman" w:eastAsia="Times New Roman" w:hAnsi="Times New Roman" w:cs="Times New Roman"/>
          <w:sz w:val="28"/>
          <w:szCs w:val="28"/>
          <w:lang w:eastAsia="ru-RU"/>
        </w:rPr>
        <w:t>зь</w:t>
      </w:r>
      <w:proofErr w:type="spellEnd"/>
      <w:r w:rsidRPr="00C73D55">
        <w:rPr>
          <w:rFonts w:ascii="Times New Roman" w:eastAsia="Times New Roman" w:hAnsi="Times New Roman" w:cs="Times New Roman"/>
          <w:sz w:val="28"/>
          <w:szCs w:val="28"/>
          <w:lang w:eastAsia="ru-RU"/>
        </w:rPr>
        <w:t xml:space="preserve"> </w:t>
      </w:r>
      <w:proofErr w:type="spellStart"/>
      <w:r w:rsidRPr="00C73D55">
        <w:rPr>
          <w:rFonts w:ascii="Times New Roman" w:eastAsia="Times New Roman" w:hAnsi="Times New Roman" w:cs="Times New Roman"/>
          <w:sz w:val="28"/>
          <w:szCs w:val="28"/>
          <w:lang w:eastAsia="ru-RU"/>
        </w:rPr>
        <w:t>немцамі</w:t>
      </w:r>
      <w:proofErr w:type="spellEnd"/>
      <w:r w:rsidRPr="00C73D55">
        <w:rPr>
          <w:rFonts w:ascii="Times New Roman" w:eastAsia="Times New Roman" w:hAnsi="Times New Roman" w:cs="Times New Roman"/>
          <w:sz w:val="28"/>
          <w:szCs w:val="28"/>
          <w:lang w:eastAsia="ru-RU"/>
        </w:rPr>
        <w:t xml:space="preserve"> </w:t>
      </w:r>
      <w:proofErr w:type="spellStart"/>
      <w:r w:rsidRPr="00C73D55">
        <w:rPr>
          <w:rFonts w:ascii="Times New Roman" w:eastAsia="Times New Roman" w:hAnsi="Times New Roman" w:cs="Times New Roman"/>
          <w:sz w:val="28"/>
          <w:szCs w:val="28"/>
          <w:lang w:eastAsia="ru-RU"/>
        </w:rPr>
        <w:t>ваявалі</w:t>
      </w:r>
      <w:proofErr w:type="spellEnd"/>
      <w:r w:rsidRPr="00C73D55">
        <w:rPr>
          <w:rFonts w:ascii="Times New Roman" w:eastAsia="Times New Roman" w:hAnsi="Times New Roman" w:cs="Times New Roman"/>
          <w:sz w:val="28"/>
          <w:szCs w:val="28"/>
          <w:lang w:eastAsia="ru-RU"/>
        </w:rPr>
        <w:t xml:space="preserve">, і </w:t>
      </w:r>
      <w:proofErr w:type="spellStart"/>
      <w:r w:rsidRPr="00C73D55">
        <w:rPr>
          <w:rFonts w:ascii="Times New Roman" w:eastAsia="Times New Roman" w:hAnsi="Times New Roman" w:cs="Times New Roman"/>
          <w:sz w:val="28"/>
          <w:szCs w:val="28"/>
          <w:lang w:eastAsia="ru-RU"/>
        </w:rPr>
        <w:t>тыя</w:t>
      </w:r>
      <w:proofErr w:type="spellEnd"/>
      <w:r w:rsidRPr="00C73D55">
        <w:rPr>
          <w:rFonts w:ascii="Times New Roman" w:eastAsia="Times New Roman" w:hAnsi="Times New Roman" w:cs="Times New Roman"/>
          <w:sz w:val="28"/>
          <w:szCs w:val="28"/>
          <w:lang w:eastAsia="ru-RU"/>
        </w:rPr>
        <w:t xml:space="preserve">, </w:t>
      </w:r>
      <w:proofErr w:type="spellStart"/>
      <w:r w:rsidRPr="00C73D55">
        <w:rPr>
          <w:rFonts w:ascii="Times New Roman" w:eastAsia="Times New Roman" w:hAnsi="Times New Roman" w:cs="Times New Roman"/>
          <w:sz w:val="28"/>
          <w:szCs w:val="28"/>
          <w:lang w:eastAsia="ru-RU"/>
        </w:rPr>
        <w:t>якія</w:t>
      </w:r>
      <w:proofErr w:type="spellEnd"/>
      <w:r w:rsidRPr="00C73D55">
        <w:rPr>
          <w:rFonts w:ascii="Times New Roman" w:eastAsia="Times New Roman" w:hAnsi="Times New Roman" w:cs="Times New Roman"/>
          <w:sz w:val="28"/>
          <w:szCs w:val="28"/>
          <w:lang w:eastAsia="ru-RU"/>
        </w:rPr>
        <w:t xml:space="preserve"> не </w:t>
      </w:r>
      <w:proofErr w:type="spellStart"/>
      <w:r w:rsidRPr="00C73D55">
        <w:rPr>
          <w:rFonts w:ascii="Times New Roman" w:eastAsia="Times New Roman" w:hAnsi="Times New Roman" w:cs="Times New Roman"/>
          <w:sz w:val="28"/>
          <w:szCs w:val="28"/>
          <w:lang w:eastAsia="ru-RU"/>
        </w:rPr>
        <w:t>ваявалі</w:t>
      </w:r>
      <w:proofErr w:type="spellEnd"/>
      <w:r w:rsidRPr="00C73D55">
        <w:rPr>
          <w:rFonts w:ascii="Times New Roman" w:eastAsia="Times New Roman" w:hAnsi="Times New Roman" w:cs="Times New Roman"/>
          <w:sz w:val="28"/>
          <w:szCs w:val="28"/>
          <w:lang w:eastAsia="ru-RU"/>
        </w:rPr>
        <w:t xml:space="preserve">, усе </w:t>
      </w:r>
      <w:proofErr w:type="spellStart"/>
      <w:r w:rsidRPr="00C73D55">
        <w:rPr>
          <w:rFonts w:ascii="Times New Roman" w:eastAsia="Times New Roman" w:hAnsi="Times New Roman" w:cs="Times New Roman"/>
          <w:sz w:val="28"/>
          <w:szCs w:val="28"/>
          <w:lang w:eastAsia="ru-RU"/>
        </w:rPr>
        <w:t>былі</w:t>
      </w:r>
      <w:proofErr w:type="spellEnd"/>
      <w:r w:rsidRPr="00C73D55">
        <w:rPr>
          <w:rFonts w:ascii="Times New Roman" w:eastAsia="Times New Roman" w:hAnsi="Times New Roman" w:cs="Times New Roman"/>
          <w:sz w:val="28"/>
          <w:szCs w:val="28"/>
          <w:lang w:eastAsia="ru-RU"/>
        </w:rPr>
        <w:t xml:space="preserve"> </w:t>
      </w:r>
      <w:proofErr w:type="spellStart"/>
      <w:r w:rsidRPr="00C73D55">
        <w:rPr>
          <w:rFonts w:ascii="Times New Roman" w:eastAsia="Times New Roman" w:hAnsi="Times New Roman" w:cs="Times New Roman"/>
          <w:sz w:val="28"/>
          <w:szCs w:val="28"/>
          <w:lang w:eastAsia="ru-RU"/>
        </w:rPr>
        <w:t>ваенныя</w:t>
      </w:r>
      <w:proofErr w:type="spellEnd"/>
      <w:r w:rsidRPr="00C73D55">
        <w:rPr>
          <w:rFonts w:ascii="Times New Roman" w:eastAsia="Times New Roman" w:hAnsi="Times New Roman" w:cs="Times New Roman"/>
          <w:sz w:val="28"/>
          <w:szCs w:val="28"/>
          <w:lang w:eastAsia="ru-RU"/>
        </w:rPr>
        <w:t xml:space="preserve"> </w:t>
      </w:r>
      <w:proofErr w:type="spellStart"/>
      <w:r w:rsidRPr="00C73D55">
        <w:rPr>
          <w:rFonts w:ascii="Times New Roman" w:eastAsia="Times New Roman" w:hAnsi="Times New Roman" w:cs="Times New Roman"/>
          <w:sz w:val="28"/>
          <w:szCs w:val="28"/>
          <w:lang w:eastAsia="ru-RU"/>
        </w:rPr>
        <w:t>злачынцы</w:t>
      </w:r>
      <w:proofErr w:type="spellEnd"/>
      <w:r w:rsidRPr="00C73D55">
        <w:rPr>
          <w:rFonts w:ascii="Times New Roman" w:eastAsia="Times New Roman" w:hAnsi="Times New Roman" w:cs="Times New Roman"/>
          <w:sz w:val="28"/>
          <w:szCs w:val="28"/>
          <w:lang w:eastAsia="ru-RU"/>
        </w:rPr>
        <w:t>».</w:t>
      </w:r>
      <w:r w:rsidR="00C31FF7">
        <w:rPr>
          <w:rFonts w:ascii="Times New Roman" w:eastAsia="Times New Roman" w:hAnsi="Times New Roman" w:cs="Times New Roman"/>
          <w:sz w:val="28"/>
          <w:szCs w:val="28"/>
          <w:lang w:eastAsia="ru-RU"/>
        </w:rPr>
        <w:t xml:space="preserve"> Ему вторит З.</w:t>
      </w:r>
      <w:r w:rsidR="00C31FF7">
        <w:rPr>
          <w:rFonts w:ascii="Times New Roman" w:eastAsia="Times New Roman" w:hAnsi="Times New Roman" w:cs="Times New Roman"/>
          <w:sz w:val="28"/>
          <w:szCs w:val="28"/>
          <w:lang w:val="be-BY" w:eastAsia="ru-RU"/>
        </w:rPr>
        <w:t> </w:t>
      </w:r>
      <w:proofErr w:type="spellStart"/>
      <w:r w:rsidR="00C31FF7">
        <w:rPr>
          <w:rFonts w:ascii="Times New Roman" w:eastAsia="Times New Roman" w:hAnsi="Times New Roman" w:cs="Times New Roman"/>
          <w:sz w:val="28"/>
          <w:szCs w:val="28"/>
          <w:lang w:eastAsia="ru-RU"/>
        </w:rPr>
        <w:t>Шибека</w:t>
      </w:r>
      <w:proofErr w:type="spellEnd"/>
      <w:r w:rsidR="00C31FF7">
        <w:rPr>
          <w:rFonts w:ascii="Times New Roman" w:eastAsia="Times New Roman" w:hAnsi="Times New Roman" w:cs="Times New Roman"/>
          <w:sz w:val="28"/>
          <w:szCs w:val="28"/>
          <w:lang w:eastAsia="ru-RU"/>
        </w:rPr>
        <w:t>: «</w:t>
      </w:r>
      <w:proofErr w:type="spellStart"/>
      <w:r w:rsidR="00C31FF7">
        <w:rPr>
          <w:rFonts w:ascii="Times New Roman" w:eastAsia="Times New Roman" w:hAnsi="Times New Roman" w:cs="Times New Roman"/>
          <w:sz w:val="28"/>
          <w:szCs w:val="28"/>
          <w:lang w:eastAsia="ru-RU"/>
        </w:rPr>
        <w:t>Партыз</w:t>
      </w:r>
      <w:proofErr w:type="spellEnd"/>
      <w:r w:rsidR="00C31FF7">
        <w:rPr>
          <w:rFonts w:ascii="Times New Roman" w:eastAsia="Times New Roman" w:hAnsi="Times New Roman" w:cs="Times New Roman"/>
          <w:sz w:val="28"/>
          <w:szCs w:val="28"/>
          <w:lang w:val="be-BY" w:eastAsia="ru-RU"/>
        </w:rPr>
        <w:t>анаў называлі бандытамі нават тыя, хто чакаў прыходу Чырвонай Арміі</w:t>
      </w:r>
      <w:r w:rsidR="00C31FF7">
        <w:rPr>
          <w:rFonts w:ascii="Times New Roman" w:eastAsia="Times New Roman" w:hAnsi="Times New Roman" w:cs="Times New Roman"/>
          <w:sz w:val="28"/>
          <w:szCs w:val="28"/>
          <w:lang w:eastAsia="ru-RU"/>
        </w:rPr>
        <w:t>»</w:t>
      </w:r>
      <w:r w:rsidR="00C31FF7">
        <w:rPr>
          <w:rFonts w:ascii="Times New Roman" w:eastAsia="Times New Roman" w:hAnsi="Times New Roman" w:cs="Times New Roman"/>
          <w:sz w:val="28"/>
          <w:szCs w:val="28"/>
          <w:lang w:val="be-BY" w:eastAsia="ru-RU"/>
        </w:rPr>
        <w:t>. Подобные высказыван</w:t>
      </w:r>
      <w:r w:rsidR="004E6768">
        <w:rPr>
          <w:rFonts w:ascii="Times New Roman" w:eastAsia="Times New Roman" w:hAnsi="Times New Roman" w:cs="Times New Roman"/>
          <w:sz w:val="28"/>
          <w:szCs w:val="28"/>
          <w:lang w:val="be-BY" w:eastAsia="ru-RU"/>
        </w:rPr>
        <w:t>и</w:t>
      </w:r>
      <w:r w:rsidR="00C31FF7">
        <w:rPr>
          <w:rFonts w:ascii="Times New Roman" w:eastAsia="Times New Roman" w:hAnsi="Times New Roman" w:cs="Times New Roman"/>
          <w:sz w:val="28"/>
          <w:szCs w:val="28"/>
          <w:lang w:val="be-BY" w:eastAsia="ru-RU"/>
        </w:rPr>
        <w:t>я трудно коррел</w:t>
      </w:r>
      <w:r w:rsidR="004E6768">
        <w:rPr>
          <w:rFonts w:ascii="Times New Roman" w:eastAsia="Times New Roman" w:hAnsi="Times New Roman" w:cs="Times New Roman"/>
          <w:sz w:val="28"/>
          <w:szCs w:val="28"/>
          <w:lang w:val="be-BY" w:eastAsia="ru-RU"/>
        </w:rPr>
        <w:t>и</w:t>
      </w:r>
      <w:r w:rsidR="00C31FF7">
        <w:rPr>
          <w:rFonts w:ascii="Times New Roman" w:eastAsia="Times New Roman" w:hAnsi="Times New Roman" w:cs="Times New Roman"/>
          <w:sz w:val="28"/>
          <w:szCs w:val="28"/>
          <w:lang w:val="be-BY" w:eastAsia="ru-RU"/>
        </w:rPr>
        <w:t xml:space="preserve">руются </w:t>
      </w:r>
      <w:r w:rsidR="004E6768">
        <w:rPr>
          <w:rFonts w:ascii="Times New Roman" w:eastAsia="Times New Roman" w:hAnsi="Times New Roman" w:cs="Times New Roman"/>
          <w:sz w:val="28"/>
          <w:szCs w:val="28"/>
          <w:lang w:val="be-BY" w:eastAsia="ru-RU"/>
        </w:rPr>
        <w:t xml:space="preserve">с фактом массовай </w:t>
      </w:r>
      <w:r w:rsidR="004E6768" w:rsidRPr="004E6768">
        <w:rPr>
          <w:rFonts w:ascii="Times New Roman" w:eastAsia="Times New Roman" w:hAnsi="Times New Roman" w:cs="Times New Roman"/>
          <w:sz w:val="28"/>
          <w:szCs w:val="28"/>
          <w:lang w:val="be-BY" w:eastAsia="ru-RU"/>
        </w:rPr>
        <w:t>поддерж</w:t>
      </w:r>
      <w:r w:rsidR="004E6768">
        <w:rPr>
          <w:rFonts w:ascii="Times New Roman" w:eastAsia="Times New Roman" w:hAnsi="Times New Roman" w:cs="Times New Roman"/>
          <w:sz w:val="28"/>
          <w:szCs w:val="28"/>
          <w:lang w:val="be-BY" w:eastAsia="ru-RU"/>
        </w:rPr>
        <w:t>к</w:t>
      </w:r>
      <w:r w:rsidR="004E6768" w:rsidRPr="004E6768">
        <w:rPr>
          <w:rFonts w:ascii="Times New Roman" w:eastAsia="Times New Roman" w:hAnsi="Times New Roman" w:cs="Times New Roman"/>
          <w:sz w:val="28"/>
          <w:szCs w:val="28"/>
          <w:lang w:val="be-BY" w:eastAsia="ru-RU"/>
        </w:rPr>
        <w:t>и местным населением партизан</w:t>
      </w:r>
      <w:r w:rsidR="004E6768">
        <w:rPr>
          <w:rFonts w:ascii="Times New Roman" w:eastAsia="Times New Roman" w:hAnsi="Times New Roman" w:cs="Times New Roman"/>
          <w:sz w:val="28"/>
          <w:szCs w:val="28"/>
          <w:lang w:val="be-BY" w:eastAsia="ru-RU"/>
        </w:rPr>
        <w:t xml:space="preserve">, без которой партизанское движение не смогло бы просуществовать. При этом явно игнорируется факт патриотического порыва граждан, т.к. партизанские отряды формировались </w:t>
      </w:r>
      <w:r w:rsidR="0084157E">
        <w:rPr>
          <w:rFonts w:ascii="Times New Roman" w:eastAsia="Times New Roman" w:hAnsi="Times New Roman" w:cs="Times New Roman"/>
          <w:sz w:val="28"/>
          <w:szCs w:val="28"/>
          <w:lang w:val="be-BY" w:eastAsia="ru-RU"/>
        </w:rPr>
        <w:t xml:space="preserve">в основном </w:t>
      </w:r>
      <w:r w:rsidR="004E6768">
        <w:rPr>
          <w:rFonts w:ascii="Times New Roman" w:eastAsia="Times New Roman" w:hAnsi="Times New Roman" w:cs="Times New Roman"/>
          <w:sz w:val="28"/>
          <w:szCs w:val="28"/>
          <w:lang w:val="be-BY" w:eastAsia="ru-RU"/>
        </w:rPr>
        <w:t xml:space="preserve">на основе патриотического чувства населения. А о том, что партизанское движение стало настоящим белорусским делом, свидетельствует тот факт, что </w:t>
      </w:r>
      <w:r w:rsidR="0084157E">
        <w:rPr>
          <w:rFonts w:ascii="Times New Roman" w:eastAsia="Times New Roman" w:hAnsi="Times New Roman" w:cs="Times New Roman"/>
          <w:sz w:val="28"/>
          <w:szCs w:val="28"/>
          <w:lang w:val="be-BY" w:eastAsia="ru-RU"/>
        </w:rPr>
        <w:t>более 80% участников партизанских отрядов и соединений составляли лица белорусской национальности.</w:t>
      </w:r>
    </w:p>
    <w:p w:rsidR="0084157E" w:rsidRPr="00C73D55" w:rsidRDefault="0084157E" w:rsidP="0084157E">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Исследователи отмечают, что </w:t>
      </w:r>
      <w:r w:rsidRPr="00B0575F">
        <w:rPr>
          <w:rFonts w:ascii="Times New Roman" w:eastAsia="Times New Roman" w:hAnsi="Times New Roman" w:cs="Times New Roman"/>
          <w:b/>
          <w:sz w:val="28"/>
          <w:szCs w:val="28"/>
          <w:lang w:eastAsia="ru-RU"/>
        </w:rPr>
        <w:t>решающим фактором Великой Победы явились духовные слагаемые мощного сопротивления советского народа</w:t>
      </w:r>
      <w:r w:rsidRPr="00C73D55">
        <w:rPr>
          <w:rFonts w:ascii="Times New Roman" w:eastAsia="Times New Roman" w:hAnsi="Times New Roman" w:cs="Times New Roman"/>
          <w:sz w:val="28"/>
          <w:szCs w:val="28"/>
          <w:lang w:eastAsia="ru-RU"/>
        </w:rPr>
        <w:t xml:space="preserve"> машине немецкого уничтожения</w:t>
      </w:r>
      <w:r>
        <w:rPr>
          <w:rFonts w:ascii="Times New Roman" w:eastAsia="Times New Roman" w:hAnsi="Times New Roman" w:cs="Times New Roman"/>
          <w:sz w:val="28"/>
          <w:szCs w:val="28"/>
          <w:lang w:eastAsia="ru-RU"/>
        </w:rPr>
        <w:t xml:space="preserve">, </w:t>
      </w:r>
      <w:r w:rsidRPr="00B0575F">
        <w:rPr>
          <w:rFonts w:ascii="Times New Roman" w:eastAsia="Times New Roman" w:hAnsi="Times New Roman" w:cs="Times New Roman"/>
          <w:b/>
          <w:sz w:val="28"/>
          <w:szCs w:val="28"/>
          <w:lang w:eastAsia="ru-RU"/>
        </w:rPr>
        <w:t>первым в числе которых был советский патриотизм.</w:t>
      </w:r>
    </w:p>
    <w:p w:rsidR="005F25A7" w:rsidRDefault="00DE22EE" w:rsidP="00AD43FF">
      <w:pPr>
        <w:spacing w:after="0" w:line="240" w:lineRule="auto"/>
        <w:ind w:firstLine="709"/>
        <w:jc w:val="both"/>
        <w:rPr>
          <w:rFonts w:ascii="Times New Roman" w:eastAsia="Times New Roman" w:hAnsi="Times New Roman" w:cs="Times New Roman"/>
          <w:sz w:val="28"/>
          <w:szCs w:val="28"/>
          <w:lang w:eastAsia="ru-RU"/>
        </w:rPr>
      </w:pPr>
      <w:r w:rsidRPr="00DE22EE">
        <w:rPr>
          <w:rFonts w:ascii="Times New Roman" w:hAnsi="Times New Roman" w:cs="Times New Roman"/>
          <w:sz w:val="28"/>
          <w:szCs w:val="28"/>
          <w:lang w:val="be-BY"/>
        </w:rPr>
        <w:t>В последнне время активизировались дискуссии о роли и вкладе стран антигитлеровской коалиции в достижение победного итога.</w:t>
      </w:r>
      <w:r w:rsidRPr="00CD0C26">
        <w:rPr>
          <w:sz w:val="28"/>
          <w:szCs w:val="28"/>
          <w:lang w:val="be-BY"/>
        </w:rPr>
        <w:t xml:space="preserve"> </w:t>
      </w:r>
      <w:r w:rsidRPr="00DE22EE">
        <w:rPr>
          <w:rFonts w:ascii="Times New Roman" w:hAnsi="Times New Roman" w:cs="Times New Roman"/>
          <w:sz w:val="28"/>
          <w:szCs w:val="28"/>
        </w:rPr>
        <w:t>С этим связан с</w:t>
      </w:r>
      <w:r w:rsidR="00B73BBF" w:rsidRPr="00DE22EE">
        <w:rPr>
          <w:rFonts w:ascii="Times New Roman" w:eastAsia="Times New Roman" w:hAnsi="Times New Roman" w:cs="Times New Roman"/>
          <w:sz w:val="28"/>
          <w:szCs w:val="28"/>
          <w:lang w:eastAsia="ru-RU"/>
        </w:rPr>
        <w:t>оциальный</w:t>
      </w:r>
      <w:r w:rsidR="00B73BBF" w:rsidRPr="00B73BBF">
        <w:rPr>
          <w:rFonts w:ascii="Times New Roman" w:eastAsia="Times New Roman" w:hAnsi="Times New Roman" w:cs="Times New Roman"/>
          <w:sz w:val="28"/>
          <w:szCs w:val="28"/>
          <w:lang w:eastAsia="ru-RU"/>
        </w:rPr>
        <w:t xml:space="preserve"> аспект фальсификаций истории Великой Отечественной войны западными </w:t>
      </w:r>
      <w:r w:rsidR="00D76781">
        <w:rPr>
          <w:rFonts w:ascii="Times New Roman" w:eastAsia="Times New Roman" w:hAnsi="Times New Roman" w:cs="Times New Roman"/>
          <w:sz w:val="28"/>
          <w:szCs w:val="28"/>
          <w:lang w:eastAsia="ru-RU"/>
        </w:rPr>
        <w:t xml:space="preserve">и отечественными </w:t>
      </w:r>
      <w:r w:rsidR="00B73BBF" w:rsidRPr="00B73BBF">
        <w:rPr>
          <w:rFonts w:ascii="Times New Roman" w:eastAsia="Times New Roman" w:hAnsi="Times New Roman" w:cs="Times New Roman"/>
          <w:sz w:val="28"/>
          <w:szCs w:val="28"/>
          <w:lang w:eastAsia="ru-RU"/>
        </w:rPr>
        <w:t xml:space="preserve">исследователями, </w:t>
      </w:r>
      <w:r>
        <w:rPr>
          <w:rFonts w:ascii="Times New Roman" w:eastAsia="Times New Roman" w:hAnsi="Times New Roman" w:cs="Times New Roman"/>
          <w:sz w:val="28"/>
          <w:szCs w:val="28"/>
          <w:lang w:eastAsia="ru-RU"/>
        </w:rPr>
        <w:t>т.к.</w:t>
      </w:r>
      <w:r w:rsidR="00B73BBF" w:rsidRPr="00B73BBF">
        <w:rPr>
          <w:rFonts w:ascii="Times New Roman" w:eastAsia="Times New Roman" w:hAnsi="Times New Roman" w:cs="Times New Roman"/>
          <w:sz w:val="28"/>
          <w:szCs w:val="28"/>
          <w:lang w:eastAsia="ru-RU"/>
        </w:rPr>
        <w:t xml:space="preserve"> они, фальсификации, предназначены широким слоям населения, которые не будут каждый факт сверять с архивными документами или академическими работами. К чему это приведёт? Игра с фактами позволяет тонко манипулировать обществом, навязывая свои ценности, зачастую деструктивные. </w:t>
      </w:r>
      <w:r w:rsidR="00E73F26" w:rsidRPr="005F25A7">
        <w:rPr>
          <w:rFonts w:ascii="Times New Roman" w:eastAsia="Times New Roman" w:hAnsi="Times New Roman" w:cs="Times New Roman"/>
          <w:b/>
          <w:sz w:val="28"/>
          <w:szCs w:val="28"/>
          <w:lang w:eastAsia="ru-RU"/>
        </w:rPr>
        <w:t>Поэтому необходимо бережно обращаться со своей историей, уважительно относиться к прошлому своей Родины, поскольку исторические знания имеют исключительную важность для воспитания патриотизма.</w:t>
      </w:r>
      <w:r w:rsidR="005F25A7">
        <w:rPr>
          <w:rFonts w:ascii="Times New Roman" w:eastAsia="Times New Roman" w:hAnsi="Times New Roman" w:cs="Times New Roman"/>
          <w:sz w:val="28"/>
          <w:szCs w:val="28"/>
          <w:lang w:eastAsia="ru-RU"/>
        </w:rPr>
        <w:t xml:space="preserve"> </w:t>
      </w:r>
    </w:p>
    <w:p w:rsidR="00AD43FF" w:rsidRDefault="005F25A7" w:rsidP="00AD43FF">
      <w:pPr>
        <w:spacing w:after="0" w:line="240" w:lineRule="auto"/>
        <w:ind w:firstLine="709"/>
        <w:jc w:val="both"/>
        <w:rPr>
          <w:rFonts w:ascii="Times New Roman" w:eastAsia="Times New Roman" w:hAnsi="Times New Roman" w:cs="Times New Roman"/>
          <w:sz w:val="24"/>
          <w:szCs w:val="24"/>
          <w:lang w:eastAsia="ru-RU"/>
        </w:rPr>
      </w:pPr>
      <w:r w:rsidRPr="005F25A7">
        <w:rPr>
          <w:rFonts w:ascii="Times New Roman" w:hAnsi="Times New Roman" w:cs="Times New Roman"/>
          <w:sz w:val="28"/>
          <w:szCs w:val="28"/>
        </w:rPr>
        <w:t>Воспитание чувства патриотизма должно осуществляться на примере жизни и деятельности выдающихся граждан Беларус</w:t>
      </w:r>
      <w:r w:rsidR="00DE22EE">
        <w:rPr>
          <w:rFonts w:ascii="Times New Roman" w:hAnsi="Times New Roman" w:cs="Times New Roman"/>
          <w:sz w:val="28"/>
          <w:szCs w:val="28"/>
        </w:rPr>
        <w:t>и</w:t>
      </w:r>
      <w:r w:rsidRPr="005F25A7">
        <w:rPr>
          <w:rFonts w:ascii="Times New Roman" w:hAnsi="Times New Roman" w:cs="Times New Roman"/>
          <w:sz w:val="28"/>
          <w:szCs w:val="28"/>
        </w:rPr>
        <w:t xml:space="preserve">, боевых и трудовых традиций народа, героических и мужественных поступков. Информацией о подобных примерах широко насыщен период </w:t>
      </w:r>
      <w:r w:rsidR="00670E90">
        <w:rPr>
          <w:rFonts w:ascii="Times New Roman" w:hAnsi="Times New Roman" w:cs="Times New Roman"/>
          <w:sz w:val="28"/>
          <w:szCs w:val="28"/>
        </w:rPr>
        <w:t xml:space="preserve">истории </w:t>
      </w:r>
      <w:r w:rsidRPr="005F25A7">
        <w:rPr>
          <w:rFonts w:ascii="Times New Roman" w:hAnsi="Times New Roman" w:cs="Times New Roman"/>
          <w:sz w:val="28"/>
          <w:szCs w:val="28"/>
        </w:rPr>
        <w:t>Великой Отечественной войны. В ходе е</w:t>
      </w:r>
      <w:r w:rsidR="00670E90">
        <w:rPr>
          <w:rFonts w:ascii="Times New Roman" w:hAnsi="Times New Roman" w:cs="Times New Roman"/>
          <w:sz w:val="28"/>
          <w:szCs w:val="28"/>
        </w:rPr>
        <w:t>го</w:t>
      </w:r>
      <w:r w:rsidRPr="005F25A7">
        <w:rPr>
          <w:rFonts w:ascii="Times New Roman" w:hAnsi="Times New Roman" w:cs="Times New Roman"/>
          <w:sz w:val="28"/>
          <w:szCs w:val="28"/>
        </w:rPr>
        <w:t xml:space="preserve"> изучения появляется уникальная возможность сформировать у молодежи патриотические ценности, которые разделяют все представители нашего общества, чувство национальной гордости</w:t>
      </w:r>
      <w:r w:rsidRPr="001275D0">
        <w:rPr>
          <w:sz w:val="28"/>
          <w:szCs w:val="28"/>
        </w:rPr>
        <w:t>.</w:t>
      </w:r>
    </w:p>
    <w:p w:rsidR="0020611A" w:rsidRPr="00E73F26" w:rsidRDefault="0020611A" w:rsidP="00185057">
      <w:pPr>
        <w:spacing w:after="0" w:line="240" w:lineRule="auto"/>
        <w:ind w:firstLine="709"/>
        <w:jc w:val="both"/>
        <w:rPr>
          <w:rFonts w:ascii="Times New Roman" w:eastAsia="Times New Roman" w:hAnsi="Times New Roman" w:cs="Times New Roman"/>
          <w:bCs/>
          <w:sz w:val="28"/>
          <w:szCs w:val="28"/>
          <w:lang w:eastAsia="ru-RU"/>
        </w:rPr>
      </w:pPr>
      <w:r w:rsidRPr="00860517">
        <w:rPr>
          <w:rFonts w:ascii="Times New Roman" w:hAnsi="Times New Roman" w:cs="Times New Roman"/>
          <w:sz w:val="28"/>
          <w:szCs w:val="28"/>
        </w:rPr>
        <w:t>В России несколько лет назад под эгидой Министерства обороны банка документов «Подвиг Народа в Великой Отечественной войне 1941-1945 гг.»</w:t>
      </w:r>
      <w:r w:rsidR="008278CD" w:rsidRPr="00860517">
        <w:rPr>
          <w:rFonts w:ascii="Times New Roman" w:hAnsi="Times New Roman" w:cs="Times New Roman"/>
          <w:sz w:val="28"/>
          <w:szCs w:val="28"/>
        </w:rPr>
        <w:t xml:space="preserve"> </w:t>
      </w:r>
      <w:r w:rsidR="008278CD" w:rsidRPr="00E73F26">
        <w:rPr>
          <w:rFonts w:ascii="Times New Roman" w:hAnsi="Times New Roman" w:cs="Times New Roman"/>
          <w:sz w:val="28"/>
          <w:szCs w:val="28"/>
        </w:rPr>
        <w:t xml:space="preserve">был открыт официальный сайт </w:t>
      </w:r>
      <w:hyperlink r:id="rId9" w:history="1">
        <w:r w:rsidR="008278CD" w:rsidRPr="00CE37DF">
          <w:rPr>
            <w:rStyle w:val="a3"/>
            <w:rFonts w:ascii="Times New Roman" w:hAnsi="Times New Roman" w:cs="Times New Roman"/>
            <w:b/>
            <w:sz w:val="28"/>
            <w:szCs w:val="28"/>
          </w:rPr>
          <w:t>http://podvignaroda.ru</w:t>
        </w:r>
      </w:hyperlink>
      <w:r w:rsidR="008278CD" w:rsidRPr="00E73F26">
        <w:rPr>
          <w:rFonts w:ascii="Times New Roman" w:hAnsi="Times New Roman" w:cs="Times New Roman"/>
          <w:b/>
          <w:sz w:val="28"/>
          <w:szCs w:val="28"/>
        </w:rPr>
        <w:t>.</w:t>
      </w:r>
      <w:r w:rsidR="008278CD">
        <w:rPr>
          <w:rFonts w:ascii="Times New Roman" w:hAnsi="Times New Roman" w:cs="Times New Roman"/>
          <w:b/>
          <w:sz w:val="28"/>
          <w:szCs w:val="28"/>
        </w:rPr>
        <w:t xml:space="preserve"> </w:t>
      </w:r>
      <w:r w:rsidR="008278CD" w:rsidRPr="008278CD">
        <w:rPr>
          <w:rFonts w:ascii="Times New Roman" w:hAnsi="Times New Roman" w:cs="Times New Roman"/>
          <w:sz w:val="28"/>
          <w:szCs w:val="28"/>
        </w:rPr>
        <w:t>д</w:t>
      </w:r>
      <w:r w:rsidRPr="00E73F26">
        <w:rPr>
          <w:rFonts w:ascii="Times New Roman" w:hAnsi="Times New Roman" w:cs="Times New Roman"/>
          <w:sz w:val="28"/>
          <w:szCs w:val="28"/>
        </w:rPr>
        <w:t>ля всех, кто хочет узнать о судьбе своих пропавших родственников, наградах или любую другую информацию о конкретных людях</w:t>
      </w:r>
      <w:r w:rsidR="006C15AC">
        <w:rPr>
          <w:rFonts w:ascii="Times New Roman" w:hAnsi="Times New Roman" w:cs="Times New Roman"/>
          <w:sz w:val="28"/>
          <w:szCs w:val="28"/>
        </w:rPr>
        <w:t>.</w:t>
      </w:r>
      <w:r w:rsidRPr="00E73F26">
        <w:rPr>
          <w:rFonts w:ascii="Times New Roman" w:hAnsi="Times New Roman" w:cs="Times New Roman"/>
          <w:sz w:val="28"/>
          <w:szCs w:val="28"/>
        </w:rPr>
        <w:t xml:space="preserve"> Аналогов этого сайта не существует ни в одной другой стране мира. В результате проведенной работы пользователи со </w:t>
      </w:r>
      <w:r w:rsidRPr="00E73F26">
        <w:rPr>
          <w:rFonts w:ascii="Times New Roman" w:hAnsi="Times New Roman" w:cs="Times New Roman"/>
          <w:sz w:val="28"/>
          <w:szCs w:val="28"/>
        </w:rPr>
        <w:lastRenderedPageBreak/>
        <w:t>всего мира получат возможность ознакомиться с некогда секретными материалами общим объемом около 100 млн страниц.</w:t>
      </w:r>
    </w:p>
    <w:p w:rsidR="00593B9D" w:rsidRPr="00593B9D" w:rsidRDefault="00593B9D" w:rsidP="00C411B1">
      <w:pPr>
        <w:spacing w:after="0" w:line="240" w:lineRule="auto"/>
        <w:ind w:firstLine="709"/>
        <w:jc w:val="both"/>
        <w:rPr>
          <w:rFonts w:ascii="Times New Roman" w:eastAsia="Times New Roman" w:hAnsi="Times New Roman" w:cs="Times New Roman"/>
          <w:b/>
          <w:sz w:val="16"/>
          <w:szCs w:val="16"/>
          <w:lang w:eastAsia="ru-RU"/>
        </w:rPr>
      </w:pPr>
      <w:bookmarkStart w:id="0" w:name="_GoBack"/>
      <w:bookmarkEnd w:id="0"/>
    </w:p>
    <w:p w:rsidR="00C411B1" w:rsidRDefault="00C411B1" w:rsidP="00C411B1">
      <w:pPr>
        <w:spacing w:after="0" w:line="240" w:lineRule="auto"/>
        <w:ind w:firstLine="709"/>
        <w:jc w:val="both"/>
        <w:rPr>
          <w:rFonts w:ascii="Times New Roman" w:eastAsia="Times New Roman" w:hAnsi="Times New Roman" w:cs="Times New Roman"/>
          <w:b/>
          <w:sz w:val="28"/>
          <w:szCs w:val="28"/>
          <w:lang w:eastAsia="ru-RU"/>
        </w:rPr>
      </w:pPr>
      <w:r w:rsidRPr="00B16CFF">
        <w:rPr>
          <w:rFonts w:ascii="Times New Roman" w:eastAsia="Times New Roman" w:hAnsi="Times New Roman" w:cs="Times New Roman"/>
          <w:b/>
          <w:sz w:val="28"/>
          <w:szCs w:val="28"/>
          <w:lang w:eastAsia="ru-RU"/>
        </w:rPr>
        <w:t>Нужно сделать все зависящее от нас для сохранения священной памяти о величайшем подвиге поколения Великой Победы. Ведь наша идеология – это патриотизм непокоренного белорусского народа, проверенный в битвах с врагом человечества.</w:t>
      </w:r>
    </w:p>
    <w:p w:rsidR="00A516C9" w:rsidRDefault="00A516C9" w:rsidP="00501B54">
      <w:pPr>
        <w:spacing w:after="0" w:line="240" w:lineRule="auto"/>
        <w:ind w:firstLine="709"/>
        <w:jc w:val="right"/>
        <w:rPr>
          <w:rFonts w:ascii="Times New Roman" w:eastAsia="Times New Roman" w:hAnsi="Times New Roman" w:cs="Times New Roman"/>
          <w:b/>
          <w:sz w:val="28"/>
          <w:szCs w:val="28"/>
          <w:lang w:eastAsia="ru-RU"/>
        </w:rPr>
      </w:pPr>
    </w:p>
    <w:p w:rsidR="00A516C9" w:rsidRDefault="00A516C9" w:rsidP="00501B54">
      <w:pPr>
        <w:spacing w:after="0" w:line="240" w:lineRule="auto"/>
        <w:ind w:firstLine="709"/>
        <w:jc w:val="right"/>
        <w:rPr>
          <w:rFonts w:ascii="Times New Roman" w:eastAsia="Times New Roman" w:hAnsi="Times New Roman" w:cs="Times New Roman"/>
          <w:b/>
          <w:sz w:val="28"/>
          <w:szCs w:val="28"/>
          <w:lang w:eastAsia="ru-RU"/>
        </w:rPr>
      </w:pPr>
    </w:p>
    <w:p w:rsidR="00257231" w:rsidRDefault="00257231" w:rsidP="00501B54">
      <w:pPr>
        <w:spacing w:after="0" w:line="240" w:lineRule="auto"/>
        <w:ind w:firstLine="709"/>
        <w:jc w:val="right"/>
        <w:rPr>
          <w:rFonts w:ascii="Times New Roman" w:eastAsia="Times New Roman" w:hAnsi="Times New Roman" w:cs="Times New Roman"/>
          <w:sz w:val="28"/>
          <w:szCs w:val="28"/>
          <w:lang w:eastAsia="ru-RU"/>
        </w:rPr>
      </w:pPr>
      <w:r w:rsidRPr="00257231">
        <w:rPr>
          <w:rFonts w:ascii="Times New Roman" w:eastAsia="Times New Roman" w:hAnsi="Times New Roman" w:cs="Times New Roman"/>
          <w:sz w:val="28"/>
          <w:szCs w:val="28"/>
          <w:lang w:eastAsia="ru-RU"/>
        </w:rPr>
        <w:t xml:space="preserve">Кандидат исторических наук, доцент, </w:t>
      </w:r>
    </w:p>
    <w:p w:rsidR="00257231" w:rsidRPr="00257231" w:rsidRDefault="00257231" w:rsidP="00501B54">
      <w:pPr>
        <w:spacing w:after="0" w:line="240" w:lineRule="auto"/>
        <w:ind w:firstLine="709"/>
        <w:jc w:val="right"/>
        <w:rPr>
          <w:rFonts w:ascii="Times New Roman" w:eastAsia="Times New Roman" w:hAnsi="Times New Roman" w:cs="Times New Roman"/>
          <w:sz w:val="28"/>
          <w:szCs w:val="28"/>
          <w:lang w:eastAsia="ru-RU"/>
        </w:rPr>
      </w:pPr>
      <w:r w:rsidRPr="00257231">
        <w:rPr>
          <w:rFonts w:ascii="Times New Roman" w:eastAsia="Times New Roman" w:hAnsi="Times New Roman" w:cs="Times New Roman"/>
          <w:sz w:val="28"/>
          <w:szCs w:val="28"/>
          <w:lang w:eastAsia="ru-RU"/>
        </w:rPr>
        <w:t>заведующий кафедрой гуманитарных дисциплин</w:t>
      </w:r>
    </w:p>
    <w:p w:rsidR="00257231" w:rsidRPr="00257231" w:rsidRDefault="00257231" w:rsidP="00257231">
      <w:pPr>
        <w:spacing w:after="0" w:line="240" w:lineRule="auto"/>
        <w:ind w:firstLine="709"/>
        <w:jc w:val="right"/>
        <w:rPr>
          <w:rFonts w:ascii="Times New Roman" w:eastAsia="Times New Roman" w:hAnsi="Times New Roman" w:cs="Times New Roman"/>
          <w:sz w:val="28"/>
          <w:szCs w:val="28"/>
          <w:lang w:eastAsia="ru-RU"/>
        </w:rPr>
      </w:pPr>
      <w:r w:rsidRPr="00257231">
        <w:rPr>
          <w:rFonts w:ascii="Times New Roman" w:eastAsia="Times New Roman" w:hAnsi="Times New Roman" w:cs="Times New Roman"/>
          <w:sz w:val="28"/>
          <w:szCs w:val="28"/>
          <w:lang w:eastAsia="ru-RU"/>
        </w:rPr>
        <w:t>Николаева Людмила Викторовна</w:t>
      </w:r>
    </w:p>
    <w:p w:rsidR="006C15AC" w:rsidRPr="00B16CFF" w:rsidRDefault="00501B54" w:rsidP="00501B54">
      <w:pPr>
        <w:spacing w:after="0" w:line="240" w:lineRule="auto"/>
        <w:ind w:firstLine="709"/>
        <w:jc w:val="right"/>
        <w:rPr>
          <w:rFonts w:ascii="Times New Roman" w:eastAsia="Times New Roman" w:hAnsi="Times New Roman" w:cs="Times New Roman"/>
          <w:b/>
          <w:sz w:val="28"/>
          <w:szCs w:val="28"/>
          <w:lang w:eastAsia="ru-RU"/>
        </w:rPr>
      </w:pPr>
      <w:r w:rsidRPr="00501B54">
        <w:rPr>
          <w:rFonts w:ascii="Times New Roman" w:eastAsia="Times New Roman" w:hAnsi="Times New Roman" w:cs="Times New Roman"/>
          <w:b/>
          <w:sz w:val="28"/>
          <w:szCs w:val="28"/>
          <w:lang w:eastAsia="ru-RU"/>
        </w:rPr>
        <w:t xml:space="preserve"> </w:t>
      </w:r>
    </w:p>
    <w:p w:rsidR="00DB50D6" w:rsidRPr="007C285A" w:rsidRDefault="00DB50D6" w:rsidP="007C285A">
      <w:pPr>
        <w:jc w:val="both"/>
        <w:rPr>
          <w:rFonts w:ascii="Times New Roman" w:hAnsi="Times New Roman" w:cs="Times New Roman"/>
          <w:sz w:val="28"/>
          <w:szCs w:val="28"/>
        </w:rPr>
      </w:pPr>
    </w:p>
    <w:sectPr w:rsidR="00DB50D6" w:rsidRPr="007C285A" w:rsidSect="0003554B">
      <w:pgSz w:w="11906" w:h="16838"/>
      <w:pgMar w:top="1276" w:right="991" w:bottom="851" w:left="993" w:header="708" w:footer="708" w:gutter="0"/>
      <w:pgBorders w:offsetFrom="page">
        <w:top w:val="thickThinMediumGap" w:sz="24" w:space="24" w:color="244061" w:themeColor="accent1" w:themeShade="80"/>
        <w:left w:val="thickThinMediumGap" w:sz="24" w:space="24" w:color="244061" w:themeColor="accent1" w:themeShade="80"/>
        <w:bottom w:val="thinThickMediumGap" w:sz="24" w:space="24" w:color="244061" w:themeColor="accent1" w:themeShade="80"/>
        <w:right w:val="thinThickMediumGap" w:sz="24" w:space="24" w:color="244061"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DC09B3"/>
    <w:multiLevelType w:val="multilevel"/>
    <w:tmpl w:val="8EE4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871EA8"/>
    <w:multiLevelType w:val="hybridMultilevel"/>
    <w:tmpl w:val="A148D264"/>
    <w:lvl w:ilvl="0" w:tplc="3ED60A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8F6441D"/>
    <w:multiLevelType w:val="hybridMultilevel"/>
    <w:tmpl w:val="BBE4B724"/>
    <w:lvl w:ilvl="0" w:tplc="3ED60A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0CA"/>
    <w:rsid w:val="000103CE"/>
    <w:rsid w:val="00010E06"/>
    <w:rsid w:val="00014301"/>
    <w:rsid w:val="00014508"/>
    <w:rsid w:val="00025D1A"/>
    <w:rsid w:val="00033EEB"/>
    <w:rsid w:val="0003554B"/>
    <w:rsid w:val="00036417"/>
    <w:rsid w:val="000529C1"/>
    <w:rsid w:val="000933CB"/>
    <w:rsid w:val="0009669C"/>
    <w:rsid w:val="000C57EF"/>
    <w:rsid w:val="000D0BBA"/>
    <w:rsid w:val="000D1567"/>
    <w:rsid w:val="000E3640"/>
    <w:rsid w:val="000F3CAE"/>
    <w:rsid w:val="00107AC6"/>
    <w:rsid w:val="00117997"/>
    <w:rsid w:val="00136B8A"/>
    <w:rsid w:val="00155657"/>
    <w:rsid w:val="00185057"/>
    <w:rsid w:val="001863F7"/>
    <w:rsid w:val="0019778B"/>
    <w:rsid w:val="001A2FA5"/>
    <w:rsid w:val="001B385D"/>
    <w:rsid w:val="001B3B63"/>
    <w:rsid w:val="001D6AF2"/>
    <w:rsid w:val="0020611A"/>
    <w:rsid w:val="00230EDD"/>
    <w:rsid w:val="002366BF"/>
    <w:rsid w:val="00237E17"/>
    <w:rsid w:val="00257231"/>
    <w:rsid w:val="00272388"/>
    <w:rsid w:val="002B689E"/>
    <w:rsid w:val="002C032D"/>
    <w:rsid w:val="00303EBC"/>
    <w:rsid w:val="00307581"/>
    <w:rsid w:val="003212D9"/>
    <w:rsid w:val="00374A6D"/>
    <w:rsid w:val="003B7EDF"/>
    <w:rsid w:val="003C09BD"/>
    <w:rsid w:val="003E4450"/>
    <w:rsid w:val="004054E3"/>
    <w:rsid w:val="00410226"/>
    <w:rsid w:val="0043154D"/>
    <w:rsid w:val="004321CE"/>
    <w:rsid w:val="004335B0"/>
    <w:rsid w:val="00434A64"/>
    <w:rsid w:val="00472D39"/>
    <w:rsid w:val="004A360D"/>
    <w:rsid w:val="004B77EB"/>
    <w:rsid w:val="004C3AD4"/>
    <w:rsid w:val="004E1D2F"/>
    <w:rsid w:val="004E6768"/>
    <w:rsid w:val="004F5AE7"/>
    <w:rsid w:val="00501B54"/>
    <w:rsid w:val="005540A4"/>
    <w:rsid w:val="00555001"/>
    <w:rsid w:val="00593B9D"/>
    <w:rsid w:val="005D10CA"/>
    <w:rsid w:val="005F25A7"/>
    <w:rsid w:val="005F6DD7"/>
    <w:rsid w:val="00601291"/>
    <w:rsid w:val="00605248"/>
    <w:rsid w:val="00631C0E"/>
    <w:rsid w:val="00657A8C"/>
    <w:rsid w:val="00670E90"/>
    <w:rsid w:val="0068101E"/>
    <w:rsid w:val="00685AC7"/>
    <w:rsid w:val="00695B01"/>
    <w:rsid w:val="006A31BB"/>
    <w:rsid w:val="006C15AC"/>
    <w:rsid w:val="006F2A78"/>
    <w:rsid w:val="006F48F1"/>
    <w:rsid w:val="00754DAD"/>
    <w:rsid w:val="007601AF"/>
    <w:rsid w:val="0076122B"/>
    <w:rsid w:val="0077312E"/>
    <w:rsid w:val="007906E3"/>
    <w:rsid w:val="007B3761"/>
    <w:rsid w:val="007C0844"/>
    <w:rsid w:val="007C285A"/>
    <w:rsid w:val="007D227A"/>
    <w:rsid w:val="007D4B09"/>
    <w:rsid w:val="007D51FF"/>
    <w:rsid w:val="007E34ED"/>
    <w:rsid w:val="00807888"/>
    <w:rsid w:val="008278CD"/>
    <w:rsid w:val="00836000"/>
    <w:rsid w:val="0084157E"/>
    <w:rsid w:val="00860517"/>
    <w:rsid w:val="00881510"/>
    <w:rsid w:val="00881923"/>
    <w:rsid w:val="008954CA"/>
    <w:rsid w:val="008C5BD3"/>
    <w:rsid w:val="00926597"/>
    <w:rsid w:val="00937E09"/>
    <w:rsid w:val="009559A8"/>
    <w:rsid w:val="009A71B1"/>
    <w:rsid w:val="009A7F37"/>
    <w:rsid w:val="009B3834"/>
    <w:rsid w:val="009F4919"/>
    <w:rsid w:val="009F58F4"/>
    <w:rsid w:val="00A0617F"/>
    <w:rsid w:val="00A10B26"/>
    <w:rsid w:val="00A22436"/>
    <w:rsid w:val="00A33C93"/>
    <w:rsid w:val="00A35AB4"/>
    <w:rsid w:val="00A4081F"/>
    <w:rsid w:val="00A42BBC"/>
    <w:rsid w:val="00A4443C"/>
    <w:rsid w:val="00A516C9"/>
    <w:rsid w:val="00A71600"/>
    <w:rsid w:val="00A836BC"/>
    <w:rsid w:val="00A84062"/>
    <w:rsid w:val="00A90440"/>
    <w:rsid w:val="00A93E2D"/>
    <w:rsid w:val="00A945CB"/>
    <w:rsid w:val="00AA4AFA"/>
    <w:rsid w:val="00AD43FF"/>
    <w:rsid w:val="00AE1A2B"/>
    <w:rsid w:val="00B0575F"/>
    <w:rsid w:val="00B13A8E"/>
    <w:rsid w:val="00B14BE6"/>
    <w:rsid w:val="00B16CFF"/>
    <w:rsid w:val="00B170AF"/>
    <w:rsid w:val="00B30DF6"/>
    <w:rsid w:val="00B34024"/>
    <w:rsid w:val="00B54224"/>
    <w:rsid w:val="00B73BBF"/>
    <w:rsid w:val="00B932C1"/>
    <w:rsid w:val="00BA5D19"/>
    <w:rsid w:val="00BB7F0C"/>
    <w:rsid w:val="00BC304B"/>
    <w:rsid w:val="00C31FF7"/>
    <w:rsid w:val="00C3251A"/>
    <w:rsid w:val="00C347C0"/>
    <w:rsid w:val="00C366B2"/>
    <w:rsid w:val="00C411B1"/>
    <w:rsid w:val="00C457FA"/>
    <w:rsid w:val="00C52FD5"/>
    <w:rsid w:val="00C63361"/>
    <w:rsid w:val="00C7034A"/>
    <w:rsid w:val="00C73D55"/>
    <w:rsid w:val="00C80F17"/>
    <w:rsid w:val="00C94282"/>
    <w:rsid w:val="00CD3F69"/>
    <w:rsid w:val="00CD4351"/>
    <w:rsid w:val="00CD7BEF"/>
    <w:rsid w:val="00D274FE"/>
    <w:rsid w:val="00D407D5"/>
    <w:rsid w:val="00D4098B"/>
    <w:rsid w:val="00D7032A"/>
    <w:rsid w:val="00D76781"/>
    <w:rsid w:val="00DB50D6"/>
    <w:rsid w:val="00DB5F88"/>
    <w:rsid w:val="00DD0413"/>
    <w:rsid w:val="00DE1033"/>
    <w:rsid w:val="00DE22EE"/>
    <w:rsid w:val="00DF0981"/>
    <w:rsid w:val="00DF54DF"/>
    <w:rsid w:val="00E25E24"/>
    <w:rsid w:val="00E73F26"/>
    <w:rsid w:val="00EC7BC1"/>
    <w:rsid w:val="00ED7551"/>
    <w:rsid w:val="00EE005F"/>
    <w:rsid w:val="00EE0A32"/>
    <w:rsid w:val="00F13706"/>
    <w:rsid w:val="00F360ED"/>
    <w:rsid w:val="00F36297"/>
    <w:rsid w:val="00F4045B"/>
    <w:rsid w:val="00F4597A"/>
    <w:rsid w:val="00F5359A"/>
    <w:rsid w:val="00F66FF7"/>
    <w:rsid w:val="00F7074A"/>
    <w:rsid w:val="00F7508C"/>
    <w:rsid w:val="00F84A48"/>
    <w:rsid w:val="00FA09BD"/>
    <w:rsid w:val="00FA16FD"/>
    <w:rsid w:val="00FB349C"/>
    <w:rsid w:val="00FD022C"/>
    <w:rsid w:val="00FD5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7F025E-A7CC-4110-B59B-2D7400CA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212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50D6"/>
    <w:rPr>
      <w:color w:val="0000FF"/>
      <w:u w:val="single"/>
    </w:rPr>
  </w:style>
  <w:style w:type="paragraph" w:styleId="a4">
    <w:name w:val="Normal (Web)"/>
    <w:basedOn w:val="a"/>
    <w:uiPriority w:val="99"/>
    <w:unhideWhenUsed/>
    <w:rsid w:val="00A836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836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36BC"/>
    <w:rPr>
      <w:rFonts w:ascii="Tahoma" w:hAnsi="Tahoma" w:cs="Tahoma"/>
      <w:sz w:val="16"/>
      <w:szCs w:val="16"/>
    </w:rPr>
  </w:style>
  <w:style w:type="character" w:customStyle="1" w:styleId="w">
    <w:name w:val="w"/>
    <w:basedOn w:val="a0"/>
    <w:rsid w:val="00434A64"/>
  </w:style>
  <w:style w:type="character" w:styleId="a7">
    <w:name w:val="Emphasis"/>
    <w:basedOn w:val="a0"/>
    <w:uiPriority w:val="20"/>
    <w:qFormat/>
    <w:rsid w:val="00434A64"/>
    <w:rPr>
      <w:i/>
      <w:iCs/>
    </w:rPr>
  </w:style>
  <w:style w:type="character" w:customStyle="1" w:styleId="20">
    <w:name w:val="Заголовок 2 Знак"/>
    <w:basedOn w:val="a0"/>
    <w:link w:val="2"/>
    <w:uiPriority w:val="9"/>
    <w:rsid w:val="003212D9"/>
    <w:rPr>
      <w:rFonts w:ascii="Times New Roman" w:eastAsia="Times New Roman" w:hAnsi="Times New Roman" w:cs="Times New Roman"/>
      <w:b/>
      <w:bCs/>
      <w:sz w:val="36"/>
      <w:szCs w:val="36"/>
      <w:lang w:eastAsia="ru-RU"/>
    </w:rPr>
  </w:style>
  <w:style w:type="character" w:customStyle="1" w:styleId="mw-headline">
    <w:name w:val="mw-headline"/>
    <w:basedOn w:val="a0"/>
    <w:rsid w:val="0019778B"/>
  </w:style>
  <w:style w:type="character" w:styleId="a8">
    <w:name w:val="Strong"/>
    <w:basedOn w:val="a0"/>
    <w:uiPriority w:val="22"/>
    <w:qFormat/>
    <w:rsid w:val="00D274FE"/>
    <w:rPr>
      <w:b/>
      <w:bCs/>
    </w:rPr>
  </w:style>
  <w:style w:type="character" w:customStyle="1" w:styleId="a9">
    <w:name w:val="Основной текст_"/>
    <w:link w:val="1"/>
    <w:locked/>
    <w:rsid w:val="008954CA"/>
    <w:rPr>
      <w:rFonts w:ascii="Times New Roman" w:eastAsia="Times New Roman" w:hAnsi="Times New Roman"/>
      <w:sz w:val="18"/>
      <w:szCs w:val="18"/>
      <w:shd w:val="clear" w:color="auto" w:fill="FFFFFF"/>
    </w:rPr>
  </w:style>
  <w:style w:type="paragraph" w:customStyle="1" w:styleId="1">
    <w:name w:val="Основной текст1"/>
    <w:basedOn w:val="a"/>
    <w:link w:val="a9"/>
    <w:rsid w:val="008954CA"/>
    <w:pPr>
      <w:widowControl w:val="0"/>
      <w:shd w:val="clear" w:color="auto" w:fill="FFFFFF"/>
      <w:spacing w:after="0" w:line="243" w:lineRule="exact"/>
    </w:pPr>
    <w:rPr>
      <w:rFonts w:ascii="Times New Roman" w:eastAsia="Times New Roman" w:hAnsi="Times New Roman"/>
      <w:sz w:val="18"/>
      <w:szCs w:val="18"/>
    </w:rPr>
  </w:style>
  <w:style w:type="character" w:customStyle="1" w:styleId="aa">
    <w:name w:val="Основной текст + Полужирный"/>
    <w:rsid w:val="008954CA"/>
    <w:rPr>
      <w:rFonts w:ascii="Times New Roman" w:eastAsia="Times New Roman" w:hAnsi="Times New Roman"/>
      <w:b/>
      <w:bCs/>
      <w:color w:val="000000"/>
      <w:spacing w:val="0"/>
      <w:w w:val="100"/>
      <w:position w:val="0"/>
      <w:sz w:val="18"/>
      <w:szCs w:val="18"/>
      <w:shd w:val="clear" w:color="auto" w:fill="FFFFFF"/>
      <w:lang w:val="ru-RU" w:eastAsia="ru-RU" w:bidi="ru-RU"/>
    </w:rPr>
  </w:style>
  <w:style w:type="paragraph" w:styleId="ab">
    <w:name w:val="List Paragraph"/>
    <w:basedOn w:val="a"/>
    <w:uiPriority w:val="34"/>
    <w:qFormat/>
    <w:rsid w:val="00657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7672">
      <w:bodyDiv w:val="1"/>
      <w:marLeft w:val="0"/>
      <w:marRight w:val="0"/>
      <w:marTop w:val="0"/>
      <w:marBottom w:val="0"/>
      <w:divBdr>
        <w:top w:val="none" w:sz="0" w:space="0" w:color="auto"/>
        <w:left w:val="none" w:sz="0" w:space="0" w:color="auto"/>
        <w:bottom w:val="none" w:sz="0" w:space="0" w:color="auto"/>
        <w:right w:val="none" w:sz="0" w:space="0" w:color="auto"/>
      </w:divBdr>
    </w:div>
    <w:div w:id="365057589">
      <w:bodyDiv w:val="1"/>
      <w:marLeft w:val="0"/>
      <w:marRight w:val="0"/>
      <w:marTop w:val="0"/>
      <w:marBottom w:val="0"/>
      <w:divBdr>
        <w:top w:val="none" w:sz="0" w:space="0" w:color="auto"/>
        <w:left w:val="none" w:sz="0" w:space="0" w:color="auto"/>
        <w:bottom w:val="none" w:sz="0" w:space="0" w:color="auto"/>
        <w:right w:val="none" w:sz="0" w:space="0" w:color="auto"/>
      </w:divBdr>
    </w:div>
    <w:div w:id="610868124">
      <w:bodyDiv w:val="1"/>
      <w:marLeft w:val="0"/>
      <w:marRight w:val="0"/>
      <w:marTop w:val="0"/>
      <w:marBottom w:val="0"/>
      <w:divBdr>
        <w:top w:val="none" w:sz="0" w:space="0" w:color="auto"/>
        <w:left w:val="none" w:sz="0" w:space="0" w:color="auto"/>
        <w:bottom w:val="none" w:sz="0" w:space="0" w:color="auto"/>
        <w:right w:val="none" w:sz="0" w:space="0" w:color="auto"/>
      </w:divBdr>
    </w:div>
    <w:div w:id="663749716">
      <w:bodyDiv w:val="1"/>
      <w:marLeft w:val="0"/>
      <w:marRight w:val="0"/>
      <w:marTop w:val="0"/>
      <w:marBottom w:val="0"/>
      <w:divBdr>
        <w:top w:val="none" w:sz="0" w:space="0" w:color="auto"/>
        <w:left w:val="none" w:sz="0" w:space="0" w:color="auto"/>
        <w:bottom w:val="none" w:sz="0" w:space="0" w:color="auto"/>
        <w:right w:val="none" w:sz="0" w:space="0" w:color="auto"/>
      </w:divBdr>
    </w:div>
    <w:div w:id="848182901">
      <w:bodyDiv w:val="1"/>
      <w:marLeft w:val="0"/>
      <w:marRight w:val="0"/>
      <w:marTop w:val="0"/>
      <w:marBottom w:val="0"/>
      <w:divBdr>
        <w:top w:val="none" w:sz="0" w:space="0" w:color="auto"/>
        <w:left w:val="none" w:sz="0" w:space="0" w:color="auto"/>
        <w:bottom w:val="none" w:sz="0" w:space="0" w:color="auto"/>
        <w:right w:val="none" w:sz="0" w:space="0" w:color="auto"/>
      </w:divBdr>
    </w:div>
    <w:div w:id="849878855">
      <w:bodyDiv w:val="1"/>
      <w:marLeft w:val="0"/>
      <w:marRight w:val="0"/>
      <w:marTop w:val="0"/>
      <w:marBottom w:val="0"/>
      <w:divBdr>
        <w:top w:val="none" w:sz="0" w:space="0" w:color="auto"/>
        <w:left w:val="none" w:sz="0" w:space="0" w:color="auto"/>
        <w:bottom w:val="none" w:sz="0" w:space="0" w:color="auto"/>
        <w:right w:val="none" w:sz="0" w:space="0" w:color="auto"/>
      </w:divBdr>
    </w:div>
    <w:div w:id="925112134">
      <w:bodyDiv w:val="1"/>
      <w:marLeft w:val="0"/>
      <w:marRight w:val="0"/>
      <w:marTop w:val="0"/>
      <w:marBottom w:val="0"/>
      <w:divBdr>
        <w:top w:val="none" w:sz="0" w:space="0" w:color="auto"/>
        <w:left w:val="none" w:sz="0" w:space="0" w:color="auto"/>
        <w:bottom w:val="none" w:sz="0" w:space="0" w:color="auto"/>
        <w:right w:val="none" w:sz="0" w:space="0" w:color="auto"/>
      </w:divBdr>
    </w:div>
    <w:div w:id="977489399">
      <w:bodyDiv w:val="1"/>
      <w:marLeft w:val="0"/>
      <w:marRight w:val="0"/>
      <w:marTop w:val="0"/>
      <w:marBottom w:val="0"/>
      <w:divBdr>
        <w:top w:val="none" w:sz="0" w:space="0" w:color="auto"/>
        <w:left w:val="none" w:sz="0" w:space="0" w:color="auto"/>
        <w:bottom w:val="none" w:sz="0" w:space="0" w:color="auto"/>
        <w:right w:val="none" w:sz="0" w:space="0" w:color="auto"/>
      </w:divBdr>
    </w:div>
    <w:div w:id="1125732814">
      <w:bodyDiv w:val="1"/>
      <w:marLeft w:val="0"/>
      <w:marRight w:val="0"/>
      <w:marTop w:val="0"/>
      <w:marBottom w:val="0"/>
      <w:divBdr>
        <w:top w:val="none" w:sz="0" w:space="0" w:color="auto"/>
        <w:left w:val="none" w:sz="0" w:space="0" w:color="auto"/>
        <w:bottom w:val="none" w:sz="0" w:space="0" w:color="auto"/>
        <w:right w:val="none" w:sz="0" w:space="0" w:color="auto"/>
      </w:divBdr>
      <w:divsChild>
        <w:div w:id="740179353">
          <w:marLeft w:val="0"/>
          <w:marRight w:val="0"/>
          <w:marTop w:val="0"/>
          <w:marBottom w:val="0"/>
          <w:divBdr>
            <w:top w:val="none" w:sz="0" w:space="0" w:color="auto"/>
            <w:left w:val="none" w:sz="0" w:space="0" w:color="auto"/>
            <w:bottom w:val="none" w:sz="0" w:space="0" w:color="auto"/>
            <w:right w:val="none" w:sz="0" w:space="0" w:color="auto"/>
          </w:divBdr>
          <w:divsChild>
            <w:div w:id="1489130950">
              <w:marLeft w:val="0"/>
              <w:marRight w:val="0"/>
              <w:marTop w:val="0"/>
              <w:marBottom w:val="0"/>
              <w:divBdr>
                <w:top w:val="none" w:sz="0" w:space="0" w:color="auto"/>
                <w:left w:val="none" w:sz="0" w:space="0" w:color="auto"/>
                <w:bottom w:val="none" w:sz="0" w:space="0" w:color="auto"/>
                <w:right w:val="none" w:sz="0" w:space="0" w:color="auto"/>
              </w:divBdr>
            </w:div>
          </w:divsChild>
        </w:div>
        <w:div w:id="1333296268">
          <w:marLeft w:val="0"/>
          <w:marRight w:val="0"/>
          <w:marTop w:val="0"/>
          <w:marBottom w:val="0"/>
          <w:divBdr>
            <w:top w:val="none" w:sz="0" w:space="0" w:color="auto"/>
            <w:left w:val="none" w:sz="0" w:space="0" w:color="auto"/>
            <w:bottom w:val="none" w:sz="0" w:space="0" w:color="auto"/>
            <w:right w:val="none" w:sz="0" w:space="0" w:color="auto"/>
          </w:divBdr>
          <w:divsChild>
            <w:div w:id="510951397">
              <w:marLeft w:val="0"/>
              <w:marRight w:val="0"/>
              <w:marTop w:val="0"/>
              <w:marBottom w:val="0"/>
              <w:divBdr>
                <w:top w:val="none" w:sz="0" w:space="0" w:color="auto"/>
                <w:left w:val="none" w:sz="0" w:space="0" w:color="auto"/>
                <w:bottom w:val="none" w:sz="0" w:space="0" w:color="auto"/>
                <w:right w:val="none" w:sz="0" w:space="0" w:color="auto"/>
              </w:divBdr>
            </w:div>
            <w:div w:id="389885427">
              <w:marLeft w:val="0"/>
              <w:marRight w:val="0"/>
              <w:marTop w:val="0"/>
              <w:marBottom w:val="0"/>
              <w:divBdr>
                <w:top w:val="none" w:sz="0" w:space="0" w:color="auto"/>
                <w:left w:val="none" w:sz="0" w:space="0" w:color="auto"/>
                <w:bottom w:val="none" w:sz="0" w:space="0" w:color="auto"/>
                <w:right w:val="none" w:sz="0" w:space="0" w:color="auto"/>
              </w:divBdr>
            </w:div>
          </w:divsChild>
        </w:div>
        <w:div w:id="863978995">
          <w:marLeft w:val="0"/>
          <w:marRight w:val="0"/>
          <w:marTop w:val="0"/>
          <w:marBottom w:val="0"/>
          <w:divBdr>
            <w:top w:val="none" w:sz="0" w:space="0" w:color="auto"/>
            <w:left w:val="none" w:sz="0" w:space="0" w:color="auto"/>
            <w:bottom w:val="none" w:sz="0" w:space="0" w:color="auto"/>
            <w:right w:val="none" w:sz="0" w:space="0" w:color="auto"/>
          </w:divBdr>
          <w:divsChild>
            <w:div w:id="655038868">
              <w:marLeft w:val="0"/>
              <w:marRight w:val="0"/>
              <w:marTop w:val="0"/>
              <w:marBottom w:val="0"/>
              <w:divBdr>
                <w:top w:val="none" w:sz="0" w:space="0" w:color="auto"/>
                <w:left w:val="none" w:sz="0" w:space="0" w:color="auto"/>
                <w:bottom w:val="none" w:sz="0" w:space="0" w:color="auto"/>
                <w:right w:val="none" w:sz="0" w:space="0" w:color="auto"/>
              </w:divBdr>
            </w:div>
            <w:div w:id="1240290882">
              <w:marLeft w:val="0"/>
              <w:marRight w:val="0"/>
              <w:marTop w:val="0"/>
              <w:marBottom w:val="0"/>
              <w:divBdr>
                <w:top w:val="none" w:sz="0" w:space="0" w:color="auto"/>
                <w:left w:val="none" w:sz="0" w:space="0" w:color="auto"/>
                <w:bottom w:val="none" w:sz="0" w:space="0" w:color="auto"/>
                <w:right w:val="none" w:sz="0" w:space="0" w:color="auto"/>
              </w:divBdr>
            </w:div>
          </w:divsChild>
        </w:div>
        <w:div w:id="795949325">
          <w:marLeft w:val="0"/>
          <w:marRight w:val="0"/>
          <w:marTop w:val="0"/>
          <w:marBottom w:val="0"/>
          <w:divBdr>
            <w:top w:val="none" w:sz="0" w:space="0" w:color="auto"/>
            <w:left w:val="none" w:sz="0" w:space="0" w:color="auto"/>
            <w:bottom w:val="none" w:sz="0" w:space="0" w:color="auto"/>
            <w:right w:val="none" w:sz="0" w:space="0" w:color="auto"/>
          </w:divBdr>
          <w:divsChild>
            <w:div w:id="482284422">
              <w:marLeft w:val="0"/>
              <w:marRight w:val="0"/>
              <w:marTop w:val="0"/>
              <w:marBottom w:val="0"/>
              <w:divBdr>
                <w:top w:val="none" w:sz="0" w:space="0" w:color="auto"/>
                <w:left w:val="none" w:sz="0" w:space="0" w:color="auto"/>
                <w:bottom w:val="none" w:sz="0" w:space="0" w:color="auto"/>
                <w:right w:val="none" w:sz="0" w:space="0" w:color="auto"/>
              </w:divBdr>
            </w:div>
            <w:div w:id="3164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0682">
      <w:bodyDiv w:val="1"/>
      <w:marLeft w:val="0"/>
      <w:marRight w:val="0"/>
      <w:marTop w:val="0"/>
      <w:marBottom w:val="0"/>
      <w:divBdr>
        <w:top w:val="none" w:sz="0" w:space="0" w:color="auto"/>
        <w:left w:val="none" w:sz="0" w:space="0" w:color="auto"/>
        <w:bottom w:val="none" w:sz="0" w:space="0" w:color="auto"/>
        <w:right w:val="none" w:sz="0" w:space="0" w:color="auto"/>
      </w:divBdr>
    </w:div>
    <w:div w:id="1301690396">
      <w:bodyDiv w:val="1"/>
      <w:marLeft w:val="0"/>
      <w:marRight w:val="0"/>
      <w:marTop w:val="0"/>
      <w:marBottom w:val="0"/>
      <w:divBdr>
        <w:top w:val="none" w:sz="0" w:space="0" w:color="auto"/>
        <w:left w:val="none" w:sz="0" w:space="0" w:color="auto"/>
        <w:bottom w:val="none" w:sz="0" w:space="0" w:color="auto"/>
        <w:right w:val="none" w:sz="0" w:space="0" w:color="auto"/>
      </w:divBdr>
    </w:div>
    <w:div w:id="1318460534">
      <w:bodyDiv w:val="1"/>
      <w:marLeft w:val="0"/>
      <w:marRight w:val="0"/>
      <w:marTop w:val="0"/>
      <w:marBottom w:val="0"/>
      <w:divBdr>
        <w:top w:val="none" w:sz="0" w:space="0" w:color="auto"/>
        <w:left w:val="none" w:sz="0" w:space="0" w:color="auto"/>
        <w:bottom w:val="none" w:sz="0" w:space="0" w:color="auto"/>
        <w:right w:val="none" w:sz="0" w:space="0" w:color="auto"/>
      </w:divBdr>
    </w:div>
    <w:div w:id="1608194090">
      <w:bodyDiv w:val="1"/>
      <w:marLeft w:val="0"/>
      <w:marRight w:val="0"/>
      <w:marTop w:val="0"/>
      <w:marBottom w:val="0"/>
      <w:divBdr>
        <w:top w:val="none" w:sz="0" w:space="0" w:color="auto"/>
        <w:left w:val="none" w:sz="0" w:space="0" w:color="auto"/>
        <w:bottom w:val="none" w:sz="0" w:space="0" w:color="auto"/>
        <w:right w:val="none" w:sz="0" w:space="0" w:color="auto"/>
      </w:divBdr>
    </w:div>
    <w:div w:id="2052150957">
      <w:bodyDiv w:val="1"/>
      <w:marLeft w:val="0"/>
      <w:marRight w:val="0"/>
      <w:marTop w:val="0"/>
      <w:marBottom w:val="0"/>
      <w:divBdr>
        <w:top w:val="none" w:sz="0" w:space="0" w:color="auto"/>
        <w:left w:val="none" w:sz="0" w:space="0" w:color="auto"/>
        <w:bottom w:val="none" w:sz="0" w:space="0" w:color="auto"/>
        <w:right w:val="none" w:sz="0" w:space="0" w:color="auto"/>
      </w:divBdr>
      <w:divsChild>
        <w:div w:id="100996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1%80%D0%B0%D1%81%D0%BD%D0%B0%D1%8F_%D0%90%D1%80%D0%BC%D0%B8%D1%8F" TargetMode="External"/><Relationship Id="rId3" Type="http://schemas.openxmlformats.org/officeDocument/2006/relationships/styles" Target="styles.xml"/><Relationship Id="rId7" Type="http://schemas.openxmlformats.org/officeDocument/2006/relationships/hyperlink" Target="https://ru.wikipedia.org/wiki/%D0%A1%D0%BE%D0%B2%D0%B5%D1%82%D1%81%D0%BA%D0%BE-%D1%8F%D0%BF%D0%BE%D0%BD%D1%81%D0%BA%D0%B0%D1%8F_%D0%B2%D0%BE%D0%B9%D0%BD%D0%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odvignaro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026ED-6BB9-4B42-8C07-2582FC8D8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16</Pages>
  <Words>6366</Words>
  <Characters>36290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Metodist</cp:lastModifiedBy>
  <cp:revision>64</cp:revision>
  <dcterms:created xsi:type="dcterms:W3CDTF">2022-01-27T08:02:00Z</dcterms:created>
  <dcterms:modified xsi:type="dcterms:W3CDTF">2022-03-23T12:23:00Z</dcterms:modified>
</cp:coreProperties>
</file>