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96" w:rsidRPr="00C74910" w:rsidRDefault="00EE6296" w:rsidP="00EE6296">
      <w:pPr>
        <w:spacing w:after="0"/>
        <w:jc w:val="center"/>
        <w:rPr>
          <w:rFonts w:ascii="Times New Roman" w:hAnsi="Times New Roman" w:cs="Times New Roman"/>
          <w:sz w:val="28"/>
          <w:szCs w:val="28"/>
          <w:lang w:val="en-US"/>
        </w:rPr>
      </w:pPr>
      <w:r w:rsidRPr="00C74910">
        <w:rPr>
          <w:rFonts w:ascii="Times New Roman" w:hAnsi="Times New Roman" w:cs="Times New Roman"/>
          <w:sz w:val="28"/>
          <w:szCs w:val="28"/>
          <w:lang w:val="en-US"/>
        </w:rPr>
        <w:t>BELARUSIAN STATE UNIVERSITY</w:t>
      </w:r>
    </w:p>
    <w:p w:rsidR="00EE6296" w:rsidRPr="00C74910" w:rsidRDefault="000A78AB" w:rsidP="00EE6296">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OF INFORMATICS</w:t>
      </w:r>
      <w:r w:rsidR="00EE6296" w:rsidRPr="00C74910">
        <w:rPr>
          <w:rFonts w:ascii="Times New Roman" w:hAnsi="Times New Roman" w:cs="Times New Roman"/>
          <w:sz w:val="28"/>
          <w:szCs w:val="28"/>
          <w:lang w:val="en-US"/>
        </w:rPr>
        <w:t xml:space="preserve"> AND RADIOELECTRONICS</w:t>
      </w:r>
    </w:p>
    <w:p w:rsidR="00EE6296" w:rsidRDefault="00EE6296" w:rsidP="00EE6296">
      <w:pPr>
        <w:spacing w:after="100" w:afterAutospacing="1"/>
        <w:jc w:val="center"/>
        <w:rPr>
          <w:rFonts w:ascii="Times New Roman" w:hAnsi="Times New Roman" w:cs="Times New Roman"/>
          <w:lang w:val="en-US"/>
        </w:rPr>
      </w:pPr>
    </w:p>
    <w:p w:rsidR="00EE6296" w:rsidRDefault="00EE6296" w:rsidP="00EE6296">
      <w:pPr>
        <w:spacing w:after="100" w:afterAutospacing="1"/>
        <w:jc w:val="center"/>
        <w:rPr>
          <w:rFonts w:ascii="Times New Roman" w:hAnsi="Times New Roman" w:cs="Times New Roman"/>
          <w:lang w:val="en-US"/>
        </w:rPr>
      </w:pPr>
    </w:p>
    <w:p w:rsidR="00EE6296" w:rsidRDefault="00EE6296" w:rsidP="00EE6296">
      <w:pPr>
        <w:spacing w:after="100" w:afterAutospacing="1"/>
        <w:jc w:val="center"/>
        <w:rPr>
          <w:rFonts w:ascii="Times New Roman" w:hAnsi="Times New Roman" w:cs="Times New Roman"/>
          <w:lang w:val="en-US"/>
        </w:rPr>
      </w:pPr>
    </w:p>
    <w:p w:rsidR="000A78AB" w:rsidRDefault="000A78AB" w:rsidP="00EE6296">
      <w:pPr>
        <w:spacing w:after="100" w:afterAutospacing="1"/>
        <w:jc w:val="center"/>
        <w:rPr>
          <w:rFonts w:ascii="Times New Roman" w:hAnsi="Times New Roman" w:cs="Times New Roman"/>
          <w:b/>
          <w:sz w:val="32"/>
          <w:szCs w:val="32"/>
          <w:lang w:val="en-US"/>
        </w:rPr>
      </w:pPr>
    </w:p>
    <w:p w:rsidR="000A78AB" w:rsidRDefault="000A78AB" w:rsidP="00EE6296">
      <w:pPr>
        <w:spacing w:after="100" w:afterAutospacing="1"/>
        <w:jc w:val="center"/>
        <w:rPr>
          <w:rFonts w:ascii="Times New Roman" w:hAnsi="Times New Roman" w:cs="Times New Roman"/>
          <w:b/>
          <w:sz w:val="32"/>
          <w:szCs w:val="32"/>
          <w:lang w:val="en-US"/>
        </w:rPr>
      </w:pPr>
    </w:p>
    <w:p w:rsidR="000A78AB" w:rsidRDefault="000A78AB" w:rsidP="00EE6296">
      <w:pPr>
        <w:spacing w:after="100" w:afterAutospacing="1"/>
        <w:jc w:val="center"/>
        <w:rPr>
          <w:rFonts w:ascii="Times New Roman" w:hAnsi="Times New Roman" w:cs="Times New Roman"/>
          <w:b/>
          <w:sz w:val="32"/>
          <w:szCs w:val="32"/>
          <w:lang w:val="en-US"/>
        </w:rPr>
      </w:pPr>
    </w:p>
    <w:p w:rsidR="00EE6296" w:rsidRPr="000A78AB" w:rsidRDefault="00EE6296" w:rsidP="00EE6296">
      <w:pPr>
        <w:spacing w:after="100" w:afterAutospacing="1"/>
        <w:jc w:val="center"/>
        <w:rPr>
          <w:rFonts w:ascii="Times New Roman" w:hAnsi="Times New Roman" w:cs="Times New Roman"/>
          <w:b/>
          <w:sz w:val="28"/>
          <w:szCs w:val="28"/>
          <w:lang w:val="en-US"/>
        </w:rPr>
      </w:pPr>
      <w:r w:rsidRPr="000A78AB">
        <w:rPr>
          <w:rFonts w:ascii="Times New Roman" w:hAnsi="Times New Roman" w:cs="Times New Roman"/>
          <w:b/>
          <w:sz w:val="28"/>
          <w:szCs w:val="28"/>
          <w:lang w:val="en-US"/>
        </w:rPr>
        <w:t>Belarusian features of Green</w:t>
      </w:r>
      <w:r w:rsidR="00452728" w:rsidRPr="000A78AB">
        <w:rPr>
          <w:rFonts w:ascii="Times New Roman" w:hAnsi="Times New Roman" w:cs="Times New Roman"/>
          <w:b/>
          <w:sz w:val="28"/>
          <w:szCs w:val="28"/>
          <w:lang w:val="en-US"/>
        </w:rPr>
        <w:t xml:space="preserve"> Marketing</w:t>
      </w:r>
    </w:p>
    <w:p w:rsidR="00452728" w:rsidRDefault="00452728" w:rsidP="00EE6296">
      <w:pPr>
        <w:spacing w:after="100" w:afterAutospacing="1"/>
        <w:jc w:val="center"/>
        <w:rPr>
          <w:rFonts w:ascii="Times New Roman" w:hAnsi="Times New Roman" w:cs="Times New Roman"/>
          <w:b/>
          <w:lang w:val="en-US"/>
        </w:rPr>
      </w:pPr>
    </w:p>
    <w:p w:rsidR="00452728" w:rsidRDefault="00452728" w:rsidP="00EE6296">
      <w:pPr>
        <w:spacing w:after="100" w:afterAutospacing="1"/>
        <w:jc w:val="center"/>
        <w:rPr>
          <w:rFonts w:ascii="Times New Roman" w:hAnsi="Times New Roman" w:cs="Times New Roman"/>
          <w:b/>
          <w:lang w:val="en-US"/>
        </w:rPr>
      </w:pPr>
    </w:p>
    <w:p w:rsidR="00452728" w:rsidRDefault="00452728" w:rsidP="00EE6296">
      <w:pPr>
        <w:spacing w:after="100" w:afterAutospacing="1"/>
        <w:jc w:val="center"/>
        <w:rPr>
          <w:rFonts w:ascii="Times New Roman" w:hAnsi="Times New Roman" w:cs="Times New Roman"/>
          <w:b/>
          <w:lang w:val="en-US"/>
        </w:rPr>
      </w:pPr>
    </w:p>
    <w:p w:rsidR="00452728" w:rsidRDefault="00452728" w:rsidP="00EE6296">
      <w:pPr>
        <w:spacing w:after="100" w:afterAutospacing="1"/>
        <w:jc w:val="center"/>
        <w:rPr>
          <w:rFonts w:ascii="Times New Roman" w:hAnsi="Times New Roman" w:cs="Times New Roman"/>
          <w:b/>
          <w:lang w:val="en-US"/>
        </w:rPr>
      </w:pPr>
    </w:p>
    <w:p w:rsidR="00452728" w:rsidRDefault="00452728" w:rsidP="00EE6296">
      <w:pPr>
        <w:spacing w:after="100" w:afterAutospacing="1"/>
        <w:jc w:val="center"/>
        <w:rPr>
          <w:rFonts w:ascii="Times New Roman" w:hAnsi="Times New Roman" w:cs="Times New Roman"/>
          <w:b/>
          <w:lang w:val="en-US"/>
        </w:rPr>
      </w:pPr>
    </w:p>
    <w:p w:rsidR="00452728" w:rsidRDefault="00452728" w:rsidP="00C74910">
      <w:pPr>
        <w:spacing w:after="100" w:afterAutospacing="1"/>
        <w:rPr>
          <w:rFonts w:ascii="Times New Roman" w:hAnsi="Times New Roman" w:cs="Times New Roman"/>
          <w:b/>
          <w:lang w:val="en-US"/>
        </w:rPr>
      </w:pPr>
    </w:p>
    <w:p w:rsidR="005823E2" w:rsidRDefault="005823E2" w:rsidP="00C74910">
      <w:pPr>
        <w:spacing w:after="120" w:line="240" w:lineRule="auto"/>
        <w:ind w:left="6371" w:firstLine="1"/>
        <w:rPr>
          <w:rFonts w:ascii="Times New Roman" w:hAnsi="Times New Roman" w:cs="Times New Roman"/>
          <w:sz w:val="28"/>
          <w:szCs w:val="28"/>
          <w:lang w:val="en-US"/>
        </w:rPr>
      </w:pPr>
    </w:p>
    <w:p w:rsidR="005823E2" w:rsidRDefault="005823E2" w:rsidP="00C74910">
      <w:pPr>
        <w:spacing w:after="120" w:line="240" w:lineRule="auto"/>
        <w:ind w:left="6371" w:firstLine="1"/>
        <w:rPr>
          <w:rFonts w:ascii="Times New Roman" w:hAnsi="Times New Roman" w:cs="Times New Roman"/>
          <w:sz w:val="28"/>
          <w:szCs w:val="28"/>
          <w:lang w:val="en-US"/>
        </w:rPr>
      </w:pPr>
    </w:p>
    <w:p w:rsidR="005823E2" w:rsidRDefault="005823E2" w:rsidP="00C74910">
      <w:pPr>
        <w:spacing w:after="120" w:line="240" w:lineRule="auto"/>
        <w:ind w:left="6371" w:firstLine="1"/>
        <w:rPr>
          <w:rFonts w:ascii="Times New Roman" w:hAnsi="Times New Roman" w:cs="Times New Roman"/>
          <w:sz w:val="28"/>
          <w:szCs w:val="28"/>
          <w:lang w:val="en-US"/>
        </w:rPr>
      </w:pPr>
    </w:p>
    <w:p w:rsidR="000A78AB" w:rsidRDefault="000A78AB" w:rsidP="00C74910">
      <w:pPr>
        <w:spacing w:after="120" w:line="240" w:lineRule="auto"/>
        <w:ind w:left="6371" w:firstLine="1"/>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 xml:space="preserve">Darya </w:t>
      </w:r>
      <w:proofErr w:type="spellStart"/>
      <w:r w:rsidR="00C74910">
        <w:rPr>
          <w:rFonts w:ascii="Times New Roman" w:hAnsi="Times New Roman" w:cs="Times New Roman"/>
          <w:sz w:val="28"/>
          <w:szCs w:val="28"/>
          <w:lang w:val="en-US"/>
        </w:rPr>
        <w:t>Andrievskaya</w:t>
      </w:r>
      <w:proofErr w:type="spellEnd"/>
      <w:r>
        <w:rPr>
          <w:rFonts w:ascii="Times New Roman" w:hAnsi="Times New Roman" w:cs="Times New Roman"/>
          <w:sz w:val="28"/>
          <w:szCs w:val="28"/>
          <w:lang w:val="en-US"/>
        </w:rPr>
        <w:t xml:space="preserve">, </w:t>
      </w:r>
    </w:p>
    <w:p w:rsidR="000A78AB" w:rsidRDefault="000A78AB" w:rsidP="00C74910">
      <w:pPr>
        <w:spacing w:after="120" w:line="240" w:lineRule="auto"/>
        <w:ind w:left="6371" w:firstLine="1"/>
        <w:rPr>
          <w:rFonts w:ascii="Times New Roman" w:hAnsi="Times New Roman" w:cs="Times New Roman"/>
          <w:sz w:val="28"/>
          <w:szCs w:val="28"/>
          <w:lang w:val="en-US"/>
        </w:rPr>
      </w:pPr>
      <w:proofErr w:type="gramStart"/>
      <w:r>
        <w:rPr>
          <w:rFonts w:ascii="Times New Roman" w:hAnsi="Times New Roman" w:cs="Times New Roman"/>
          <w:sz w:val="28"/>
          <w:szCs w:val="28"/>
          <w:lang w:val="en-US"/>
        </w:rPr>
        <w:t>1</w:t>
      </w:r>
      <w:r w:rsidRPr="000A78AB">
        <w:rPr>
          <w:rFonts w:ascii="Times New Roman" w:hAnsi="Times New Roman" w:cs="Times New Roman"/>
          <w:sz w:val="28"/>
          <w:szCs w:val="28"/>
          <w:vertAlign w:val="superscript"/>
          <w:lang w:val="en-US"/>
        </w:rPr>
        <w:t>st</w:t>
      </w:r>
      <w:proofErr w:type="gramEnd"/>
      <w:r>
        <w:rPr>
          <w:rFonts w:ascii="Times New Roman" w:hAnsi="Times New Roman" w:cs="Times New Roman"/>
          <w:sz w:val="28"/>
          <w:szCs w:val="28"/>
          <w:lang w:val="en-US"/>
        </w:rPr>
        <w:t xml:space="preserve"> year student,</w:t>
      </w:r>
    </w:p>
    <w:p w:rsidR="00452728" w:rsidRPr="00C74910" w:rsidRDefault="000A78AB" w:rsidP="00C74910">
      <w:pPr>
        <w:spacing w:after="120" w:line="240" w:lineRule="auto"/>
        <w:ind w:left="6371" w:firstLine="1"/>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Group </w:t>
      </w:r>
      <w:r w:rsidR="00C74910">
        <w:rPr>
          <w:rFonts w:ascii="Times New Roman" w:hAnsi="Times New Roman" w:cs="Times New Roman"/>
          <w:sz w:val="28"/>
          <w:szCs w:val="28"/>
          <w:lang w:val="en-US"/>
        </w:rPr>
        <w:t xml:space="preserve"> </w:t>
      </w:r>
      <w:r w:rsidR="007B3786">
        <w:rPr>
          <w:rFonts w:ascii="Times New Roman" w:hAnsi="Times New Roman" w:cs="Times New Roman"/>
          <w:sz w:val="28"/>
          <w:szCs w:val="28"/>
          <w:lang w:val="en-US"/>
        </w:rPr>
        <w:t>974002</w:t>
      </w:r>
      <w:proofErr w:type="gramEnd"/>
    </w:p>
    <w:p w:rsidR="00452728" w:rsidRPr="00C74910" w:rsidRDefault="00452728" w:rsidP="00452728">
      <w:pPr>
        <w:spacing w:after="120" w:line="240" w:lineRule="auto"/>
        <w:ind w:left="6371" w:firstLine="1"/>
        <w:jc w:val="center"/>
        <w:rPr>
          <w:rFonts w:ascii="Times New Roman" w:hAnsi="Times New Roman" w:cs="Times New Roman"/>
          <w:sz w:val="28"/>
          <w:szCs w:val="28"/>
          <w:lang w:val="en-US"/>
        </w:rPr>
      </w:pPr>
    </w:p>
    <w:p w:rsidR="00452728" w:rsidRPr="00C74910" w:rsidRDefault="00C74910" w:rsidP="00C74910">
      <w:pPr>
        <w:spacing w:after="120" w:line="240" w:lineRule="auto"/>
        <w:ind w:left="6371" w:firstLine="1"/>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A78AB">
        <w:rPr>
          <w:rFonts w:ascii="Times New Roman" w:hAnsi="Times New Roman" w:cs="Times New Roman"/>
          <w:sz w:val="28"/>
          <w:szCs w:val="28"/>
          <w:lang w:val="en-US"/>
        </w:rPr>
        <w:t>Research Advise</w:t>
      </w:r>
      <w:r w:rsidR="00452728" w:rsidRPr="00C74910">
        <w:rPr>
          <w:rFonts w:ascii="Times New Roman" w:hAnsi="Times New Roman" w:cs="Times New Roman"/>
          <w:sz w:val="28"/>
          <w:szCs w:val="28"/>
          <w:lang w:val="en-US"/>
        </w:rPr>
        <w:t>r:</w:t>
      </w:r>
    </w:p>
    <w:p w:rsidR="00452728" w:rsidRDefault="00C74910" w:rsidP="00C74910">
      <w:pPr>
        <w:spacing w:after="120" w:line="240" w:lineRule="auto"/>
        <w:ind w:left="6371" w:firstLine="1"/>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A78AB">
        <w:rPr>
          <w:rFonts w:ascii="Times New Roman" w:hAnsi="Times New Roman" w:cs="Times New Roman"/>
          <w:sz w:val="28"/>
          <w:szCs w:val="28"/>
          <w:lang w:val="en-US"/>
        </w:rPr>
        <w:t xml:space="preserve">Marina V. </w:t>
      </w:r>
      <w:proofErr w:type="spellStart"/>
      <w:r w:rsidR="000A78AB">
        <w:rPr>
          <w:rFonts w:ascii="Times New Roman" w:hAnsi="Times New Roman" w:cs="Times New Roman"/>
          <w:sz w:val="28"/>
          <w:szCs w:val="28"/>
          <w:lang w:val="en-US"/>
        </w:rPr>
        <w:t>Ladyjenko</w:t>
      </w:r>
      <w:proofErr w:type="spellEnd"/>
      <w:r w:rsidR="000A78AB">
        <w:rPr>
          <w:rFonts w:ascii="Times New Roman" w:hAnsi="Times New Roman" w:cs="Times New Roman"/>
          <w:sz w:val="28"/>
          <w:szCs w:val="28"/>
          <w:lang w:val="en-US"/>
        </w:rPr>
        <w:t>,</w:t>
      </w:r>
    </w:p>
    <w:p w:rsidR="000A78AB" w:rsidRPr="00C74910" w:rsidRDefault="000A78AB" w:rsidP="00C74910">
      <w:pPr>
        <w:spacing w:after="120" w:line="240" w:lineRule="auto"/>
        <w:ind w:left="6371" w:firstLine="1"/>
        <w:rPr>
          <w:rFonts w:ascii="Times New Roman" w:hAnsi="Times New Roman" w:cs="Times New Roman"/>
          <w:sz w:val="28"/>
          <w:szCs w:val="28"/>
          <w:lang w:val="en-US"/>
        </w:rPr>
      </w:pPr>
      <w:r>
        <w:rPr>
          <w:rFonts w:ascii="Times New Roman" w:hAnsi="Times New Roman" w:cs="Times New Roman"/>
          <w:sz w:val="28"/>
          <w:szCs w:val="28"/>
          <w:lang w:val="en-US"/>
        </w:rPr>
        <w:t>Senior Lecturer</w:t>
      </w:r>
    </w:p>
    <w:p w:rsidR="00452728" w:rsidRDefault="00452728" w:rsidP="00452728">
      <w:pPr>
        <w:spacing w:after="120" w:line="240" w:lineRule="auto"/>
        <w:ind w:left="6371" w:firstLine="1"/>
        <w:jc w:val="center"/>
        <w:rPr>
          <w:rFonts w:ascii="Times New Roman" w:hAnsi="Times New Roman" w:cs="Times New Roman"/>
          <w:lang w:val="en-US"/>
        </w:rPr>
      </w:pPr>
    </w:p>
    <w:p w:rsidR="00452728" w:rsidRDefault="00452728" w:rsidP="00452728">
      <w:pPr>
        <w:spacing w:after="120" w:line="240" w:lineRule="auto"/>
        <w:ind w:left="6371" w:firstLine="1"/>
        <w:jc w:val="center"/>
        <w:rPr>
          <w:rFonts w:ascii="Times New Roman" w:hAnsi="Times New Roman" w:cs="Times New Roman"/>
          <w:lang w:val="en-US"/>
        </w:rPr>
      </w:pPr>
    </w:p>
    <w:p w:rsidR="00452728" w:rsidRPr="00C74910" w:rsidRDefault="00452728" w:rsidP="00452728">
      <w:pPr>
        <w:spacing w:after="120" w:line="240" w:lineRule="auto"/>
        <w:ind w:left="6371" w:firstLine="1"/>
        <w:jc w:val="center"/>
        <w:rPr>
          <w:rFonts w:ascii="Times New Roman" w:hAnsi="Times New Roman" w:cs="Times New Roman"/>
          <w:sz w:val="28"/>
          <w:szCs w:val="28"/>
          <w:lang w:val="en-US"/>
        </w:rPr>
      </w:pPr>
    </w:p>
    <w:p w:rsidR="00F15D89" w:rsidRDefault="00F15D89" w:rsidP="00452728">
      <w:pPr>
        <w:spacing w:after="120" w:line="240" w:lineRule="auto"/>
        <w:ind w:left="3540"/>
        <w:rPr>
          <w:rFonts w:ascii="Times New Roman" w:hAnsi="Times New Roman" w:cs="Times New Roman"/>
          <w:sz w:val="28"/>
          <w:szCs w:val="28"/>
          <w:lang w:val="en-US"/>
        </w:rPr>
        <w:sectPr w:rsidR="00F15D89" w:rsidSect="00C84779">
          <w:footerReference w:type="default" r:id="rId8"/>
          <w:footerReference w:type="first" r:id="rId9"/>
          <w:pgSz w:w="11906" w:h="16838"/>
          <w:pgMar w:top="1134" w:right="850" w:bottom="1134" w:left="1701" w:header="708" w:footer="708" w:gutter="0"/>
          <w:pgNumType w:start="2"/>
          <w:cols w:space="708"/>
          <w:docGrid w:linePitch="360"/>
        </w:sectPr>
      </w:pPr>
    </w:p>
    <w:p w:rsidR="00452728" w:rsidRPr="00C74910" w:rsidRDefault="00452728" w:rsidP="00452728">
      <w:pPr>
        <w:spacing w:after="120" w:line="240" w:lineRule="auto"/>
        <w:ind w:left="3540"/>
        <w:rPr>
          <w:rFonts w:ascii="Times New Roman" w:hAnsi="Times New Roman" w:cs="Times New Roman"/>
          <w:sz w:val="28"/>
          <w:szCs w:val="28"/>
          <w:lang w:val="en-US"/>
        </w:rPr>
      </w:pPr>
    </w:p>
    <w:p w:rsidR="00452728" w:rsidRDefault="00AA1E1F" w:rsidP="00316F87">
      <w:pPr>
        <w:spacing w:after="0" w:line="259" w:lineRule="auto"/>
        <w:ind w:left="2831" w:firstLine="1"/>
        <w:jc w:val="both"/>
        <w:rPr>
          <w:rFonts w:ascii="Times New Roman" w:hAnsi="Times New Roman" w:cs="Times New Roman"/>
          <w:b/>
          <w:sz w:val="28"/>
          <w:szCs w:val="28"/>
          <w:lang w:val="en-US"/>
        </w:rPr>
      </w:pPr>
      <w:r w:rsidRPr="00AA1E1F">
        <w:rPr>
          <w:rFonts w:ascii="Times New Roman" w:hAnsi="Times New Roman" w:cs="Times New Roman"/>
          <w:b/>
          <w:sz w:val="28"/>
          <w:szCs w:val="28"/>
          <w:lang w:val="en-US"/>
        </w:rPr>
        <w:t>TABLE OF CONTENTS</w:t>
      </w:r>
    </w:p>
    <w:p w:rsidR="00AA1E1F" w:rsidRDefault="00AA1E1F" w:rsidP="00AA1E1F">
      <w:pPr>
        <w:spacing w:after="0" w:line="259" w:lineRule="auto"/>
        <w:ind w:firstLine="709"/>
        <w:jc w:val="both"/>
        <w:rPr>
          <w:rFonts w:ascii="Times New Roman" w:hAnsi="Times New Roman" w:cs="Times New Roman"/>
          <w:b/>
          <w:sz w:val="28"/>
          <w:szCs w:val="28"/>
          <w:lang w:val="en-US"/>
        </w:rPr>
      </w:pPr>
    </w:p>
    <w:p w:rsidR="00AA1E1F" w:rsidRDefault="00AA1E1F" w:rsidP="00AA1E1F">
      <w:pPr>
        <w:spacing w:after="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INTRODUCTION…………………………………………………...………</w:t>
      </w:r>
      <w:r w:rsidR="00316F87">
        <w:rPr>
          <w:rFonts w:ascii="Times New Roman" w:hAnsi="Times New Roman" w:cs="Times New Roman"/>
          <w:sz w:val="28"/>
          <w:szCs w:val="28"/>
          <w:lang w:val="en-US"/>
        </w:rPr>
        <w:t xml:space="preserve"> 3</w:t>
      </w:r>
    </w:p>
    <w:p w:rsidR="00AA1E1F" w:rsidRDefault="00AA1E1F" w:rsidP="00AA1E1F">
      <w:pPr>
        <w:spacing w:after="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What is Green Marketing? .....................................................................</w:t>
      </w:r>
      <w:r w:rsidR="00316F87">
        <w:rPr>
          <w:rFonts w:ascii="Times New Roman" w:hAnsi="Times New Roman" w:cs="Times New Roman"/>
          <w:sz w:val="28"/>
          <w:szCs w:val="28"/>
          <w:lang w:val="en-US"/>
        </w:rPr>
        <w:t xml:space="preserve"> 4</w:t>
      </w:r>
    </w:p>
    <w:p w:rsidR="00AA1E1F" w:rsidRDefault="00AA1E1F" w:rsidP="00AA1E1F">
      <w:pPr>
        <w:spacing w:after="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Green Marketing in foreign practices…………………………………….</w:t>
      </w:r>
      <w:r w:rsidR="00F15D89">
        <w:rPr>
          <w:rFonts w:ascii="Times New Roman" w:hAnsi="Times New Roman" w:cs="Times New Roman"/>
          <w:sz w:val="28"/>
          <w:szCs w:val="28"/>
          <w:lang w:val="en-US"/>
        </w:rPr>
        <w:t>.</w:t>
      </w:r>
      <w:r w:rsidR="00C67678">
        <w:rPr>
          <w:rFonts w:ascii="Times New Roman" w:hAnsi="Times New Roman" w:cs="Times New Roman"/>
          <w:sz w:val="28"/>
          <w:szCs w:val="28"/>
          <w:lang w:val="en-US"/>
        </w:rPr>
        <w:t>5</w:t>
      </w:r>
    </w:p>
    <w:p w:rsidR="00AA1E1F" w:rsidRDefault="00AA1E1F" w:rsidP="00AA1E1F">
      <w:pPr>
        <w:spacing w:after="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Green Marketing in Belarus………………………………………………</w:t>
      </w:r>
      <w:r w:rsidR="00F15D89">
        <w:rPr>
          <w:rFonts w:ascii="Times New Roman" w:hAnsi="Times New Roman" w:cs="Times New Roman"/>
          <w:sz w:val="28"/>
          <w:szCs w:val="28"/>
          <w:lang w:val="en-US"/>
        </w:rPr>
        <w:t>.5</w:t>
      </w:r>
    </w:p>
    <w:p w:rsidR="00AA1E1F" w:rsidRDefault="00AA1E1F" w:rsidP="00AA1E1F">
      <w:pPr>
        <w:spacing w:after="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CONCLUSION………………………………………………………………</w:t>
      </w:r>
      <w:r w:rsidR="00F15D89">
        <w:rPr>
          <w:rFonts w:ascii="Times New Roman" w:hAnsi="Times New Roman" w:cs="Times New Roman"/>
          <w:sz w:val="28"/>
          <w:szCs w:val="28"/>
          <w:lang w:val="en-US"/>
        </w:rPr>
        <w:t>.6</w:t>
      </w:r>
    </w:p>
    <w:p w:rsidR="00C74910" w:rsidRDefault="00AA1E1F" w:rsidP="00AA1E1F">
      <w:pPr>
        <w:spacing w:after="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REFERENCES………………………………………………………………</w:t>
      </w:r>
      <w:r w:rsidR="0093339C">
        <w:rPr>
          <w:rFonts w:ascii="Times New Roman" w:hAnsi="Times New Roman" w:cs="Times New Roman"/>
          <w:sz w:val="28"/>
          <w:szCs w:val="28"/>
          <w:lang w:val="en-US"/>
        </w:rPr>
        <w:t>.7</w:t>
      </w:r>
    </w:p>
    <w:p w:rsidR="00F15D89" w:rsidRDefault="00F15D89" w:rsidP="00AA1E1F">
      <w:pPr>
        <w:spacing w:after="0" w:line="259" w:lineRule="auto"/>
        <w:jc w:val="both"/>
        <w:rPr>
          <w:rFonts w:ascii="Times New Roman" w:hAnsi="Times New Roman" w:cs="Times New Roman"/>
          <w:sz w:val="28"/>
          <w:szCs w:val="28"/>
          <w:lang w:val="en-US"/>
        </w:rPr>
      </w:pPr>
    </w:p>
    <w:p w:rsidR="00F15D89" w:rsidRDefault="00F15D89" w:rsidP="00AA1E1F">
      <w:pPr>
        <w:spacing w:after="0" w:line="259" w:lineRule="auto"/>
        <w:jc w:val="both"/>
        <w:rPr>
          <w:rFonts w:ascii="Times New Roman" w:hAnsi="Times New Roman" w:cs="Times New Roman"/>
          <w:sz w:val="28"/>
          <w:szCs w:val="28"/>
          <w:lang w:val="en-US"/>
        </w:rPr>
        <w:sectPr w:rsidR="00F15D89" w:rsidSect="00CA36AD">
          <w:pgSz w:w="11906" w:h="16838"/>
          <w:pgMar w:top="1134" w:right="850" w:bottom="1134" w:left="1701" w:header="708" w:footer="708" w:gutter="0"/>
          <w:pgNumType w:start="2"/>
          <w:cols w:space="708"/>
          <w:docGrid w:linePitch="360"/>
        </w:sectPr>
      </w:pPr>
    </w:p>
    <w:p w:rsidR="00AA1E1F" w:rsidRDefault="00C74910" w:rsidP="00C74910">
      <w:pPr>
        <w:spacing w:after="0" w:line="259" w:lineRule="auto"/>
        <w:ind w:left="2124" w:firstLine="708"/>
        <w:rPr>
          <w:rFonts w:ascii="Times New Roman" w:hAnsi="Times New Roman" w:cs="Times New Roman"/>
          <w:sz w:val="28"/>
          <w:szCs w:val="28"/>
          <w:lang w:val="en-US"/>
        </w:rPr>
      </w:pPr>
      <w:r w:rsidRPr="00742462">
        <w:rPr>
          <w:rFonts w:ascii="Times New Roman" w:hAnsi="Times New Roman" w:cs="Times New Roman"/>
          <w:b/>
          <w:sz w:val="28"/>
          <w:szCs w:val="28"/>
          <w:lang w:val="en-US"/>
        </w:rPr>
        <w:lastRenderedPageBreak/>
        <w:t>INTRODUCTION</w:t>
      </w:r>
    </w:p>
    <w:p w:rsidR="00C74910" w:rsidRDefault="00C74910" w:rsidP="00AA1E1F">
      <w:pPr>
        <w:spacing w:after="0" w:line="259" w:lineRule="auto"/>
        <w:jc w:val="both"/>
        <w:rPr>
          <w:rFonts w:ascii="Times New Roman" w:hAnsi="Times New Roman" w:cs="Times New Roman"/>
          <w:sz w:val="28"/>
          <w:szCs w:val="28"/>
          <w:lang w:val="en-US"/>
        </w:rPr>
      </w:pPr>
    </w:p>
    <w:p w:rsidR="00C74910" w:rsidRDefault="00742462" w:rsidP="00C74910">
      <w:pPr>
        <w:spacing w:after="0" w:line="259"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Green</w:t>
      </w:r>
      <w:r w:rsidR="00316F87">
        <w:rPr>
          <w:rFonts w:ascii="Times New Roman" w:hAnsi="Times New Roman" w:cs="Times New Roman"/>
          <w:sz w:val="28"/>
          <w:szCs w:val="28"/>
          <w:lang w:val="en-US"/>
        </w:rPr>
        <w:t xml:space="preserve"> m</w:t>
      </w:r>
      <w:r>
        <w:rPr>
          <w:rFonts w:ascii="Times New Roman" w:hAnsi="Times New Roman" w:cs="Times New Roman"/>
          <w:sz w:val="28"/>
          <w:szCs w:val="28"/>
          <w:lang w:val="en-US"/>
        </w:rPr>
        <w:t xml:space="preserve">arketing is a marketing strategy of producing and retailing </w:t>
      </w:r>
      <w:r w:rsidRPr="00742462">
        <w:rPr>
          <w:rFonts w:ascii="Times New Roman" w:hAnsi="Times New Roman" w:cs="Times New Roman"/>
          <w:sz w:val="28"/>
          <w:szCs w:val="28"/>
          <w:lang w:val="en-US"/>
        </w:rPr>
        <w:t>environmentally friendly products and services</w:t>
      </w:r>
      <w:r>
        <w:rPr>
          <w:rFonts w:ascii="Times New Roman" w:hAnsi="Times New Roman" w:cs="Times New Roman"/>
          <w:sz w:val="28"/>
          <w:szCs w:val="28"/>
          <w:lang w:val="en-US"/>
        </w:rPr>
        <w:t xml:space="preserve">. Over </w:t>
      </w:r>
      <w:r w:rsidR="00316F87">
        <w:rPr>
          <w:rFonts w:ascii="Times New Roman" w:hAnsi="Times New Roman" w:cs="Times New Roman"/>
          <w:sz w:val="28"/>
          <w:szCs w:val="28"/>
          <w:lang w:val="en-US"/>
        </w:rPr>
        <w:t xml:space="preserve">the </w:t>
      </w:r>
      <w:r w:rsidR="00C0286C">
        <w:rPr>
          <w:rFonts w:ascii="Times New Roman" w:hAnsi="Times New Roman" w:cs="Times New Roman"/>
          <w:sz w:val="28"/>
          <w:szCs w:val="28"/>
          <w:lang w:val="en-US"/>
        </w:rPr>
        <w:t xml:space="preserve">past few years it became </w:t>
      </w:r>
      <w:r>
        <w:rPr>
          <w:rFonts w:ascii="Times New Roman" w:hAnsi="Times New Roman" w:cs="Times New Roman"/>
          <w:sz w:val="28"/>
          <w:szCs w:val="28"/>
          <w:lang w:val="en-US"/>
        </w:rPr>
        <w:t xml:space="preserve">popular as more people become concerned about the environment </w:t>
      </w:r>
      <w:r w:rsidR="00316F87">
        <w:rPr>
          <w:rFonts w:ascii="Times New Roman" w:hAnsi="Times New Roman" w:cs="Times New Roman"/>
          <w:sz w:val="28"/>
          <w:szCs w:val="28"/>
          <w:lang w:val="en-US"/>
        </w:rPr>
        <w:t xml:space="preserve">and </w:t>
      </w:r>
      <w:r w:rsidR="00C0286C">
        <w:rPr>
          <w:rFonts w:ascii="Times New Roman" w:hAnsi="Times New Roman" w:cs="Times New Roman"/>
          <w:sz w:val="28"/>
          <w:szCs w:val="28"/>
          <w:lang w:val="en-US"/>
        </w:rPr>
        <w:t xml:space="preserve">its </w:t>
      </w:r>
      <w:r w:rsidR="00316F87">
        <w:rPr>
          <w:rFonts w:ascii="Times New Roman" w:hAnsi="Times New Roman" w:cs="Times New Roman"/>
          <w:sz w:val="28"/>
          <w:szCs w:val="28"/>
          <w:lang w:val="en-US"/>
        </w:rPr>
        <w:t xml:space="preserve">issues. </w:t>
      </w:r>
    </w:p>
    <w:p w:rsidR="00316F87" w:rsidRDefault="00316F87" w:rsidP="00C74910">
      <w:pPr>
        <w:spacing w:after="0" w:line="259" w:lineRule="auto"/>
        <w:ind w:firstLine="709"/>
        <w:jc w:val="both"/>
        <w:rPr>
          <w:rFonts w:ascii="Times New Roman" w:hAnsi="Times New Roman" w:cs="Times New Roman"/>
          <w:color w:val="000000"/>
          <w:sz w:val="28"/>
          <w:szCs w:val="28"/>
          <w:shd w:val="clear" w:color="auto" w:fill="FFFFFF"/>
          <w:lang w:val="en-US"/>
        </w:rPr>
      </w:pPr>
      <w:r w:rsidRPr="00316F87">
        <w:rPr>
          <w:rFonts w:ascii="Times New Roman" w:hAnsi="Times New Roman" w:cs="Times New Roman"/>
          <w:color w:val="000000"/>
          <w:sz w:val="28"/>
          <w:szCs w:val="28"/>
          <w:shd w:val="clear" w:color="auto" w:fill="FFFFFF"/>
          <w:lang w:val="en-US"/>
        </w:rPr>
        <w:t>Green marketing touches every aspect of a business, from production and packaging to advertising and public relations.</w:t>
      </w:r>
      <w:r>
        <w:rPr>
          <w:rFonts w:ascii="Times New Roman" w:hAnsi="Times New Roman" w:cs="Times New Roman"/>
          <w:color w:val="000000"/>
          <w:sz w:val="28"/>
          <w:szCs w:val="28"/>
          <w:shd w:val="clear" w:color="auto" w:fill="FFFFFF"/>
          <w:lang w:val="en-US"/>
        </w:rPr>
        <w:t xml:space="preserve"> </w:t>
      </w:r>
      <w:r w:rsidR="00C0286C">
        <w:rPr>
          <w:rFonts w:ascii="Times New Roman" w:hAnsi="Times New Roman" w:cs="Times New Roman"/>
          <w:color w:val="000000"/>
          <w:sz w:val="28"/>
          <w:szCs w:val="28"/>
          <w:shd w:val="clear" w:color="auto" w:fill="FFFFFF"/>
          <w:lang w:val="en-US"/>
        </w:rPr>
        <w:t>G</w:t>
      </w:r>
      <w:r w:rsidR="00C0286C" w:rsidRPr="00C0286C">
        <w:rPr>
          <w:rFonts w:ascii="Times New Roman" w:hAnsi="Times New Roman" w:cs="Times New Roman"/>
          <w:color w:val="000000"/>
          <w:sz w:val="28"/>
          <w:szCs w:val="28"/>
          <w:shd w:val="clear" w:color="auto" w:fill="FFFFFF"/>
          <w:lang w:val="en-US"/>
        </w:rPr>
        <w:t>reen marketing not only focuses on protecting the environment by promoting green products but also focuses on how to sell these green products to earn the most profits.</w:t>
      </w:r>
      <w:r w:rsidR="008D2238">
        <w:rPr>
          <w:rFonts w:ascii="Times New Roman" w:hAnsi="Times New Roman" w:cs="Times New Roman"/>
          <w:color w:val="000000"/>
          <w:sz w:val="28"/>
          <w:szCs w:val="28"/>
          <w:shd w:val="clear" w:color="auto" w:fill="FFFFFF"/>
          <w:lang w:val="en-US"/>
        </w:rPr>
        <w:t xml:space="preserve"> Companies that have strong and reliable green marketing strategy are</w:t>
      </w:r>
      <w:r w:rsidR="00751D2B">
        <w:rPr>
          <w:rFonts w:ascii="Times New Roman" w:hAnsi="Times New Roman" w:cs="Times New Roman"/>
          <w:color w:val="000000"/>
          <w:sz w:val="28"/>
          <w:szCs w:val="28"/>
          <w:shd w:val="clear" w:color="auto" w:fill="FFFFFF"/>
          <w:lang w:val="en-US"/>
        </w:rPr>
        <w:t xml:space="preserve"> gaining loyal and knowledgeable customers.</w:t>
      </w:r>
    </w:p>
    <w:p w:rsidR="00F15D89" w:rsidRDefault="008D2238" w:rsidP="00C74910">
      <w:pPr>
        <w:spacing w:after="0" w:line="259"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This article is aimed </w:t>
      </w:r>
      <w:r w:rsidR="00751D2B">
        <w:rPr>
          <w:rFonts w:ascii="Times New Roman" w:hAnsi="Times New Roman" w:cs="Times New Roman"/>
          <w:color w:val="000000"/>
          <w:sz w:val="28"/>
          <w:szCs w:val="28"/>
          <w:shd w:val="clear" w:color="auto" w:fill="FFFFFF"/>
          <w:lang w:val="en-US"/>
        </w:rPr>
        <w:t>to reveal such topics as</w:t>
      </w:r>
      <w:r w:rsidR="00F15D89">
        <w:rPr>
          <w:rFonts w:ascii="Times New Roman" w:hAnsi="Times New Roman" w:cs="Times New Roman"/>
          <w:color w:val="000000"/>
          <w:sz w:val="28"/>
          <w:szCs w:val="28"/>
          <w:shd w:val="clear" w:color="auto" w:fill="FFFFFF"/>
          <w:lang w:val="en-US"/>
        </w:rPr>
        <w:t>:</w:t>
      </w:r>
    </w:p>
    <w:p w:rsidR="00F15D89" w:rsidRPr="00046FE1" w:rsidRDefault="00046FE1" w:rsidP="00046FE1">
      <w:pPr>
        <w:pStyle w:val="a7"/>
        <w:numPr>
          <w:ilvl w:val="0"/>
          <w:numId w:val="1"/>
        </w:numPr>
        <w:spacing w:after="0" w:line="259" w:lineRule="auto"/>
        <w:ind w:firstLine="709"/>
        <w:jc w:val="both"/>
        <w:rPr>
          <w:rFonts w:ascii="Times New Roman" w:hAnsi="Times New Roman" w:cs="Times New Roman"/>
          <w:color w:val="000000"/>
          <w:sz w:val="28"/>
          <w:szCs w:val="28"/>
          <w:shd w:val="clear" w:color="auto" w:fill="FFFFFF"/>
          <w:lang w:val="en-US"/>
        </w:rPr>
      </w:pPr>
      <w:r w:rsidRPr="00046FE1">
        <w:rPr>
          <w:rFonts w:ascii="Times New Roman" w:hAnsi="Times New Roman" w:cs="Times New Roman"/>
          <w:color w:val="000000"/>
          <w:sz w:val="28"/>
          <w:szCs w:val="28"/>
          <w:shd w:val="clear" w:color="auto" w:fill="FFFFFF"/>
          <w:lang w:val="en-US"/>
        </w:rPr>
        <w:t>The definition of green marketing, its advantages and disadvantages;</w:t>
      </w:r>
    </w:p>
    <w:p w:rsidR="00046FE1" w:rsidRPr="00046FE1" w:rsidRDefault="00046FE1" w:rsidP="00046FE1">
      <w:pPr>
        <w:pStyle w:val="a7"/>
        <w:numPr>
          <w:ilvl w:val="0"/>
          <w:numId w:val="1"/>
        </w:numPr>
        <w:spacing w:after="0" w:line="259" w:lineRule="auto"/>
        <w:ind w:left="709"/>
        <w:jc w:val="both"/>
        <w:rPr>
          <w:rFonts w:ascii="Times New Roman" w:hAnsi="Times New Roman" w:cs="Times New Roman"/>
          <w:color w:val="000000"/>
          <w:sz w:val="28"/>
          <w:szCs w:val="28"/>
          <w:shd w:val="clear" w:color="auto" w:fill="FFFFFF"/>
          <w:lang w:val="en-US"/>
        </w:rPr>
      </w:pPr>
      <w:r w:rsidRPr="00046FE1">
        <w:rPr>
          <w:rFonts w:ascii="Times New Roman" w:hAnsi="Times New Roman" w:cs="Times New Roman"/>
          <w:color w:val="000000"/>
          <w:sz w:val="28"/>
          <w:szCs w:val="28"/>
          <w:shd w:val="clear" w:color="auto" w:fill="FFFFFF"/>
          <w:lang w:val="en-US"/>
        </w:rPr>
        <w:t>F</w:t>
      </w:r>
      <w:r w:rsidR="00751D2B" w:rsidRPr="00046FE1">
        <w:rPr>
          <w:rFonts w:ascii="Times New Roman" w:hAnsi="Times New Roman" w:cs="Times New Roman"/>
          <w:color w:val="000000"/>
          <w:sz w:val="28"/>
          <w:szCs w:val="28"/>
          <w:shd w:val="clear" w:color="auto" w:fill="FFFFFF"/>
          <w:lang w:val="en-US"/>
        </w:rPr>
        <w:t>oreign practices of green marketing and their results</w:t>
      </w:r>
      <w:r w:rsidRPr="00046FE1">
        <w:rPr>
          <w:rFonts w:ascii="Times New Roman" w:hAnsi="Times New Roman" w:cs="Times New Roman"/>
          <w:color w:val="000000"/>
          <w:sz w:val="28"/>
          <w:szCs w:val="28"/>
          <w:shd w:val="clear" w:color="auto" w:fill="FFFFFF"/>
          <w:lang w:val="en-US"/>
        </w:rPr>
        <w:t xml:space="preserve">; </w:t>
      </w:r>
    </w:p>
    <w:p w:rsidR="008D2238" w:rsidRDefault="007309A4" w:rsidP="00046FE1">
      <w:pPr>
        <w:pStyle w:val="a7"/>
        <w:numPr>
          <w:ilvl w:val="0"/>
          <w:numId w:val="1"/>
        </w:numPr>
        <w:spacing w:after="0" w:line="259" w:lineRule="auto"/>
        <w:ind w:left="709"/>
        <w:jc w:val="both"/>
        <w:rPr>
          <w:rFonts w:ascii="Times New Roman" w:hAnsi="Times New Roman" w:cs="Times New Roman"/>
          <w:color w:val="000000"/>
          <w:sz w:val="28"/>
          <w:szCs w:val="28"/>
          <w:shd w:val="clear" w:color="auto" w:fill="FFFFFF"/>
          <w:lang w:val="en-US"/>
        </w:rPr>
      </w:pPr>
      <w:r w:rsidRPr="00046FE1">
        <w:rPr>
          <w:rFonts w:ascii="Times New Roman" w:hAnsi="Times New Roman" w:cs="Times New Roman"/>
          <w:color w:val="000000"/>
          <w:sz w:val="28"/>
          <w:szCs w:val="28"/>
          <w:shd w:val="clear" w:color="auto" w:fill="FFFFFF"/>
          <w:lang w:val="en-US"/>
        </w:rPr>
        <w:t>Belarusian features of green marketing, its progress and issues in Belarus.</w:t>
      </w:r>
    </w:p>
    <w:p w:rsidR="00765337" w:rsidRDefault="00765337" w:rsidP="00765337">
      <w:pPr>
        <w:pStyle w:val="a7"/>
        <w:spacing w:after="0" w:line="259" w:lineRule="auto"/>
        <w:ind w:left="709"/>
        <w:jc w:val="both"/>
        <w:rPr>
          <w:rFonts w:ascii="Times New Roman" w:hAnsi="Times New Roman" w:cs="Times New Roman"/>
          <w:color w:val="000000"/>
          <w:sz w:val="28"/>
          <w:szCs w:val="28"/>
          <w:shd w:val="clear" w:color="auto" w:fill="FFFFFF"/>
          <w:lang w:val="en-US"/>
        </w:rPr>
      </w:pPr>
    </w:p>
    <w:p w:rsidR="00C84779" w:rsidRPr="00CC6F64" w:rsidRDefault="00C84779" w:rsidP="00CC6F64">
      <w:pPr>
        <w:spacing w:after="0" w:line="259" w:lineRule="auto"/>
        <w:jc w:val="both"/>
        <w:rPr>
          <w:rFonts w:ascii="Times New Roman" w:hAnsi="Times New Roman" w:cs="Times New Roman"/>
          <w:color w:val="000000"/>
          <w:sz w:val="28"/>
          <w:szCs w:val="28"/>
          <w:shd w:val="clear" w:color="auto" w:fill="FFFFFF"/>
          <w:lang w:val="en-US"/>
        </w:rPr>
        <w:sectPr w:rsidR="00C84779" w:rsidRPr="00CC6F64" w:rsidSect="00CC6F64">
          <w:pgSz w:w="11906" w:h="16838"/>
          <w:pgMar w:top="1134" w:right="851" w:bottom="1134" w:left="1701" w:header="709" w:footer="709" w:gutter="0"/>
          <w:cols w:space="708"/>
          <w:titlePg/>
          <w:docGrid w:linePitch="360"/>
        </w:sectPr>
      </w:pPr>
    </w:p>
    <w:p w:rsidR="00B9330A" w:rsidRPr="00CC6F64" w:rsidRDefault="00B9330A" w:rsidP="00B9330A">
      <w:pPr>
        <w:pStyle w:val="a7"/>
        <w:numPr>
          <w:ilvl w:val="0"/>
          <w:numId w:val="2"/>
        </w:numPr>
        <w:spacing w:after="0" w:line="259" w:lineRule="auto"/>
        <w:jc w:val="both"/>
        <w:rPr>
          <w:rFonts w:ascii="Times New Roman" w:hAnsi="Times New Roman" w:cs="Times New Roman"/>
          <w:b/>
          <w:color w:val="000000"/>
          <w:sz w:val="28"/>
          <w:szCs w:val="28"/>
          <w:shd w:val="clear" w:color="auto" w:fill="FFFFFF"/>
          <w:lang w:val="en-US"/>
        </w:rPr>
      </w:pPr>
      <w:r w:rsidRPr="00B9330A">
        <w:rPr>
          <w:rFonts w:ascii="Times New Roman" w:hAnsi="Times New Roman" w:cs="Times New Roman"/>
          <w:b/>
          <w:color w:val="000000"/>
          <w:sz w:val="28"/>
          <w:szCs w:val="28"/>
          <w:shd w:val="clear" w:color="auto" w:fill="FFFFFF"/>
          <w:lang w:val="en-US"/>
        </w:rPr>
        <w:lastRenderedPageBreak/>
        <w:t>What is Green Marketing?</w:t>
      </w:r>
    </w:p>
    <w:p w:rsidR="00B9330A" w:rsidRPr="00B9330A" w:rsidRDefault="00B9330A" w:rsidP="00B9330A">
      <w:pPr>
        <w:pStyle w:val="a7"/>
        <w:spacing w:after="0" w:line="259" w:lineRule="auto"/>
        <w:ind w:left="0" w:firstLine="709"/>
        <w:jc w:val="both"/>
        <w:rPr>
          <w:rFonts w:ascii="Times New Roman" w:hAnsi="Times New Roman" w:cs="Times New Roman"/>
          <w:sz w:val="28"/>
          <w:szCs w:val="28"/>
          <w:lang w:val="en-US"/>
        </w:rPr>
      </w:pPr>
      <w:r w:rsidRPr="00B9330A">
        <w:rPr>
          <w:rFonts w:ascii="Times New Roman" w:hAnsi="Times New Roman" w:cs="Times New Roman"/>
          <w:sz w:val="28"/>
          <w:szCs w:val="28"/>
          <w:lang w:val="en-US"/>
        </w:rPr>
        <w:t xml:space="preserve">AMA defines green marketing as the marketing of products that are presumed to be environmentally </w:t>
      </w:r>
      <w:proofErr w:type="gramStart"/>
      <w:r w:rsidRPr="00B9330A">
        <w:rPr>
          <w:rFonts w:ascii="Times New Roman" w:hAnsi="Times New Roman" w:cs="Times New Roman"/>
          <w:sz w:val="28"/>
          <w:szCs w:val="28"/>
          <w:lang w:val="en-US"/>
        </w:rPr>
        <w:t>safe,</w:t>
      </w:r>
      <w:proofErr w:type="gramEnd"/>
      <w:r w:rsidRPr="00B9330A">
        <w:rPr>
          <w:rFonts w:ascii="Times New Roman" w:hAnsi="Times New Roman" w:cs="Times New Roman"/>
          <w:sz w:val="28"/>
          <w:szCs w:val="28"/>
          <w:lang w:val="en-US"/>
        </w:rPr>
        <w:t xml:space="preserve"> it incorporates several activities such as product modification, changes to production processes, packaging, advertising strategies and also increases awareness on compliance marketing amongst industries [1].</w:t>
      </w:r>
    </w:p>
    <w:p w:rsidR="00B9330A" w:rsidRPr="00B9330A" w:rsidRDefault="00B9330A" w:rsidP="00B9330A">
      <w:pPr>
        <w:pStyle w:val="a7"/>
        <w:autoSpaceDE w:val="0"/>
        <w:autoSpaceDN w:val="0"/>
        <w:adjustRightInd w:val="0"/>
        <w:spacing w:after="0" w:line="259" w:lineRule="auto"/>
        <w:ind w:left="0" w:firstLine="709"/>
        <w:jc w:val="both"/>
        <w:rPr>
          <w:rFonts w:ascii="Times New Roman" w:hAnsi="Times New Roman" w:cs="Times New Roman"/>
          <w:sz w:val="28"/>
          <w:szCs w:val="28"/>
          <w:lang w:val="en-US"/>
        </w:rPr>
      </w:pPr>
      <w:r w:rsidRPr="00B9330A">
        <w:rPr>
          <w:rFonts w:ascii="Times New Roman" w:hAnsi="Times New Roman" w:cs="Times New Roman"/>
          <w:sz w:val="28"/>
          <w:szCs w:val="28"/>
          <w:lang w:val="en-US"/>
        </w:rPr>
        <w:t>In the last decade, consumers have become more enlightened on environmental issues. Green marketing refers to selling product or rendering services based on environmental benefit. It came into existence in late 1980s and early 1990s. The "Green consumerism" movements in the U.S. and other countries have struggled to reach critical mass and influence. However, public opinion polls taken since the late 1980s have shown consistently that a significant percentage of consumers in the U.S. and elsewhere profess a strong willingness to favor environmentally conscious products and companies. Despite all challenges, Green marketing is growing rapidly and consumers are willing to pay a lot for green product [2].</w:t>
      </w:r>
    </w:p>
    <w:p w:rsidR="00B9330A" w:rsidRPr="00B9330A" w:rsidRDefault="00B9330A" w:rsidP="00B9330A">
      <w:pPr>
        <w:spacing w:after="0" w:line="259" w:lineRule="auto"/>
        <w:ind w:firstLine="709"/>
        <w:jc w:val="both"/>
        <w:rPr>
          <w:rFonts w:ascii="Times New Roman" w:hAnsi="Times New Roman" w:cs="Times New Roman"/>
          <w:sz w:val="28"/>
          <w:szCs w:val="28"/>
          <w:lang w:val="en-US"/>
        </w:rPr>
      </w:pPr>
      <w:r w:rsidRPr="00B9330A">
        <w:rPr>
          <w:rFonts w:ascii="Times New Roman" w:hAnsi="Times New Roman" w:cs="Times New Roman"/>
          <w:sz w:val="28"/>
          <w:szCs w:val="28"/>
          <w:lang w:val="en-US"/>
        </w:rPr>
        <w:t>What are the goals of green marketing?</w:t>
      </w:r>
    </w:p>
    <w:p w:rsidR="00B9330A" w:rsidRPr="00B9330A" w:rsidRDefault="00B9330A" w:rsidP="00B9330A">
      <w:pPr>
        <w:pStyle w:val="a7"/>
        <w:numPr>
          <w:ilvl w:val="0"/>
          <w:numId w:val="3"/>
        </w:numPr>
        <w:spacing w:after="0" w:line="259" w:lineRule="auto"/>
        <w:ind w:left="0" w:firstLine="709"/>
        <w:jc w:val="both"/>
        <w:rPr>
          <w:rFonts w:ascii="Times New Roman" w:hAnsi="Times New Roman" w:cs="Times New Roman"/>
          <w:sz w:val="28"/>
          <w:szCs w:val="28"/>
        </w:rPr>
      </w:pPr>
      <w:r w:rsidRPr="00B9330A">
        <w:rPr>
          <w:rFonts w:ascii="Times New Roman" w:hAnsi="Times New Roman" w:cs="Times New Roman"/>
          <w:sz w:val="28"/>
          <w:szCs w:val="28"/>
        </w:rPr>
        <w:t>Implementing sustainable business practices</w:t>
      </w:r>
    </w:p>
    <w:p w:rsidR="00B9330A" w:rsidRPr="00B9330A" w:rsidRDefault="00B9330A" w:rsidP="00B9330A">
      <w:pPr>
        <w:pStyle w:val="a7"/>
        <w:numPr>
          <w:ilvl w:val="0"/>
          <w:numId w:val="3"/>
        </w:numPr>
        <w:spacing w:after="0" w:line="259" w:lineRule="auto"/>
        <w:ind w:left="0" w:firstLine="709"/>
        <w:jc w:val="both"/>
        <w:rPr>
          <w:rFonts w:ascii="Times New Roman" w:hAnsi="Times New Roman" w:cs="Times New Roman"/>
          <w:sz w:val="28"/>
          <w:szCs w:val="28"/>
        </w:rPr>
      </w:pPr>
      <w:r w:rsidRPr="00B9330A">
        <w:rPr>
          <w:rFonts w:ascii="Times New Roman" w:hAnsi="Times New Roman" w:cs="Times New Roman"/>
          <w:sz w:val="28"/>
          <w:szCs w:val="28"/>
        </w:rPr>
        <w:t>Demonstrating social responsibility</w:t>
      </w:r>
    </w:p>
    <w:p w:rsidR="00B9330A" w:rsidRPr="00B9330A" w:rsidRDefault="00B9330A" w:rsidP="00B9330A">
      <w:pPr>
        <w:pStyle w:val="a7"/>
        <w:numPr>
          <w:ilvl w:val="0"/>
          <w:numId w:val="3"/>
        </w:numPr>
        <w:spacing w:after="0" w:line="259" w:lineRule="auto"/>
        <w:ind w:left="0" w:firstLine="709"/>
        <w:jc w:val="both"/>
        <w:rPr>
          <w:rFonts w:ascii="Times New Roman" w:hAnsi="Times New Roman" w:cs="Times New Roman"/>
          <w:sz w:val="28"/>
          <w:szCs w:val="28"/>
          <w:lang w:val="en-US"/>
        </w:rPr>
      </w:pPr>
      <w:r w:rsidRPr="00B9330A">
        <w:rPr>
          <w:rFonts w:ascii="Times New Roman" w:hAnsi="Times New Roman" w:cs="Times New Roman"/>
          <w:sz w:val="28"/>
          <w:szCs w:val="28"/>
          <w:lang w:val="en-US"/>
        </w:rPr>
        <w:t>Reducing expenses (packaging, transportation, energy/water usage, etc.)</w:t>
      </w:r>
    </w:p>
    <w:p w:rsidR="00B9330A" w:rsidRPr="00B9330A" w:rsidRDefault="00B9330A" w:rsidP="00B9330A">
      <w:pPr>
        <w:pStyle w:val="a7"/>
        <w:numPr>
          <w:ilvl w:val="0"/>
          <w:numId w:val="3"/>
        </w:numPr>
        <w:spacing w:after="0" w:line="259" w:lineRule="auto"/>
        <w:ind w:left="0" w:firstLine="709"/>
        <w:jc w:val="both"/>
        <w:rPr>
          <w:rFonts w:ascii="Times New Roman" w:hAnsi="Times New Roman" w:cs="Times New Roman"/>
          <w:sz w:val="28"/>
          <w:szCs w:val="28"/>
          <w:lang w:val="en-US"/>
        </w:rPr>
      </w:pPr>
      <w:r w:rsidRPr="00B9330A">
        <w:rPr>
          <w:rFonts w:ascii="Times New Roman" w:hAnsi="Times New Roman" w:cs="Times New Roman"/>
          <w:sz w:val="28"/>
          <w:szCs w:val="28"/>
          <w:lang w:val="en-US"/>
        </w:rPr>
        <w:t>Demonstrating how safe and mindful products or services are</w:t>
      </w:r>
    </w:p>
    <w:p w:rsidR="00B9330A" w:rsidRPr="00C67678" w:rsidRDefault="00B9330A" w:rsidP="00B9330A">
      <w:pPr>
        <w:spacing w:after="0" w:line="259" w:lineRule="auto"/>
        <w:ind w:firstLine="709"/>
        <w:jc w:val="both"/>
        <w:rPr>
          <w:rFonts w:ascii="Times New Roman" w:hAnsi="Times New Roman" w:cs="Times New Roman"/>
          <w:sz w:val="28"/>
          <w:szCs w:val="28"/>
          <w:lang w:val="en-US"/>
        </w:rPr>
      </w:pPr>
      <w:r w:rsidRPr="00C67678">
        <w:rPr>
          <w:rFonts w:ascii="Times New Roman" w:hAnsi="Times New Roman" w:cs="Times New Roman"/>
          <w:sz w:val="28"/>
          <w:szCs w:val="28"/>
          <w:lang w:val="en-US"/>
        </w:rPr>
        <w:t>Advantages:</w:t>
      </w:r>
    </w:p>
    <w:p w:rsidR="00B9330A" w:rsidRPr="00B9330A" w:rsidRDefault="00B9330A" w:rsidP="00B9330A">
      <w:pPr>
        <w:pStyle w:val="a7"/>
        <w:numPr>
          <w:ilvl w:val="0"/>
          <w:numId w:val="4"/>
        </w:numPr>
        <w:spacing w:after="0" w:line="259" w:lineRule="auto"/>
        <w:ind w:left="0" w:firstLine="709"/>
        <w:jc w:val="both"/>
        <w:rPr>
          <w:rFonts w:ascii="Times New Roman" w:hAnsi="Times New Roman" w:cs="Times New Roman"/>
          <w:sz w:val="28"/>
          <w:szCs w:val="28"/>
          <w:lang w:val="en-US"/>
        </w:rPr>
      </w:pPr>
      <w:r w:rsidRPr="00B9330A">
        <w:rPr>
          <w:rFonts w:ascii="Times New Roman" w:hAnsi="Times New Roman" w:cs="Times New Roman"/>
          <w:sz w:val="28"/>
          <w:szCs w:val="28"/>
          <w:lang w:val="en-US"/>
        </w:rPr>
        <w:t>A company can enter new markets when it brings attention to positive environmental impact.</w:t>
      </w:r>
    </w:p>
    <w:p w:rsidR="00B9330A" w:rsidRPr="00B9330A" w:rsidRDefault="00B9330A" w:rsidP="00B9330A">
      <w:pPr>
        <w:pStyle w:val="a7"/>
        <w:numPr>
          <w:ilvl w:val="0"/>
          <w:numId w:val="4"/>
        </w:numPr>
        <w:spacing w:after="0" w:line="259" w:lineRule="auto"/>
        <w:ind w:left="0" w:firstLine="709"/>
        <w:jc w:val="both"/>
        <w:rPr>
          <w:rFonts w:ascii="Times New Roman" w:hAnsi="Times New Roman" w:cs="Times New Roman"/>
          <w:sz w:val="28"/>
          <w:szCs w:val="28"/>
          <w:lang w:val="en-US"/>
        </w:rPr>
      </w:pPr>
      <w:r w:rsidRPr="00B9330A">
        <w:rPr>
          <w:rFonts w:ascii="Times New Roman" w:hAnsi="Times New Roman" w:cs="Times New Roman"/>
          <w:sz w:val="28"/>
          <w:szCs w:val="28"/>
          <w:lang w:val="en-US"/>
        </w:rPr>
        <w:t>Gain more profit from green marketing</w:t>
      </w:r>
    </w:p>
    <w:p w:rsidR="00B9330A" w:rsidRPr="00B9330A" w:rsidRDefault="00B9330A" w:rsidP="00B9330A">
      <w:pPr>
        <w:pStyle w:val="a7"/>
        <w:numPr>
          <w:ilvl w:val="0"/>
          <w:numId w:val="4"/>
        </w:numPr>
        <w:spacing w:after="0" w:line="259" w:lineRule="auto"/>
        <w:ind w:left="0" w:firstLine="709"/>
        <w:jc w:val="both"/>
        <w:rPr>
          <w:rFonts w:ascii="Times New Roman" w:hAnsi="Times New Roman" w:cs="Times New Roman"/>
          <w:sz w:val="28"/>
          <w:szCs w:val="28"/>
          <w:lang w:val="en-US"/>
        </w:rPr>
      </w:pPr>
      <w:r w:rsidRPr="00B9330A">
        <w:rPr>
          <w:rFonts w:ascii="Times New Roman" w:hAnsi="Times New Roman" w:cs="Times New Roman"/>
          <w:sz w:val="28"/>
          <w:szCs w:val="28"/>
          <w:lang w:val="en-US"/>
        </w:rPr>
        <w:t>Green marketing brings a competitive advantage</w:t>
      </w:r>
    </w:p>
    <w:p w:rsidR="00B9330A" w:rsidRPr="00B9330A" w:rsidRDefault="00B9330A" w:rsidP="00B9330A">
      <w:pPr>
        <w:pStyle w:val="a7"/>
        <w:numPr>
          <w:ilvl w:val="0"/>
          <w:numId w:val="4"/>
        </w:numPr>
        <w:spacing w:after="0" w:line="259" w:lineRule="auto"/>
        <w:ind w:left="0" w:firstLine="709"/>
        <w:jc w:val="both"/>
        <w:rPr>
          <w:rFonts w:ascii="Times New Roman" w:hAnsi="Times New Roman" w:cs="Times New Roman"/>
          <w:sz w:val="28"/>
          <w:szCs w:val="28"/>
          <w:lang w:val="en-US"/>
        </w:rPr>
      </w:pPr>
      <w:r w:rsidRPr="00B9330A">
        <w:rPr>
          <w:rFonts w:ascii="Times New Roman" w:hAnsi="Times New Roman" w:cs="Times New Roman"/>
          <w:sz w:val="28"/>
          <w:szCs w:val="28"/>
          <w:lang w:val="en-US"/>
        </w:rPr>
        <w:t>Raise awareness on important environmental or social issues</w:t>
      </w:r>
    </w:p>
    <w:p w:rsidR="00B9330A" w:rsidRDefault="00B9330A" w:rsidP="00B9330A">
      <w:pPr>
        <w:pStyle w:val="a7"/>
        <w:numPr>
          <w:ilvl w:val="0"/>
          <w:numId w:val="4"/>
        </w:numPr>
        <w:spacing w:after="0" w:line="259" w:lineRule="auto"/>
        <w:ind w:left="0" w:firstLine="709"/>
        <w:jc w:val="both"/>
        <w:rPr>
          <w:rFonts w:ascii="Times New Roman" w:hAnsi="Times New Roman" w:cs="Times New Roman"/>
          <w:sz w:val="28"/>
          <w:szCs w:val="28"/>
          <w:lang w:val="en-US"/>
        </w:rPr>
      </w:pPr>
      <w:r w:rsidRPr="00B9330A">
        <w:rPr>
          <w:rFonts w:ascii="Times New Roman" w:hAnsi="Times New Roman" w:cs="Times New Roman"/>
          <w:sz w:val="28"/>
          <w:szCs w:val="28"/>
          <w:lang w:val="en-US"/>
        </w:rPr>
        <w:t>It makes the company out the line, which help them to gain profit in a long time.</w:t>
      </w:r>
    </w:p>
    <w:p w:rsidR="005049BD" w:rsidRPr="005049BD" w:rsidRDefault="005049BD" w:rsidP="005049BD">
      <w:pPr>
        <w:pStyle w:val="a7"/>
        <w:spacing w:after="0" w:line="259" w:lineRule="auto"/>
        <w:ind w:left="0" w:firstLine="708"/>
        <w:jc w:val="both"/>
        <w:rPr>
          <w:rFonts w:ascii="Times New Roman" w:hAnsi="Times New Roman" w:cs="Times New Roman"/>
          <w:sz w:val="28"/>
          <w:szCs w:val="28"/>
          <w:lang w:val="en-US"/>
        </w:rPr>
      </w:pPr>
      <w:r w:rsidRPr="005049BD">
        <w:rPr>
          <w:rFonts w:ascii="Times New Roman" w:hAnsi="Times New Roman" w:cs="Times New Roman"/>
          <w:color w:val="000000"/>
          <w:sz w:val="28"/>
          <w:szCs w:val="28"/>
          <w:shd w:val="clear" w:color="auto" w:fill="FFFFFF"/>
          <w:lang w:val="en-US"/>
        </w:rPr>
        <w:t>The most important advantage of green marketing is that eco-friendly goods have a competitive advantage over other firms selling non-eco-featured goods.</w:t>
      </w:r>
    </w:p>
    <w:p w:rsidR="005049BD" w:rsidRPr="00C67678" w:rsidRDefault="00B9330A" w:rsidP="00B9330A">
      <w:pPr>
        <w:spacing w:after="0" w:line="259" w:lineRule="auto"/>
        <w:ind w:firstLine="709"/>
        <w:jc w:val="both"/>
        <w:rPr>
          <w:rFonts w:ascii="Times New Roman" w:hAnsi="Times New Roman" w:cs="Times New Roman"/>
          <w:sz w:val="28"/>
          <w:szCs w:val="28"/>
          <w:lang w:val="en-US"/>
        </w:rPr>
      </w:pPr>
      <w:r w:rsidRPr="00C67678">
        <w:rPr>
          <w:rFonts w:ascii="Times New Roman" w:hAnsi="Times New Roman" w:cs="Times New Roman"/>
          <w:sz w:val="28"/>
          <w:szCs w:val="28"/>
          <w:lang w:val="en-US"/>
        </w:rPr>
        <w:t>Main disadvantage</w:t>
      </w:r>
      <w:r w:rsidR="005049BD" w:rsidRPr="00C67678">
        <w:rPr>
          <w:rFonts w:ascii="Times New Roman" w:hAnsi="Times New Roman" w:cs="Times New Roman"/>
          <w:sz w:val="28"/>
          <w:szCs w:val="28"/>
          <w:lang w:val="en-US"/>
        </w:rPr>
        <w:t xml:space="preserve">s: </w:t>
      </w:r>
    </w:p>
    <w:p w:rsidR="00B9330A" w:rsidRPr="005049BD" w:rsidRDefault="005049BD" w:rsidP="005049BD">
      <w:pPr>
        <w:pStyle w:val="a7"/>
        <w:numPr>
          <w:ilvl w:val="0"/>
          <w:numId w:val="5"/>
        </w:numPr>
        <w:spacing w:after="0" w:line="259" w:lineRule="auto"/>
        <w:ind w:hanging="720"/>
        <w:jc w:val="both"/>
        <w:rPr>
          <w:rFonts w:ascii="Times New Roman" w:hAnsi="Times New Roman" w:cs="Times New Roman"/>
          <w:sz w:val="28"/>
          <w:szCs w:val="28"/>
          <w:lang w:val="en-US"/>
        </w:rPr>
      </w:pPr>
      <w:r w:rsidRPr="005049BD">
        <w:rPr>
          <w:rFonts w:ascii="Times New Roman" w:hAnsi="Times New Roman" w:cs="Times New Roman"/>
          <w:sz w:val="28"/>
          <w:szCs w:val="28"/>
          <w:lang w:val="en-US"/>
        </w:rPr>
        <w:t>Change leads to costs</w:t>
      </w:r>
    </w:p>
    <w:p w:rsidR="005049BD" w:rsidRDefault="005049BD" w:rsidP="005049BD">
      <w:pPr>
        <w:pStyle w:val="a7"/>
        <w:numPr>
          <w:ilvl w:val="0"/>
          <w:numId w:val="5"/>
        </w:numPr>
        <w:spacing w:after="0" w:line="259" w:lineRule="auto"/>
        <w:ind w:left="851" w:hanging="142"/>
        <w:jc w:val="both"/>
        <w:rPr>
          <w:rFonts w:ascii="Times New Roman" w:hAnsi="Times New Roman" w:cs="Times New Roman"/>
          <w:sz w:val="28"/>
          <w:szCs w:val="28"/>
          <w:lang w:val="en-US"/>
        </w:rPr>
      </w:pPr>
      <w:r w:rsidRPr="005049BD">
        <w:rPr>
          <w:rFonts w:ascii="Times New Roman" w:hAnsi="Times New Roman" w:cs="Times New Roman"/>
          <w:sz w:val="28"/>
          <w:szCs w:val="28"/>
          <w:lang w:val="en-US"/>
        </w:rPr>
        <w:t>Costly green certifications</w:t>
      </w:r>
    </w:p>
    <w:p w:rsidR="00C67678" w:rsidRDefault="005049BD" w:rsidP="00CC6F64">
      <w:pPr>
        <w:spacing w:after="0" w:line="259"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Changing </w:t>
      </w:r>
      <w:r w:rsidRPr="005049BD">
        <w:rPr>
          <w:rFonts w:ascii="Times New Roman" w:hAnsi="Times New Roman" w:cs="Times New Roman"/>
          <w:sz w:val="28"/>
          <w:szCs w:val="28"/>
          <w:shd w:val="clear" w:color="auto" w:fill="FFFFFF"/>
          <w:lang w:val="en-US"/>
        </w:rPr>
        <w:t xml:space="preserve">marketing </w:t>
      </w:r>
      <w:r>
        <w:rPr>
          <w:rFonts w:ascii="Times New Roman" w:hAnsi="Times New Roman" w:cs="Times New Roman"/>
          <w:sz w:val="28"/>
          <w:szCs w:val="28"/>
          <w:shd w:val="clear" w:color="auto" w:fill="FFFFFF"/>
          <w:lang w:val="en-US"/>
        </w:rPr>
        <w:t>actions</w:t>
      </w:r>
      <w:r w:rsidRPr="005049BD">
        <w:rPr>
          <w:rFonts w:ascii="Times New Roman" w:hAnsi="Times New Roman" w:cs="Times New Roman"/>
          <w:sz w:val="28"/>
          <w:szCs w:val="28"/>
          <w:shd w:val="clear" w:color="auto" w:fill="FFFFFF"/>
          <w:lang w:val="en-US"/>
        </w:rPr>
        <w:t xml:space="preserve"> takes time and the development of a new strategy, which typically translates into increased costs. And to commercialize products as “green”, depending on your industry you might have to go through a long and pricey process to obtain the environmental certifications.</w:t>
      </w:r>
    </w:p>
    <w:p w:rsidR="00CC6F64" w:rsidRPr="00CC6F64" w:rsidRDefault="00CC6F64" w:rsidP="00CC6F64">
      <w:pPr>
        <w:spacing w:after="0" w:line="259" w:lineRule="auto"/>
        <w:ind w:firstLine="709"/>
        <w:jc w:val="both"/>
        <w:rPr>
          <w:rFonts w:ascii="Times New Roman" w:hAnsi="Times New Roman" w:cs="Times New Roman"/>
          <w:sz w:val="28"/>
          <w:szCs w:val="28"/>
          <w:shd w:val="clear" w:color="auto" w:fill="FFFFFF"/>
          <w:lang w:val="en-US"/>
        </w:rPr>
        <w:sectPr w:rsidR="00CC6F64" w:rsidRPr="00CC6F64" w:rsidSect="00CA36AD">
          <w:footerReference w:type="first" r:id="rId10"/>
          <w:pgSz w:w="11906" w:h="16838"/>
          <w:pgMar w:top="1134" w:right="850" w:bottom="1418" w:left="1701" w:header="708" w:footer="708" w:gutter="0"/>
          <w:cols w:space="708"/>
          <w:titlePg/>
          <w:docGrid w:linePitch="360"/>
        </w:sectPr>
      </w:pPr>
    </w:p>
    <w:p w:rsidR="00C67678" w:rsidRPr="00CC6F64" w:rsidRDefault="00C67678" w:rsidP="00C67678">
      <w:pPr>
        <w:pStyle w:val="a7"/>
        <w:numPr>
          <w:ilvl w:val="0"/>
          <w:numId w:val="2"/>
        </w:numPr>
        <w:spacing w:after="0" w:line="259" w:lineRule="auto"/>
        <w:jc w:val="both"/>
        <w:rPr>
          <w:rFonts w:ascii="Times New Roman" w:hAnsi="Times New Roman" w:cs="Times New Roman"/>
          <w:b/>
          <w:sz w:val="28"/>
          <w:szCs w:val="28"/>
          <w:lang w:val="en-US"/>
        </w:rPr>
      </w:pPr>
      <w:r w:rsidRPr="00C67678">
        <w:rPr>
          <w:rFonts w:ascii="Times New Roman" w:hAnsi="Times New Roman" w:cs="Times New Roman"/>
          <w:b/>
          <w:sz w:val="28"/>
          <w:szCs w:val="28"/>
          <w:lang w:val="en-US"/>
        </w:rPr>
        <w:lastRenderedPageBreak/>
        <w:t>Green Marketing in foreign practices</w:t>
      </w:r>
    </w:p>
    <w:p w:rsidR="00C67678" w:rsidRPr="00C67678" w:rsidRDefault="00C67678" w:rsidP="00C67678">
      <w:pPr>
        <w:spacing w:after="0" w:line="240" w:lineRule="auto"/>
        <w:ind w:firstLine="567"/>
        <w:jc w:val="both"/>
        <w:rPr>
          <w:rFonts w:ascii="Times New Roman" w:hAnsi="Times New Roman" w:cs="Times New Roman"/>
          <w:sz w:val="28"/>
          <w:szCs w:val="28"/>
          <w:lang w:val="en-US"/>
        </w:rPr>
      </w:pPr>
      <w:r w:rsidRPr="00C67678">
        <w:rPr>
          <w:rFonts w:ascii="Times New Roman" w:hAnsi="Times New Roman" w:cs="Times New Roman"/>
          <w:sz w:val="28"/>
          <w:szCs w:val="28"/>
          <w:lang w:val="en-US"/>
        </w:rPr>
        <w:t>Nowadays a lot of countries and retailers are concerned about the problem of plastic pollution. We all use plastic packages every day in shops, malls, coffee shops, fast food cafes and etc. And only a few knows, that actually not all plastic can be even partly recycled. Almost 90 % of all produced plastic, however, is not being recycled. Usually it’s just thrown away or burnt that means it’s just polluting the environment. Recycling systems can’t keep up with the enormous volume of produced plastic garbage.</w:t>
      </w:r>
    </w:p>
    <w:p w:rsidR="00C67678" w:rsidRPr="00C67678" w:rsidRDefault="00C67678" w:rsidP="00C67678">
      <w:pPr>
        <w:spacing w:after="0" w:line="240" w:lineRule="auto"/>
        <w:ind w:firstLine="567"/>
        <w:jc w:val="both"/>
        <w:rPr>
          <w:rFonts w:ascii="Times New Roman" w:hAnsi="Times New Roman" w:cs="Times New Roman"/>
          <w:sz w:val="28"/>
          <w:szCs w:val="28"/>
          <w:lang w:val="en-US"/>
        </w:rPr>
      </w:pPr>
      <w:r w:rsidRPr="00C67678">
        <w:rPr>
          <w:rFonts w:ascii="Times New Roman" w:hAnsi="Times New Roman" w:cs="Times New Roman"/>
          <w:sz w:val="28"/>
          <w:szCs w:val="28"/>
          <w:lang w:val="en-US"/>
        </w:rPr>
        <w:t xml:space="preserve">However, international companies are trying to solve this urgent problem. For example, IKEA the Swedish furniture retailer already declared about gradual liquidation from plastic packages and tubules and </w:t>
      </w:r>
      <w:r w:rsidR="00015627">
        <w:rPr>
          <w:rFonts w:ascii="Times New Roman" w:hAnsi="Times New Roman" w:cs="Times New Roman"/>
          <w:sz w:val="28"/>
          <w:szCs w:val="28"/>
          <w:lang w:val="en-US"/>
        </w:rPr>
        <w:t>i</w:t>
      </w:r>
      <w:r w:rsidR="00015627" w:rsidRPr="00C67678">
        <w:rPr>
          <w:rFonts w:ascii="Times New Roman" w:hAnsi="Times New Roman" w:cs="Times New Roman"/>
          <w:sz w:val="28"/>
          <w:szCs w:val="28"/>
          <w:lang w:val="en-US"/>
        </w:rPr>
        <w:t>ts</w:t>
      </w:r>
      <w:r w:rsidRPr="00C67678">
        <w:rPr>
          <w:rFonts w:ascii="Times New Roman" w:hAnsi="Times New Roman" w:cs="Times New Roman"/>
          <w:sz w:val="28"/>
          <w:szCs w:val="28"/>
          <w:lang w:val="en-US"/>
        </w:rPr>
        <w:t xml:space="preserve"> aim to get rid of all used plastic. And in Germany some supermarkets like Rewe, Real, Lidl and KiK have already refused from plastic packages. Now near cashboxes you can find only thick paper or canvas package bags which you can use repeatedly. Recently, the European Commission has proposed banning disposable dishes, cotton buds and balloon sticks in the EU since 2021. And under a special "supervision" to place another ten products in which there is disposable plastic.</w:t>
      </w:r>
    </w:p>
    <w:p w:rsidR="00C67678" w:rsidRPr="00C67678" w:rsidRDefault="00C67678" w:rsidP="00C67678">
      <w:pPr>
        <w:spacing w:after="0" w:line="240" w:lineRule="auto"/>
        <w:ind w:firstLine="567"/>
        <w:jc w:val="both"/>
        <w:rPr>
          <w:rFonts w:ascii="Times New Roman" w:hAnsi="Times New Roman" w:cs="Times New Roman"/>
          <w:sz w:val="28"/>
          <w:szCs w:val="28"/>
          <w:lang w:val="en-US"/>
        </w:rPr>
      </w:pPr>
      <w:r w:rsidRPr="00C67678">
        <w:rPr>
          <w:rFonts w:ascii="Times New Roman" w:hAnsi="Times New Roman" w:cs="Times New Roman"/>
          <w:sz w:val="28"/>
          <w:szCs w:val="28"/>
          <w:lang w:val="en-US"/>
        </w:rPr>
        <w:t>According to the proposals of the European Commission, different measures will be applied for different products. Products that are easy to find a reusable alternative will be banned. If there is no alternative, then at the national level, each country will have to limit its use, as well as take care of the design and labeling and oblige manufacturers to “take care” of their garbage.</w:t>
      </w:r>
    </w:p>
    <w:p w:rsidR="00C67678" w:rsidRDefault="00C67678" w:rsidP="00C67678">
      <w:pPr>
        <w:spacing w:after="0" w:line="259" w:lineRule="auto"/>
        <w:ind w:left="708"/>
        <w:jc w:val="both"/>
        <w:rPr>
          <w:rFonts w:ascii="Times New Roman" w:hAnsi="Times New Roman" w:cs="Times New Roman"/>
          <w:b/>
          <w:sz w:val="28"/>
          <w:szCs w:val="28"/>
          <w:lang w:val="en-US"/>
        </w:rPr>
      </w:pPr>
    </w:p>
    <w:p w:rsidR="00015627" w:rsidRPr="00CC6F64" w:rsidRDefault="00015627" w:rsidP="00015627">
      <w:pPr>
        <w:pStyle w:val="a7"/>
        <w:numPr>
          <w:ilvl w:val="0"/>
          <w:numId w:val="2"/>
        </w:numPr>
        <w:spacing w:after="0" w:line="259"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Green Marketing in Belarus</w:t>
      </w:r>
    </w:p>
    <w:p w:rsidR="00015627" w:rsidRPr="00015627" w:rsidRDefault="00015627" w:rsidP="00015627">
      <w:pPr>
        <w:spacing w:after="0" w:line="240" w:lineRule="auto"/>
        <w:ind w:firstLine="567"/>
        <w:jc w:val="both"/>
        <w:rPr>
          <w:rFonts w:ascii="Times New Roman" w:hAnsi="Times New Roman" w:cs="Times New Roman"/>
          <w:sz w:val="28"/>
          <w:szCs w:val="28"/>
          <w:lang w:val="en-US"/>
        </w:rPr>
      </w:pPr>
      <w:r w:rsidRPr="00015627">
        <w:rPr>
          <w:rFonts w:ascii="Times New Roman" w:hAnsi="Times New Roman" w:cs="Times New Roman"/>
          <w:sz w:val="28"/>
          <w:szCs w:val="28"/>
          <w:lang w:val="en-US"/>
        </w:rPr>
        <w:t xml:space="preserve">So, what about our country? Unfortunately, the amount of waste has doubled in past </w:t>
      </w:r>
      <w:r w:rsidR="00B35DD9">
        <w:rPr>
          <w:rFonts w:ascii="Times New Roman" w:hAnsi="Times New Roman" w:cs="Times New Roman"/>
          <w:sz w:val="28"/>
          <w:szCs w:val="28"/>
          <w:lang w:val="en-US"/>
        </w:rPr>
        <w:t>9 years. As an example in 2010</w:t>
      </w:r>
      <w:r w:rsidRPr="00015627">
        <w:rPr>
          <w:rFonts w:ascii="Times New Roman" w:hAnsi="Times New Roman" w:cs="Times New Roman"/>
          <w:sz w:val="28"/>
          <w:szCs w:val="28"/>
          <w:lang w:val="en-US"/>
        </w:rPr>
        <w:t xml:space="preserve"> approximately 11 million cub. </w:t>
      </w:r>
      <w:proofErr w:type="gramStart"/>
      <w:r w:rsidRPr="00015627">
        <w:rPr>
          <w:rFonts w:ascii="Times New Roman" w:hAnsi="Times New Roman" w:cs="Times New Roman"/>
          <w:sz w:val="28"/>
          <w:szCs w:val="28"/>
          <w:lang w:val="en-US"/>
        </w:rPr>
        <w:t>meters</w:t>
      </w:r>
      <w:proofErr w:type="gramEnd"/>
      <w:r w:rsidRPr="00015627">
        <w:rPr>
          <w:rFonts w:ascii="Times New Roman" w:hAnsi="Times New Roman" w:cs="Times New Roman"/>
          <w:sz w:val="28"/>
          <w:szCs w:val="28"/>
          <w:lang w:val="en-US"/>
        </w:rPr>
        <w:t xml:space="preserve"> of waste were produced in Belarus, and in 2019 - almost 22 million cubic meters of waste. At the same time over the last decade today almost 94% of population in Belarus has opportunity to separate collection of waste. Our country as well as other world is concerned about plastic problem. So what are our ways to fight with plastic waste?</w:t>
      </w:r>
    </w:p>
    <w:p w:rsidR="00015627" w:rsidRPr="00015627" w:rsidRDefault="00015627" w:rsidP="00015627">
      <w:pPr>
        <w:spacing w:after="0" w:line="240" w:lineRule="auto"/>
        <w:ind w:firstLine="567"/>
        <w:jc w:val="both"/>
        <w:rPr>
          <w:rFonts w:ascii="Times New Roman" w:hAnsi="Times New Roman" w:cs="Times New Roman"/>
          <w:sz w:val="28"/>
          <w:szCs w:val="28"/>
          <w:lang w:val="en-US"/>
        </w:rPr>
      </w:pPr>
      <w:r w:rsidRPr="00015627">
        <w:rPr>
          <w:rFonts w:ascii="Times New Roman" w:hAnsi="Times New Roman" w:cs="Times New Roman"/>
          <w:sz w:val="28"/>
          <w:szCs w:val="28"/>
          <w:lang w:val="en-US"/>
        </w:rPr>
        <w:t>For example, our country will ban disposable dishes in food service establishments since 2021. As well as in Europe our Belarusian supermarkets like «</w:t>
      </w:r>
      <w:proofErr w:type="spellStart"/>
      <w:r w:rsidRPr="00015627">
        <w:rPr>
          <w:rFonts w:ascii="Times New Roman" w:hAnsi="Times New Roman" w:cs="Times New Roman"/>
          <w:sz w:val="28"/>
          <w:szCs w:val="28"/>
          <w:lang w:val="en-US"/>
        </w:rPr>
        <w:t>Vitalyr</w:t>
      </w:r>
      <w:proofErr w:type="spellEnd"/>
      <w:r w:rsidRPr="00015627">
        <w:rPr>
          <w:rFonts w:ascii="Times New Roman" w:hAnsi="Times New Roman" w:cs="Times New Roman"/>
          <w:sz w:val="28"/>
          <w:szCs w:val="28"/>
          <w:lang w:val="en-US"/>
        </w:rPr>
        <w:t>» and «</w:t>
      </w:r>
      <w:proofErr w:type="spellStart"/>
      <w:r w:rsidRPr="00015627">
        <w:rPr>
          <w:rFonts w:ascii="Times New Roman" w:hAnsi="Times New Roman" w:cs="Times New Roman"/>
          <w:sz w:val="28"/>
          <w:szCs w:val="28"/>
          <w:lang w:val="en-US"/>
        </w:rPr>
        <w:t>Evroopt</w:t>
      </w:r>
      <w:proofErr w:type="spellEnd"/>
      <w:r w:rsidRPr="00015627">
        <w:rPr>
          <w:rFonts w:ascii="Times New Roman" w:hAnsi="Times New Roman" w:cs="Times New Roman"/>
          <w:sz w:val="28"/>
          <w:szCs w:val="28"/>
          <w:lang w:val="en-US"/>
        </w:rPr>
        <w:t xml:space="preserve">» have already been using some thick paper packages or canvas package bags. However, usually they’re quite more expensive than usual plastic ones and every customer can afford to buy them. So basically the main problem is that producing eco packages is pretty expensive for retailers to produce and so it will be a bit more expensive for customer to buy it. </w:t>
      </w:r>
    </w:p>
    <w:p w:rsidR="0093339C" w:rsidRDefault="00015627" w:rsidP="0093339C">
      <w:pPr>
        <w:spacing w:after="0" w:line="240" w:lineRule="auto"/>
        <w:ind w:firstLine="567"/>
        <w:jc w:val="both"/>
        <w:rPr>
          <w:rFonts w:ascii="Times New Roman" w:hAnsi="Times New Roman" w:cs="Times New Roman"/>
          <w:sz w:val="28"/>
          <w:szCs w:val="28"/>
          <w:lang w:val="en-US"/>
        </w:rPr>
      </w:pPr>
      <w:r w:rsidRPr="00015627">
        <w:rPr>
          <w:rFonts w:ascii="Times New Roman" w:hAnsi="Times New Roman" w:cs="Times New Roman"/>
          <w:sz w:val="28"/>
          <w:szCs w:val="28"/>
          <w:lang w:val="en-US"/>
        </w:rPr>
        <w:t xml:space="preserve">The other problem can be that common customers are simply </w:t>
      </w:r>
      <w:proofErr w:type="gramStart"/>
      <w:r w:rsidRPr="00015627">
        <w:rPr>
          <w:rFonts w:ascii="Times New Roman" w:hAnsi="Times New Roman" w:cs="Times New Roman"/>
          <w:sz w:val="28"/>
          <w:szCs w:val="28"/>
          <w:lang w:val="en-US"/>
        </w:rPr>
        <w:t>don’t</w:t>
      </w:r>
      <w:proofErr w:type="gramEnd"/>
      <w:r w:rsidRPr="00015627">
        <w:rPr>
          <w:rFonts w:ascii="Times New Roman" w:hAnsi="Times New Roman" w:cs="Times New Roman"/>
          <w:sz w:val="28"/>
          <w:szCs w:val="28"/>
          <w:lang w:val="en-US"/>
        </w:rPr>
        <w:t xml:space="preserve"> know much about different types of packages. Along with paper packages there’re corn starch packages. They’re completely decomposing, do not leave plastic prints on nature, and under certain conditions, fertilizer can be made from them. Kinglet group of companies in </w:t>
      </w:r>
      <w:proofErr w:type="spellStart"/>
      <w:r w:rsidRPr="00015627">
        <w:rPr>
          <w:rFonts w:ascii="Times New Roman" w:hAnsi="Times New Roman" w:cs="Times New Roman"/>
          <w:sz w:val="28"/>
          <w:szCs w:val="28"/>
          <w:lang w:val="en-US"/>
        </w:rPr>
        <w:t>Logoisk</w:t>
      </w:r>
      <w:proofErr w:type="spellEnd"/>
      <w:r w:rsidRPr="00015627">
        <w:rPr>
          <w:rFonts w:ascii="Times New Roman" w:hAnsi="Times New Roman" w:cs="Times New Roman"/>
          <w:sz w:val="28"/>
          <w:szCs w:val="28"/>
          <w:lang w:val="en-US"/>
        </w:rPr>
        <w:t xml:space="preserve"> started producing unique packaging for our country. The new Kinglet bio bags are made from corn starch-based material from plant leaves (pic. 1).</w:t>
      </w:r>
    </w:p>
    <w:p w:rsidR="0093339C" w:rsidRDefault="0093339C" w:rsidP="0093339C">
      <w:pPr>
        <w:spacing w:after="0" w:line="240" w:lineRule="auto"/>
        <w:ind w:firstLine="567"/>
        <w:jc w:val="both"/>
        <w:rPr>
          <w:rFonts w:ascii="Times New Roman" w:hAnsi="Times New Roman" w:cs="Times New Roman"/>
          <w:sz w:val="28"/>
          <w:szCs w:val="28"/>
          <w:lang w:val="en-US"/>
        </w:rPr>
        <w:sectPr w:rsidR="0093339C" w:rsidSect="00CA36AD">
          <w:footerReference w:type="default" r:id="rId11"/>
          <w:pgSz w:w="11906" w:h="16838"/>
          <w:pgMar w:top="993" w:right="850" w:bottom="1134" w:left="1701" w:header="708" w:footer="708" w:gutter="0"/>
          <w:cols w:space="708"/>
          <w:docGrid w:linePitch="360"/>
        </w:sectPr>
      </w:pPr>
    </w:p>
    <w:p w:rsidR="0093339C" w:rsidRPr="00015627" w:rsidRDefault="00B35DD9" w:rsidP="0093339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2796540</wp:posOffset>
            </wp:positionH>
            <wp:positionV relativeFrom="paragraph">
              <wp:posOffset>-401955</wp:posOffset>
            </wp:positionV>
            <wp:extent cx="2061845" cy="2752725"/>
            <wp:effectExtent l="19050" t="0" r="0" b="0"/>
            <wp:wrapTight wrapText="bothSides">
              <wp:wrapPolygon edited="0">
                <wp:start x="-200" y="0"/>
                <wp:lineTo x="-200" y="21525"/>
                <wp:lineTo x="21553" y="21525"/>
                <wp:lineTo x="21553" y="0"/>
                <wp:lineTo x="-200" y="0"/>
              </wp:wrapPolygon>
            </wp:wrapTight>
            <wp:docPr id="2" name="Рисунок 1" descr="e2dc2758cc0cf018f07582fd6d289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dc2758cc0cf018f07582fd6d289120.jpg"/>
                    <pic:cNvPicPr/>
                  </pic:nvPicPr>
                  <pic:blipFill>
                    <a:blip r:embed="rId12" cstate="print"/>
                    <a:stretch>
                      <a:fillRect/>
                    </a:stretch>
                  </pic:blipFill>
                  <pic:spPr>
                    <a:xfrm>
                      <a:off x="0" y="0"/>
                      <a:ext cx="2061845" cy="2752725"/>
                    </a:xfrm>
                    <a:prstGeom prst="rect">
                      <a:avLst/>
                    </a:prstGeom>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186690</wp:posOffset>
            </wp:positionH>
            <wp:positionV relativeFrom="paragraph">
              <wp:posOffset>-401955</wp:posOffset>
            </wp:positionV>
            <wp:extent cx="2066925" cy="2752725"/>
            <wp:effectExtent l="19050" t="0" r="9525" b="0"/>
            <wp:wrapTight wrapText="bothSides">
              <wp:wrapPolygon edited="0">
                <wp:start x="-199" y="0"/>
                <wp:lineTo x="-199" y="21525"/>
                <wp:lineTo x="21700" y="21525"/>
                <wp:lineTo x="21700" y="0"/>
                <wp:lineTo x="-199" y="0"/>
              </wp:wrapPolygon>
            </wp:wrapTight>
            <wp:docPr id="1" name="Рисунок 0" descr="-2iGqhvEq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iGqhvEqA0.jpg"/>
                    <pic:cNvPicPr/>
                  </pic:nvPicPr>
                  <pic:blipFill>
                    <a:blip r:embed="rId13" cstate="print"/>
                    <a:stretch>
                      <a:fillRect/>
                    </a:stretch>
                  </pic:blipFill>
                  <pic:spPr>
                    <a:xfrm>
                      <a:off x="0" y="0"/>
                      <a:ext cx="2066925" cy="2752725"/>
                    </a:xfrm>
                    <a:prstGeom prst="rect">
                      <a:avLst/>
                    </a:prstGeom>
                  </pic:spPr>
                </pic:pic>
              </a:graphicData>
            </a:graphic>
          </wp:anchor>
        </w:drawing>
      </w:r>
    </w:p>
    <w:p w:rsidR="00CA36AD" w:rsidRDefault="00CA36AD" w:rsidP="00015627">
      <w:pPr>
        <w:spacing w:after="0" w:line="240" w:lineRule="auto"/>
        <w:ind w:firstLine="567"/>
        <w:jc w:val="both"/>
        <w:rPr>
          <w:rFonts w:ascii="Times New Roman" w:hAnsi="Times New Roman" w:cs="Times New Roman"/>
          <w:sz w:val="28"/>
          <w:szCs w:val="28"/>
          <w:lang w:val="en-US"/>
        </w:rPr>
      </w:pPr>
    </w:p>
    <w:p w:rsidR="00B35DD9" w:rsidRPr="000A78AB" w:rsidRDefault="00B35DD9" w:rsidP="00B35DD9">
      <w:pPr>
        <w:spacing w:after="0" w:line="240" w:lineRule="auto"/>
        <w:jc w:val="both"/>
        <w:rPr>
          <w:rFonts w:ascii="Times New Roman" w:hAnsi="Times New Roman" w:cs="Times New Roman"/>
          <w:sz w:val="28"/>
          <w:szCs w:val="28"/>
          <w:lang w:val="en-US"/>
        </w:rPr>
      </w:pPr>
    </w:p>
    <w:p w:rsidR="00B35DD9" w:rsidRPr="000A78AB" w:rsidRDefault="00B35DD9" w:rsidP="00B35DD9">
      <w:pPr>
        <w:spacing w:after="0" w:line="240" w:lineRule="auto"/>
        <w:jc w:val="both"/>
        <w:rPr>
          <w:rFonts w:ascii="Times New Roman" w:hAnsi="Times New Roman" w:cs="Times New Roman"/>
          <w:sz w:val="28"/>
          <w:szCs w:val="28"/>
          <w:lang w:val="en-US"/>
        </w:rPr>
      </w:pPr>
    </w:p>
    <w:p w:rsidR="00B35DD9" w:rsidRPr="000A78AB" w:rsidRDefault="00B35DD9" w:rsidP="00B35DD9">
      <w:pPr>
        <w:spacing w:after="0" w:line="240" w:lineRule="auto"/>
        <w:jc w:val="both"/>
        <w:rPr>
          <w:rFonts w:ascii="Times New Roman" w:hAnsi="Times New Roman" w:cs="Times New Roman"/>
          <w:sz w:val="28"/>
          <w:szCs w:val="28"/>
          <w:lang w:val="en-US"/>
        </w:rPr>
      </w:pPr>
    </w:p>
    <w:p w:rsidR="00B35DD9" w:rsidRPr="000A78AB" w:rsidRDefault="00B35DD9" w:rsidP="00B35DD9">
      <w:pPr>
        <w:spacing w:after="0" w:line="240" w:lineRule="auto"/>
        <w:jc w:val="both"/>
        <w:rPr>
          <w:rFonts w:ascii="Times New Roman" w:hAnsi="Times New Roman" w:cs="Times New Roman"/>
          <w:sz w:val="28"/>
          <w:szCs w:val="28"/>
          <w:lang w:val="en-US"/>
        </w:rPr>
      </w:pPr>
    </w:p>
    <w:p w:rsidR="00B35DD9" w:rsidRPr="000A78AB" w:rsidRDefault="00B35DD9" w:rsidP="00B35DD9">
      <w:pPr>
        <w:spacing w:after="0" w:line="240" w:lineRule="auto"/>
        <w:jc w:val="both"/>
        <w:rPr>
          <w:rFonts w:ascii="Times New Roman" w:hAnsi="Times New Roman" w:cs="Times New Roman"/>
          <w:sz w:val="28"/>
          <w:szCs w:val="28"/>
          <w:lang w:val="en-US"/>
        </w:rPr>
      </w:pPr>
    </w:p>
    <w:p w:rsidR="00B35DD9" w:rsidRPr="000A78AB" w:rsidRDefault="00B35DD9" w:rsidP="00B35DD9">
      <w:pPr>
        <w:spacing w:after="0" w:line="240" w:lineRule="auto"/>
        <w:jc w:val="both"/>
        <w:rPr>
          <w:rFonts w:ascii="Times New Roman" w:hAnsi="Times New Roman" w:cs="Times New Roman"/>
          <w:sz w:val="28"/>
          <w:szCs w:val="28"/>
          <w:lang w:val="en-US"/>
        </w:rPr>
      </w:pPr>
    </w:p>
    <w:p w:rsidR="00B35DD9" w:rsidRPr="000A78AB" w:rsidRDefault="00B35DD9" w:rsidP="00B35DD9">
      <w:pPr>
        <w:spacing w:after="0" w:line="240" w:lineRule="auto"/>
        <w:jc w:val="both"/>
        <w:rPr>
          <w:rFonts w:ascii="Times New Roman" w:hAnsi="Times New Roman" w:cs="Times New Roman"/>
          <w:sz w:val="28"/>
          <w:szCs w:val="28"/>
          <w:lang w:val="en-US"/>
        </w:rPr>
      </w:pPr>
    </w:p>
    <w:p w:rsidR="00B35DD9" w:rsidRPr="000A78AB" w:rsidRDefault="00B35DD9" w:rsidP="00B35DD9">
      <w:pPr>
        <w:spacing w:after="0" w:line="240" w:lineRule="auto"/>
        <w:jc w:val="both"/>
        <w:rPr>
          <w:rFonts w:ascii="Times New Roman" w:hAnsi="Times New Roman" w:cs="Times New Roman"/>
          <w:sz w:val="28"/>
          <w:szCs w:val="28"/>
          <w:lang w:val="en-US"/>
        </w:rPr>
      </w:pPr>
    </w:p>
    <w:p w:rsidR="00B35DD9" w:rsidRPr="000A78AB" w:rsidRDefault="00B35DD9" w:rsidP="00B35DD9">
      <w:pPr>
        <w:spacing w:after="0" w:line="240" w:lineRule="auto"/>
        <w:jc w:val="both"/>
        <w:rPr>
          <w:rFonts w:ascii="Times New Roman" w:hAnsi="Times New Roman" w:cs="Times New Roman"/>
          <w:sz w:val="28"/>
          <w:szCs w:val="28"/>
          <w:lang w:val="en-US"/>
        </w:rPr>
      </w:pPr>
    </w:p>
    <w:p w:rsidR="00B35DD9" w:rsidRPr="000A78AB" w:rsidRDefault="00B35DD9" w:rsidP="00B35DD9">
      <w:pPr>
        <w:spacing w:after="0" w:line="240" w:lineRule="auto"/>
        <w:jc w:val="both"/>
        <w:rPr>
          <w:rFonts w:ascii="Times New Roman" w:hAnsi="Times New Roman" w:cs="Times New Roman"/>
          <w:sz w:val="28"/>
          <w:szCs w:val="28"/>
          <w:lang w:val="en-US"/>
        </w:rPr>
      </w:pPr>
    </w:p>
    <w:p w:rsidR="00CA36AD" w:rsidRDefault="00CA36AD" w:rsidP="00B35DD9">
      <w:pPr>
        <w:spacing w:after="0" w:line="240" w:lineRule="auto"/>
        <w:ind w:left="2124"/>
        <w:jc w:val="both"/>
        <w:rPr>
          <w:rFonts w:ascii="Times New Roman" w:hAnsi="Times New Roman" w:cs="Times New Roman"/>
          <w:sz w:val="28"/>
          <w:szCs w:val="28"/>
          <w:lang w:val="en-US"/>
        </w:rPr>
      </w:pPr>
      <w:r>
        <w:rPr>
          <w:rFonts w:ascii="Times New Roman" w:hAnsi="Times New Roman" w:cs="Times New Roman"/>
          <w:sz w:val="28"/>
          <w:szCs w:val="28"/>
          <w:lang w:val="en-US"/>
        </w:rPr>
        <w:t>Pic. 1. Kinglet bio corn starch-based bag</w:t>
      </w:r>
    </w:p>
    <w:p w:rsidR="00CA36AD" w:rsidRDefault="00015627" w:rsidP="00015627">
      <w:pPr>
        <w:spacing w:after="0" w:line="240" w:lineRule="auto"/>
        <w:ind w:firstLine="567"/>
        <w:jc w:val="both"/>
        <w:rPr>
          <w:rFonts w:ascii="Times New Roman" w:hAnsi="Times New Roman" w:cs="Times New Roman"/>
          <w:sz w:val="28"/>
          <w:szCs w:val="28"/>
          <w:lang w:val="en-US"/>
        </w:rPr>
      </w:pPr>
      <w:r w:rsidRPr="00015627">
        <w:rPr>
          <w:rFonts w:ascii="Times New Roman" w:hAnsi="Times New Roman" w:cs="Times New Roman"/>
          <w:sz w:val="28"/>
          <w:szCs w:val="28"/>
          <w:lang w:val="en-US"/>
        </w:rPr>
        <w:t xml:space="preserve"> </w:t>
      </w:r>
    </w:p>
    <w:p w:rsidR="00015627" w:rsidRPr="00015627" w:rsidRDefault="00015627" w:rsidP="00015627">
      <w:pPr>
        <w:spacing w:after="0" w:line="240" w:lineRule="auto"/>
        <w:ind w:firstLine="567"/>
        <w:jc w:val="both"/>
        <w:rPr>
          <w:rFonts w:ascii="Times New Roman" w:hAnsi="Times New Roman" w:cs="Times New Roman"/>
          <w:sz w:val="28"/>
          <w:szCs w:val="28"/>
          <w:lang w:val="en-US"/>
        </w:rPr>
      </w:pPr>
      <w:r w:rsidRPr="00015627">
        <w:rPr>
          <w:rFonts w:ascii="Times New Roman" w:hAnsi="Times New Roman" w:cs="Times New Roman"/>
          <w:sz w:val="28"/>
          <w:szCs w:val="28"/>
          <w:lang w:val="en-US"/>
        </w:rPr>
        <w:t>After a year, along with organic and food waste, such packaging decomposes and disappears. If you create special conditions for industrial composting (the process of creating fertilizer), the packages will become part of the nutrient for the garden after 180 days, or even less. The cost of such a “T-shirt” shape package will be more expensive than polyethylene, but half of the price of paper ones (the retailer determines the exact price: from 0.30 to 0.40 bel. rubles). Such corn starch packages are already used by supermarkets like “</w:t>
      </w:r>
      <w:proofErr w:type="spellStart"/>
      <w:r w:rsidRPr="00015627">
        <w:rPr>
          <w:rFonts w:ascii="Times New Roman" w:hAnsi="Times New Roman" w:cs="Times New Roman"/>
          <w:sz w:val="28"/>
          <w:szCs w:val="28"/>
          <w:lang w:val="en-US"/>
        </w:rPr>
        <w:t>Korona</w:t>
      </w:r>
      <w:proofErr w:type="spellEnd"/>
      <w:r w:rsidRPr="00015627">
        <w:rPr>
          <w:rFonts w:ascii="Times New Roman" w:hAnsi="Times New Roman" w:cs="Times New Roman"/>
          <w:sz w:val="28"/>
          <w:szCs w:val="28"/>
          <w:lang w:val="en-US"/>
        </w:rPr>
        <w:t>” and even by central department store “TSUM” in Minsk.</w:t>
      </w:r>
    </w:p>
    <w:p w:rsidR="00015627" w:rsidRPr="00015627" w:rsidRDefault="00015627" w:rsidP="00015627">
      <w:pPr>
        <w:spacing w:after="0" w:line="240" w:lineRule="auto"/>
        <w:ind w:firstLine="567"/>
        <w:jc w:val="both"/>
        <w:rPr>
          <w:rFonts w:ascii="Times New Roman" w:hAnsi="Times New Roman" w:cs="Times New Roman"/>
          <w:sz w:val="28"/>
          <w:szCs w:val="28"/>
          <w:lang w:val="en-US"/>
        </w:rPr>
      </w:pPr>
      <w:r w:rsidRPr="00015627">
        <w:rPr>
          <w:rFonts w:ascii="Times New Roman" w:hAnsi="Times New Roman" w:cs="Times New Roman"/>
          <w:sz w:val="28"/>
          <w:szCs w:val="28"/>
          <w:lang w:val="en-US"/>
        </w:rPr>
        <w:t>At this point there’re a few steps how to make our Belarusian Green Marketing and the problem of using plastic packages more significant:</w:t>
      </w:r>
    </w:p>
    <w:p w:rsidR="00015627" w:rsidRPr="00015627" w:rsidRDefault="00015627" w:rsidP="00015627">
      <w:pPr>
        <w:pStyle w:val="a7"/>
        <w:numPr>
          <w:ilvl w:val="0"/>
          <w:numId w:val="6"/>
        </w:numPr>
        <w:spacing w:after="0" w:line="240" w:lineRule="auto"/>
        <w:ind w:left="0" w:firstLine="567"/>
        <w:jc w:val="both"/>
        <w:rPr>
          <w:rFonts w:ascii="Times New Roman" w:hAnsi="Times New Roman" w:cs="Times New Roman"/>
          <w:sz w:val="28"/>
          <w:szCs w:val="28"/>
          <w:lang w:val="en-US"/>
        </w:rPr>
      </w:pPr>
      <w:r w:rsidRPr="00015627">
        <w:rPr>
          <w:rFonts w:ascii="Times New Roman" w:hAnsi="Times New Roman" w:cs="Times New Roman"/>
          <w:sz w:val="28"/>
          <w:szCs w:val="28"/>
          <w:lang w:val="en-US"/>
        </w:rPr>
        <w:t>Clearly identify which products need packaging and which do not.</w:t>
      </w:r>
    </w:p>
    <w:p w:rsidR="00015627" w:rsidRPr="00015627" w:rsidRDefault="00015627" w:rsidP="00015627">
      <w:pPr>
        <w:pStyle w:val="a7"/>
        <w:numPr>
          <w:ilvl w:val="0"/>
          <w:numId w:val="6"/>
        </w:numPr>
        <w:spacing w:after="0" w:line="240" w:lineRule="auto"/>
        <w:ind w:left="0" w:firstLine="567"/>
        <w:jc w:val="both"/>
        <w:rPr>
          <w:rFonts w:ascii="Times New Roman" w:hAnsi="Times New Roman" w:cs="Times New Roman"/>
          <w:sz w:val="28"/>
          <w:szCs w:val="28"/>
          <w:lang w:val="en-US"/>
        </w:rPr>
      </w:pPr>
      <w:r w:rsidRPr="00015627">
        <w:rPr>
          <w:rFonts w:ascii="Times New Roman" w:hAnsi="Times New Roman" w:cs="Times New Roman"/>
          <w:sz w:val="28"/>
          <w:szCs w:val="28"/>
          <w:lang w:val="en-US"/>
        </w:rPr>
        <w:t>Add to supermarkets sections with goods without packaging.</w:t>
      </w:r>
    </w:p>
    <w:p w:rsidR="00015627" w:rsidRPr="00015627" w:rsidRDefault="00015627" w:rsidP="00015627">
      <w:pPr>
        <w:pStyle w:val="a7"/>
        <w:numPr>
          <w:ilvl w:val="0"/>
          <w:numId w:val="6"/>
        </w:numPr>
        <w:spacing w:after="0" w:line="240" w:lineRule="auto"/>
        <w:ind w:left="0" w:firstLine="567"/>
        <w:jc w:val="both"/>
        <w:rPr>
          <w:rFonts w:ascii="Times New Roman" w:hAnsi="Times New Roman" w:cs="Times New Roman"/>
          <w:sz w:val="28"/>
          <w:szCs w:val="28"/>
          <w:lang w:val="en-US"/>
        </w:rPr>
      </w:pPr>
      <w:r w:rsidRPr="00015627">
        <w:rPr>
          <w:rFonts w:ascii="Times New Roman" w:hAnsi="Times New Roman" w:cs="Times New Roman"/>
          <w:sz w:val="28"/>
          <w:szCs w:val="28"/>
          <w:lang w:val="en-US"/>
        </w:rPr>
        <w:t>Do not prevent customers from using their packaging if visually it is clean.</w:t>
      </w:r>
    </w:p>
    <w:p w:rsidR="00015627" w:rsidRPr="00015627" w:rsidRDefault="00015627" w:rsidP="00015627">
      <w:pPr>
        <w:pStyle w:val="a7"/>
        <w:numPr>
          <w:ilvl w:val="0"/>
          <w:numId w:val="6"/>
        </w:numPr>
        <w:spacing w:after="0" w:line="240" w:lineRule="auto"/>
        <w:ind w:left="0" w:firstLine="567"/>
        <w:jc w:val="both"/>
        <w:rPr>
          <w:rFonts w:ascii="Times New Roman" w:hAnsi="Times New Roman" w:cs="Times New Roman"/>
          <w:sz w:val="28"/>
          <w:szCs w:val="28"/>
          <w:lang w:val="en-US"/>
        </w:rPr>
      </w:pPr>
      <w:r w:rsidRPr="00015627">
        <w:rPr>
          <w:rFonts w:ascii="Times New Roman" w:hAnsi="Times New Roman" w:cs="Times New Roman"/>
          <w:sz w:val="28"/>
          <w:szCs w:val="28"/>
          <w:lang w:val="en-US"/>
        </w:rPr>
        <w:t>Educate people about plastic packaging problem and show them that ‘eco-packages’ are really not that expensive and you can use them repeatedly. Create environmental and educative projects for school and university students.</w:t>
      </w:r>
    </w:p>
    <w:p w:rsidR="00015627" w:rsidRPr="00015627" w:rsidRDefault="00015627" w:rsidP="00015627">
      <w:pPr>
        <w:pStyle w:val="a7"/>
        <w:numPr>
          <w:ilvl w:val="0"/>
          <w:numId w:val="6"/>
        </w:numPr>
        <w:spacing w:after="0" w:line="240" w:lineRule="auto"/>
        <w:ind w:left="0" w:firstLine="567"/>
        <w:jc w:val="both"/>
        <w:rPr>
          <w:rFonts w:ascii="Times New Roman" w:hAnsi="Times New Roman" w:cs="Times New Roman"/>
          <w:sz w:val="28"/>
          <w:szCs w:val="28"/>
          <w:lang w:val="en-US"/>
        </w:rPr>
      </w:pPr>
      <w:r w:rsidRPr="00015627">
        <w:rPr>
          <w:rFonts w:ascii="Times New Roman" w:hAnsi="Times New Roman" w:cs="Times New Roman"/>
          <w:sz w:val="28"/>
          <w:szCs w:val="28"/>
          <w:lang w:val="en-US"/>
        </w:rPr>
        <w:t>Invest in developing recyclable packages for Belarusian retailers and manufacturers</w:t>
      </w:r>
    </w:p>
    <w:p w:rsidR="00015627" w:rsidRPr="00015627" w:rsidRDefault="00015627" w:rsidP="00015627">
      <w:pPr>
        <w:pStyle w:val="a7"/>
        <w:numPr>
          <w:ilvl w:val="0"/>
          <w:numId w:val="6"/>
        </w:numPr>
        <w:spacing w:after="0" w:line="240" w:lineRule="auto"/>
        <w:ind w:left="0" w:firstLine="567"/>
        <w:jc w:val="both"/>
        <w:rPr>
          <w:rFonts w:ascii="Times New Roman" w:hAnsi="Times New Roman" w:cs="Times New Roman"/>
          <w:sz w:val="28"/>
          <w:szCs w:val="28"/>
          <w:lang w:val="en-US"/>
        </w:rPr>
      </w:pPr>
      <w:r w:rsidRPr="00015627">
        <w:rPr>
          <w:rFonts w:ascii="Times New Roman" w:hAnsi="Times New Roman" w:cs="Times New Roman"/>
          <w:sz w:val="28"/>
          <w:szCs w:val="28"/>
          <w:lang w:val="en-US"/>
        </w:rPr>
        <w:t>Refuse to use very thin plastic packages as they can’t be recycled. The trouble with most of our packaging bags is that they are too thin to be collected on a sorting line and sent to a processor. For this reason, in many European countries, a threshold for the thickness of packaging bags is set below which their use and sale are prohibited.</w:t>
      </w:r>
    </w:p>
    <w:p w:rsidR="00015627" w:rsidRPr="00015627" w:rsidRDefault="00015627" w:rsidP="00015627">
      <w:pPr>
        <w:spacing w:after="0" w:line="259" w:lineRule="auto"/>
        <w:ind w:left="708"/>
        <w:jc w:val="both"/>
        <w:rPr>
          <w:rFonts w:ascii="Times New Roman" w:hAnsi="Times New Roman" w:cs="Times New Roman"/>
          <w:b/>
          <w:sz w:val="28"/>
          <w:szCs w:val="28"/>
          <w:lang w:val="en-US"/>
        </w:rPr>
      </w:pPr>
    </w:p>
    <w:p w:rsidR="00B9330A" w:rsidRDefault="00CC6F64" w:rsidP="00B9330A">
      <w:pPr>
        <w:spacing w:after="0" w:line="259" w:lineRule="auto"/>
        <w:ind w:firstLine="709"/>
        <w:jc w:val="both"/>
        <w:rPr>
          <w:rFonts w:ascii="Times New Roman" w:hAnsi="Times New Roman" w:cs="Times New Roman"/>
          <w:b/>
          <w:color w:val="000000"/>
          <w:sz w:val="28"/>
          <w:szCs w:val="28"/>
          <w:shd w:val="clear" w:color="auto" w:fill="FFFFFF"/>
          <w:lang w:val="en-US"/>
        </w:rPr>
      </w:pPr>
      <w:r w:rsidRPr="00CC6F64">
        <w:rPr>
          <w:rFonts w:ascii="Times New Roman" w:hAnsi="Times New Roman" w:cs="Times New Roman"/>
          <w:b/>
          <w:color w:val="000000"/>
          <w:sz w:val="28"/>
          <w:szCs w:val="28"/>
          <w:shd w:val="clear" w:color="auto" w:fill="FFFFFF"/>
          <w:lang w:val="en-US"/>
        </w:rPr>
        <w:t>CONCLUSION</w:t>
      </w:r>
    </w:p>
    <w:p w:rsidR="00CC6F64" w:rsidRPr="00CC6F64" w:rsidRDefault="00CC6F64" w:rsidP="00CC6F64">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CC6F64">
        <w:rPr>
          <w:rFonts w:ascii="Times New Roman" w:hAnsi="Times New Roman" w:cs="Times New Roman"/>
          <w:sz w:val="28"/>
          <w:szCs w:val="28"/>
          <w:lang w:val="en-US"/>
        </w:rPr>
        <w:t>here’re still some issues we should work on hardly. To develop stable green marketing strategy retailers and the government should work in cooperation. If people are educated and won’t be indifferent to these problems we’ll help to make better environment for ourselves first. I think Belarus has a great potential and government’s support to make Green Marketing one of the most developed areas in our country and in the world.</w:t>
      </w:r>
    </w:p>
    <w:p w:rsidR="00CA36AD" w:rsidRDefault="00CA36AD" w:rsidP="00B9330A">
      <w:pPr>
        <w:spacing w:after="0" w:line="259" w:lineRule="auto"/>
        <w:ind w:firstLine="709"/>
        <w:jc w:val="both"/>
        <w:rPr>
          <w:rFonts w:ascii="Times New Roman" w:hAnsi="Times New Roman" w:cs="Times New Roman"/>
          <w:b/>
          <w:color w:val="000000"/>
          <w:sz w:val="28"/>
          <w:szCs w:val="28"/>
          <w:shd w:val="clear" w:color="auto" w:fill="FFFFFF"/>
          <w:lang w:val="en-US"/>
        </w:rPr>
        <w:sectPr w:rsidR="00CA36AD" w:rsidSect="00CA36AD">
          <w:footerReference w:type="default" r:id="rId14"/>
          <w:pgSz w:w="11906" w:h="16838"/>
          <w:pgMar w:top="993" w:right="850" w:bottom="1134" w:left="1701" w:header="708" w:footer="708" w:gutter="0"/>
          <w:cols w:space="708"/>
          <w:docGrid w:linePitch="360"/>
        </w:sectPr>
      </w:pPr>
    </w:p>
    <w:p w:rsidR="00CC6F64" w:rsidRDefault="0093339C" w:rsidP="0093339C">
      <w:pPr>
        <w:spacing w:after="0" w:line="259" w:lineRule="auto"/>
        <w:ind w:left="2831" w:firstLine="1"/>
        <w:jc w:val="both"/>
        <w:rPr>
          <w:rFonts w:ascii="Times New Roman" w:hAnsi="Times New Roman" w:cs="Times New Roman"/>
          <w:b/>
          <w:color w:val="000000"/>
          <w:sz w:val="28"/>
          <w:szCs w:val="28"/>
          <w:shd w:val="clear" w:color="auto" w:fill="FFFFFF"/>
          <w:lang w:val="en-US"/>
        </w:rPr>
      </w:pPr>
      <w:r>
        <w:rPr>
          <w:rFonts w:ascii="Times New Roman" w:hAnsi="Times New Roman" w:cs="Times New Roman"/>
          <w:b/>
          <w:color w:val="000000"/>
          <w:sz w:val="28"/>
          <w:szCs w:val="28"/>
          <w:shd w:val="clear" w:color="auto" w:fill="FFFFFF"/>
          <w:lang w:val="en-US"/>
        </w:rPr>
        <w:lastRenderedPageBreak/>
        <w:t>REFERENCES</w:t>
      </w:r>
    </w:p>
    <w:p w:rsidR="0093339C" w:rsidRDefault="0093339C" w:rsidP="004E47EE">
      <w:pPr>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8"/>
          <w:szCs w:val="28"/>
          <w:shd w:val="clear" w:color="auto" w:fill="FFFFFF"/>
          <w:lang w:val="en-US"/>
        </w:rPr>
        <w:t xml:space="preserve">[1] </w:t>
      </w:r>
      <w:r w:rsidR="004E47EE">
        <w:rPr>
          <w:rFonts w:ascii="Times New Roman" w:hAnsi="Times New Roman" w:cs="Times New Roman"/>
          <w:color w:val="000000"/>
          <w:sz w:val="28"/>
          <w:szCs w:val="28"/>
          <w:shd w:val="clear" w:color="auto" w:fill="FFFFFF"/>
          <w:lang w:val="en-US"/>
        </w:rPr>
        <w:t xml:space="preserve">“Wikipedia”. Green Marketing. — Mode of access: </w:t>
      </w:r>
      <w:hyperlink r:id="rId15" w:history="1">
        <w:r w:rsidR="004E47EE" w:rsidRPr="004E47EE">
          <w:rPr>
            <w:rStyle w:val="a8"/>
            <w:rFonts w:ascii="Times New Roman" w:hAnsi="Times New Roman" w:cs="Times New Roman"/>
            <w:sz w:val="28"/>
            <w:szCs w:val="28"/>
            <w:lang w:val="en-US"/>
          </w:rPr>
          <w:t>https://en.wikipedia.org/wiki/Green_marketing</w:t>
        </w:r>
      </w:hyperlink>
      <w:r w:rsidR="004E47EE" w:rsidRPr="004E47EE">
        <w:rPr>
          <w:rFonts w:ascii="Times New Roman" w:hAnsi="Times New Roman" w:cs="Times New Roman"/>
          <w:sz w:val="28"/>
          <w:szCs w:val="28"/>
          <w:lang w:val="en-US"/>
        </w:rPr>
        <w:t>.</w:t>
      </w:r>
      <w:r w:rsidR="004E47EE">
        <w:rPr>
          <w:rFonts w:ascii="Times New Roman" w:hAnsi="Times New Roman" w:cs="Times New Roman"/>
          <w:sz w:val="28"/>
          <w:szCs w:val="28"/>
          <w:lang w:val="en-US"/>
        </w:rPr>
        <w:t xml:space="preserve"> —</w:t>
      </w:r>
      <w:r w:rsidR="00C7106C">
        <w:rPr>
          <w:rFonts w:ascii="Times New Roman" w:hAnsi="Times New Roman" w:cs="Times New Roman"/>
          <w:sz w:val="28"/>
          <w:szCs w:val="28"/>
          <w:lang w:val="en-US"/>
        </w:rPr>
        <w:t xml:space="preserve"> Date of access: 20.03.</w:t>
      </w:r>
      <w:r w:rsidR="004E47EE">
        <w:rPr>
          <w:rFonts w:ascii="Times New Roman" w:hAnsi="Times New Roman" w:cs="Times New Roman"/>
          <w:sz w:val="28"/>
          <w:szCs w:val="28"/>
          <w:lang w:val="en-US"/>
        </w:rPr>
        <w:t>2020.</w:t>
      </w:r>
    </w:p>
    <w:p w:rsidR="004E47EE" w:rsidRDefault="004E47EE" w:rsidP="004E47EE">
      <w:pPr>
        <w:spacing w:after="0" w:line="240" w:lineRule="auto"/>
        <w:jc w:val="both"/>
        <w:rPr>
          <w:rFonts w:ascii="Times New Roman" w:hAnsi="Times New Roman" w:cs="Times New Roman"/>
          <w:color w:val="000000"/>
          <w:sz w:val="28"/>
          <w:szCs w:val="28"/>
          <w:shd w:val="clear" w:color="auto" w:fill="FFFFFF"/>
          <w:lang w:val="en-US"/>
        </w:rPr>
      </w:pPr>
    </w:p>
    <w:p w:rsidR="004E47EE" w:rsidRPr="004E47EE" w:rsidRDefault="004E47EE" w:rsidP="004E47EE">
      <w:pPr>
        <w:spacing w:after="0" w:line="240" w:lineRule="auto"/>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[2] “</w:t>
      </w:r>
      <w:r w:rsidRPr="004E47EE">
        <w:rPr>
          <w:rFonts w:ascii="Times New Roman" w:hAnsi="Times New Roman" w:cs="Times New Roman"/>
          <w:sz w:val="28"/>
          <w:szCs w:val="28"/>
          <w:lang w:val="en-US"/>
        </w:rPr>
        <w:t>American Marketing Association</w:t>
      </w:r>
      <w:r>
        <w:rPr>
          <w:rFonts w:ascii="Times New Roman" w:hAnsi="Times New Roman" w:cs="Times New Roman"/>
          <w:color w:val="000000"/>
          <w:sz w:val="28"/>
          <w:szCs w:val="28"/>
          <w:shd w:val="clear" w:color="auto" w:fill="FFFFFF"/>
          <w:lang w:val="en-US"/>
        </w:rPr>
        <w:t xml:space="preserve">”. </w:t>
      </w:r>
      <w:r w:rsidRPr="004E47EE">
        <w:rPr>
          <w:rFonts w:ascii="Times New Roman" w:hAnsi="Times New Roman" w:cs="Times New Roman"/>
          <w:sz w:val="28"/>
          <w:szCs w:val="28"/>
          <w:lang w:val="en-US"/>
        </w:rPr>
        <w:t>Definition of Marketing</w:t>
      </w:r>
      <w:r>
        <w:rPr>
          <w:rFonts w:ascii="Times New Roman" w:hAnsi="Times New Roman" w:cs="Times New Roman"/>
          <w:sz w:val="28"/>
          <w:szCs w:val="28"/>
          <w:lang w:val="en-US"/>
        </w:rPr>
        <w:t xml:space="preserve">. — </w:t>
      </w:r>
      <w:r>
        <w:rPr>
          <w:rFonts w:ascii="Times New Roman" w:hAnsi="Times New Roman" w:cs="Times New Roman"/>
          <w:color w:val="000000"/>
          <w:sz w:val="28"/>
          <w:szCs w:val="28"/>
          <w:shd w:val="clear" w:color="auto" w:fill="FFFFFF"/>
          <w:lang w:val="en-US"/>
        </w:rPr>
        <w:t xml:space="preserve">Mode of access: </w:t>
      </w:r>
      <w:hyperlink r:id="rId16" w:history="1">
        <w:r w:rsidRPr="004E47EE">
          <w:rPr>
            <w:rStyle w:val="a8"/>
            <w:rFonts w:ascii="Times New Roman" w:hAnsi="Times New Roman" w:cs="Times New Roman"/>
            <w:sz w:val="28"/>
            <w:szCs w:val="28"/>
            <w:lang w:val="en-US"/>
          </w:rPr>
          <w:t>https://www.ama.org/the-definition-of-marketing-what-is-marketing/</w:t>
        </w:r>
      </w:hyperlink>
      <w:r w:rsidRPr="004E47E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C7106C">
        <w:rPr>
          <w:rFonts w:ascii="Times New Roman" w:hAnsi="Times New Roman" w:cs="Times New Roman"/>
          <w:sz w:val="28"/>
          <w:szCs w:val="28"/>
          <w:lang w:val="en-US"/>
        </w:rPr>
        <w:t xml:space="preserve"> Date of access: 20.03.</w:t>
      </w:r>
      <w:r>
        <w:rPr>
          <w:rFonts w:ascii="Times New Roman" w:hAnsi="Times New Roman" w:cs="Times New Roman"/>
          <w:sz w:val="28"/>
          <w:szCs w:val="28"/>
          <w:lang w:val="en-US"/>
        </w:rPr>
        <w:t>2020.</w:t>
      </w:r>
    </w:p>
    <w:p w:rsidR="00C84779" w:rsidRPr="00046FE1" w:rsidRDefault="00C84779" w:rsidP="00765337">
      <w:pPr>
        <w:pStyle w:val="a7"/>
        <w:spacing w:after="0" w:line="259" w:lineRule="auto"/>
        <w:ind w:left="709"/>
        <w:jc w:val="both"/>
        <w:rPr>
          <w:rFonts w:ascii="Times New Roman" w:hAnsi="Times New Roman" w:cs="Times New Roman"/>
          <w:color w:val="000000"/>
          <w:sz w:val="28"/>
          <w:szCs w:val="28"/>
          <w:shd w:val="clear" w:color="auto" w:fill="FFFFFF"/>
          <w:lang w:val="en-US"/>
        </w:rPr>
      </w:pPr>
    </w:p>
    <w:p w:rsidR="007309A4" w:rsidRPr="00C0286C" w:rsidRDefault="007309A4" w:rsidP="00C74910">
      <w:pPr>
        <w:spacing w:after="0" w:line="259" w:lineRule="auto"/>
        <w:ind w:firstLine="709"/>
        <w:jc w:val="both"/>
        <w:rPr>
          <w:rFonts w:ascii="Times New Roman" w:hAnsi="Times New Roman" w:cs="Times New Roman"/>
          <w:sz w:val="28"/>
          <w:szCs w:val="28"/>
          <w:lang w:val="en-US"/>
        </w:rPr>
      </w:pPr>
    </w:p>
    <w:p w:rsidR="00316F87" w:rsidRPr="00742462" w:rsidRDefault="00316F87" w:rsidP="00C74910">
      <w:pPr>
        <w:spacing w:after="0" w:line="259" w:lineRule="auto"/>
        <w:ind w:firstLine="709"/>
        <w:jc w:val="both"/>
        <w:rPr>
          <w:rFonts w:ascii="Times New Roman" w:hAnsi="Times New Roman" w:cs="Times New Roman"/>
          <w:sz w:val="28"/>
          <w:szCs w:val="28"/>
          <w:lang w:val="en-US"/>
        </w:rPr>
      </w:pPr>
    </w:p>
    <w:sectPr w:rsidR="00316F87" w:rsidRPr="00742462" w:rsidSect="00CA36AD">
      <w:footerReference w:type="default" r:id="rId1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CF2" w:rsidRDefault="00D94CF2" w:rsidP="007309A4">
      <w:pPr>
        <w:spacing w:after="0" w:line="240" w:lineRule="auto"/>
      </w:pPr>
      <w:r>
        <w:separator/>
      </w:r>
    </w:p>
  </w:endnote>
  <w:endnote w:type="continuationSeparator" w:id="0">
    <w:p w:rsidR="00D94CF2" w:rsidRDefault="00D94CF2" w:rsidP="0073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A4" w:rsidRPr="007309A4" w:rsidRDefault="007309A4" w:rsidP="00C84779">
    <w:pPr>
      <w:pStyle w:val="a5"/>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79" w:rsidRPr="00CA36AD" w:rsidRDefault="00CA36AD" w:rsidP="00CA36AD">
    <w:pPr>
      <w:pStyle w:val="a5"/>
      <w:tabs>
        <w:tab w:val="clear" w:pos="4677"/>
        <w:tab w:val="clear" w:pos="9355"/>
        <w:tab w:val="right" w:pos="9354"/>
      </w:tabs>
      <w:rPr>
        <w:lang w:val="en-US"/>
      </w:rPr>
    </w:pPr>
    <w:r>
      <w:tab/>
    </w:r>
    <w:r>
      <w:rPr>
        <w:lang w:val="en-US"/>
      </w:rPr>
      <w:t>3</w:t>
    </w:r>
  </w:p>
  <w:p w:rsidR="007309A4" w:rsidRPr="00C84779" w:rsidRDefault="007309A4" w:rsidP="00CC6F64">
    <w:pPr>
      <w:pStyle w:val="a5"/>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AD" w:rsidRPr="00CA36AD" w:rsidRDefault="00CA36AD" w:rsidP="00CA36AD">
    <w:pPr>
      <w:pStyle w:val="a5"/>
      <w:tabs>
        <w:tab w:val="clear" w:pos="4677"/>
        <w:tab w:val="clear" w:pos="9355"/>
        <w:tab w:val="right" w:pos="9354"/>
      </w:tabs>
      <w:rPr>
        <w:lang w:val="en-US"/>
      </w:rPr>
    </w:pPr>
    <w:r>
      <w:tab/>
    </w:r>
    <w:r>
      <w:rPr>
        <w:lang w:val="en-US"/>
      </w:rPr>
      <w:t>4</w:t>
    </w:r>
  </w:p>
  <w:p w:rsidR="00CA36AD" w:rsidRPr="00C84779" w:rsidRDefault="00CA36AD" w:rsidP="00CC6F64">
    <w:pPr>
      <w:pStyle w:val="a5"/>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AD" w:rsidRPr="007309A4" w:rsidRDefault="0093339C" w:rsidP="00C84779">
    <w:pPr>
      <w:pStyle w:val="a5"/>
      <w:jc w:val="right"/>
      <w:rPr>
        <w:lang w:val="en-US"/>
      </w:rPr>
    </w:pPr>
    <w:r>
      <w:rPr>
        <w:lang w:val="en-US"/>
      </w:rPr>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9C" w:rsidRPr="007309A4" w:rsidRDefault="0093339C" w:rsidP="00C84779">
    <w:pPr>
      <w:pStyle w:val="a5"/>
      <w:jc w:val="right"/>
      <w:rPr>
        <w:lang w:val="en-US"/>
      </w:rPr>
    </w:pPr>
    <w:r>
      <w:rPr>
        <w:lang w:val="en-US"/>
      </w:rPr>
      <w:t>6</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AD" w:rsidRPr="007309A4" w:rsidRDefault="00CA36AD" w:rsidP="00C84779">
    <w:pPr>
      <w:pStyle w:val="a5"/>
      <w:jc w:val="right"/>
      <w:rPr>
        <w:lang w:val="en-US"/>
      </w:rPr>
    </w:pPr>
    <w:r>
      <w:rPr>
        <w:lang w:val="en-US"/>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CF2" w:rsidRDefault="00D94CF2" w:rsidP="007309A4">
      <w:pPr>
        <w:spacing w:after="0" w:line="240" w:lineRule="auto"/>
      </w:pPr>
      <w:r>
        <w:separator/>
      </w:r>
    </w:p>
  </w:footnote>
  <w:footnote w:type="continuationSeparator" w:id="0">
    <w:p w:rsidR="00D94CF2" w:rsidRDefault="00D94CF2" w:rsidP="00730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AF1"/>
    <w:multiLevelType w:val="hybridMultilevel"/>
    <w:tmpl w:val="20AAA090"/>
    <w:lvl w:ilvl="0" w:tplc="47223B6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A35EE3"/>
    <w:multiLevelType w:val="hybridMultilevel"/>
    <w:tmpl w:val="0E6EFCA2"/>
    <w:lvl w:ilvl="0" w:tplc="4A86835E">
      <w:start w:val="1"/>
      <w:numFmt w:val="bullet"/>
      <w:suff w:val="space"/>
      <w:lvlText w:val=""/>
      <w:lvlJc w:val="left"/>
      <w:pPr>
        <w:ind w:left="113" w:hanging="11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121A66"/>
    <w:multiLevelType w:val="hybridMultilevel"/>
    <w:tmpl w:val="600C2B6E"/>
    <w:lvl w:ilvl="0" w:tplc="DB0E34C2">
      <w:start w:val="1"/>
      <w:numFmt w:val="bullet"/>
      <w:suff w:val="nothing"/>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8113F8"/>
    <w:multiLevelType w:val="hybridMultilevel"/>
    <w:tmpl w:val="56546A74"/>
    <w:lvl w:ilvl="0" w:tplc="D2CED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9EF18CB"/>
    <w:multiLevelType w:val="hybridMultilevel"/>
    <w:tmpl w:val="C0400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3F7AF4"/>
    <w:multiLevelType w:val="hybridMultilevel"/>
    <w:tmpl w:val="8A7C58F4"/>
    <w:lvl w:ilvl="0" w:tplc="47223B6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EE6296"/>
    <w:rsid w:val="00015627"/>
    <w:rsid w:val="00046FE1"/>
    <w:rsid w:val="000A78AB"/>
    <w:rsid w:val="002A4FA6"/>
    <w:rsid w:val="00316F87"/>
    <w:rsid w:val="00452728"/>
    <w:rsid w:val="004E47EE"/>
    <w:rsid w:val="005049BD"/>
    <w:rsid w:val="0054420F"/>
    <w:rsid w:val="0056469E"/>
    <w:rsid w:val="005823E2"/>
    <w:rsid w:val="007309A4"/>
    <w:rsid w:val="00742462"/>
    <w:rsid w:val="00751D2B"/>
    <w:rsid w:val="00765337"/>
    <w:rsid w:val="007B3786"/>
    <w:rsid w:val="008A4DA1"/>
    <w:rsid w:val="008D2238"/>
    <w:rsid w:val="0093339C"/>
    <w:rsid w:val="00AA1E1F"/>
    <w:rsid w:val="00B35DD9"/>
    <w:rsid w:val="00B9330A"/>
    <w:rsid w:val="00C0286C"/>
    <w:rsid w:val="00C67678"/>
    <w:rsid w:val="00C7106C"/>
    <w:rsid w:val="00C74910"/>
    <w:rsid w:val="00C84779"/>
    <w:rsid w:val="00CA36AD"/>
    <w:rsid w:val="00CC6F64"/>
    <w:rsid w:val="00D94CF2"/>
    <w:rsid w:val="00EE388B"/>
    <w:rsid w:val="00EE6296"/>
    <w:rsid w:val="00EF2E3F"/>
    <w:rsid w:val="00F15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40DA83"/>
  <w15:docId w15:val="{778BB424-F660-429C-AF4F-E521959D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8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09A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309A4"/>
  </w:style>
  <w:style w:type="paragraph" w:styleId="a5">
    <w:name w:val="footer"/>
    <w:basedOn w:val="a"/>
    <w:link w:val="a6"/>
    <w:uiPriority w:val="99"/>
    <w:unhideWhenUsed/>
    <w:rsid w:val="007309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09A4"/>
  </w:style>
  <w:style w:type="paragraph" w:styleId="a7">
    <w:name w:val="List Paragraph"/>
    <w:basedOn w:val="a"/>
    <w:uiPriority w:val="34"/>
    <w:qFormat/>
    <w:rsid w:val="00046FE1"/>
    <w:pPr>
      <w:ind w:left="720"/>
      <w:contextualSpacing/>
    </w:pPr>
  </w:style>
  <w:style w:type="character" w:styleId="a8">
    <w:name w:val="Hyperlink"/>
    <w:basedOn w:val="a0"/>
    <w:uiPriority w:val="99"/>
    <w:unhideWhenUsed/>
    <w:rsid w:val="004E47EE"/>
    <w:rPr>
      <w:color w:val="0000FF"/>
      <w:u w:val="single"/>
    </w:rPr>
  </w:style>
  <w:style w:type="paragraph" w:styleId="a9">
    <w:name w:val="Balloon Text"/>
    <w:basedOn w:val="a"/>
    <w:link w:val="aa"/>
    <w:uiPriority w:val="99"/>
    <w:semiHidden/>
    <w:unhideWhenUsed/>
    <w:rsid w:val="00B35D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ama.org/the-definition-of-marketing-what-is-marke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n.wikipedia.org/wiki/Green_marketing"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FEDBF-C35A-4C8C-961B-7B3FCD4D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1393</Words>
  <Characters>7942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Людмила Синкевич</cp:lastModifiedBy>
  <cp:revision>7</cp:revision>
  <dcterms:created xsi:type="dcterms:W3CDTF">2020-04-21T15:39:00Z</dcterms:created>
  <dcterms:modified xsi:type="dcterms:W3CDTF">2020-11-04T20:24:00Z</dcterms:modified>
</cp:coreProperties>
</file>