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915" w:type="dxa"/>
        <w:tblInd w:w="-1026" w:type="dxa"/>
        <w:tblLook w:val="04A0"/>
      </w:tblPr>
      <w:tblGrid>
        <w:gridCol w:w="567"/>
        <w:gridCol w:w="10348"/>
      </w:tblGrid>
      <w:tr w:rsidR="00555611" w:rsidTr="00555611"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555611" w:rsidRPr="00555611" w:rsidRDefault="005556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61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034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55611" w:rsidRPr="00555611" w:rsidRDefault="00555611" w:rsidP="0055561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611">
              <w:rPr>
                <w:rFonts w:ascii="Times New Roman" w:hAnsi="Times New Roman" w:cs="Times New Roman"/>
                <w:b/>
                <w:sz w:val="24"/>
                <w:szCs w:val="24"/>
              </w:rPr>
              <w:t>Вопросы</w:t>
            </w:r>
          </w:p>
        </w:tc>
      </w:tr>
      <w:tr w:rsidR="003A7A4A" w:rsidTr="00555611"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A7A4A" w:rsidRPr="00555611" w:rsidRDefault="003A7A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61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34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7A4A" w:rsidRPr="00555611" w:rsidRDefault="003A7A4A" w:rsidP="0055561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5611">
              <w:rPr>
                <w:rFonts w:ascii="Times New Roman" w:hAnsi="Times New Roman" w:cs="Times New Roman"/>
                <w:sz w:val="24"/>
                <w:szCs w:val="24"/>
              </w:rPr>
              <w:t>Роль микр</w:t>
            </w:r>
            <w:proofErr w:type="gramStart"/>
            <w:r w:rsidRPr="00555611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55561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555611">
              <w:rPr>
                <w:rFonts w:ascii="Times New Roman" w:hAnsi="Times New Roman" w:cs="Times New Roman"/>
                <w:sz w:val="24"/>
                <w:szCs w:val="24"/>
              </w:rPr>
              <w:t>наноэлектроники</w:t>
            </w:r>
            <w:proofErr w:type="spellEnd"/>
            <w:r w:rsidRPr="00555611">
              <w:rPr>
                <w:rFonts w:ascii="Times New Roman" w:hAnsi="Times New Roman" w:cs="Times New Roman"/>
                <w:sz w:val="24"/>
                <w:szCs w:val="24"/>
              </w:rPr>
              <w:t xml:space="preserve"> в создании управляемых технологических систем</w:t>
            </w:r>
            <w:r w:rsidRPr="005556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 </w:t>
            </w:r>
          </w:p>
          <w:p w:rsidR="003A7A4A" w:rsidRPr="00555611" w:rsidRDefault="003A7A4A" w:rsidP="003A7A4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55611">
              <w:rPr>
                <w:rFonts w:ascii="Times New Roman" w:hAnsi="Times New Roman" w:cs="Times New Roman"/>
                <w:sz w:val="24"/>
                <w:szCs w:val="24"/>
              </w:rPr>
              <w:t>Основные и неосновные носители заряда. Механизмы рекомбинации</w:t>
            </w:r>
          </w:p>
        </w:tc>
      </w:tr>
      <w:tr w:rsidR="003A7A4A" w:rsidTr="00555611"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A7A4A" w:rsidRPr="00555611" w:rsidRDefault="003A7A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61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34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7A4A" w:rsidRPr="00555611" w:rsidRDefault="003A7A4A" w:rsidP="003A7A4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5611">
              <w:rPr>
                <w:rFonts w:ascii="Times New Roman" w:hAnsi="Times New Roman" w:cs="Times New Roman"/>
                <w:bCs/>
                <w:sz w:val="24"/>
                <w:szCs w:val="24"/>
              </w:rPr>
              <w:t>Электронно-дырочный переход и невыпрямляющие контакты.</w:t>
            </w:r>
          </w:p>
          <w:p w:rsidR="003A7A4A" w:rsidRPr="00555611" w:rsidRDefault="003A7A4A" w:rsidP="003A7A4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55611">
              <w:rPr>
                <w:rFonts w:ascii="Times New Roman" w:hAnsi="Times New Roman" w:cs="Times New Roman"/>
                <w:sz w:val="24"/>
                <w:szCs w:val="24"/>
              </w:rPr>
              <w:t>Физические основы взаимодействия ускоренных электронов с веществом. Пробеги электронов в твердом теле.</w:t>
            </w:r>
          </w:p>
        </w:tc>
      </w:tr>
      <w:tr w:rsidR="003A7A4A" w:rsidTr="00555611"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A7A4A" w:rsidRPr="00555611" w:rsidRDefault="003A7A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61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034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7A4A" w:rsidRPr="00555611" w:rsidRDefault="003A7A4A" w:rsidP="003A7A4A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611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химические реагенты для осаждения пленок при пиролизе и эпитаксии.</w:t>
            </w:r>
          </w:p>
          <w:p w:rsidR="003A7A4A" w:rsidRPr="00555611" w:rsidRDefault="003A7A4A" w:rsidP="003A7A4A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611">
              <w:rPr>
                <w:rFonts w:ascii="Times New Roman" w:hAnsi="Times New Roman" w:cs="Times New Roman"/>
                <w:sz w:val="24"/>
                <w:szCs w:val="24"/>
              </w:rPr>
              <w:t>Электропроводность полупроводников. Механизмы рассеяния и подвижность носителей заряда в полупроводниках.</w:t>
            </w:r>
          </w:p>
        </w:tc>
      </w:tr>
      <w:tr w:rsidR="003A7A4A" w:rsidTr="00555611"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A7A4A" w:rsidRPr="00555611" w:rsidRDefault="003A7A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61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34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7A4A" w:rsidRPr="00555611" w:rsidRDefault="003A7A4A" w:rsidP="003A7A4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56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Химические процессы при </w:t>
            </w:r>
            <w:proofErr w:type="spellStart"/>
            <w:proofErr w:type="gramStart"/>
            <w:r w:rsidRPr="00555611">
              <w:rPr>
                <w:rFonts w:ascii="Times New Roman" w:hAnsi="Times New Roman" w:cs="Times New Roman"/>
                <w:bCs/>
                <w:sz w:val="24"/>
                <w:szCs w:val="24"/>
              </w:rPr>
              <w:t>плазмо-химической</w:t>
            </w:r>
            <w:proofErr w:type="spellEnd"/>
            <w:proofErr w:type="gramEnd"/>
            <w:r w:rsidRPr="005556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обработке.</w:t>
            </w:r>
          </w:p>
          <w:p w:rsidR="003A7A4A" w:rsidRPr="00555611" w:rsidRDefault="003A7A4A" w:rsidP="003A7A4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55611"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Собственные, </w:t>
            </w:r>
            <w:proofErr w:type="spellStart"/>
            <w:r w:rsidRPr="00555611">
              <w:rPr>
                <w:rFonts w:ascii="Times New Roman" w:hAnsi="Times New Roman" w:cs="Times New Roman"/>
                <w:sz w:val="24"/>
                <w:szCs w:val="24"/>
              </w:rPr>
              <w:t>примесные</w:t>
            </w:r>
            <w:proofErr w:type="spellEnd"/>
            <w:r w:rsidRPr="00555611">
              <w:rPr>
                <w:rFonts w:ascii="Times New Roman" w:hAnsi="Times New Roman" w:cs="Times New Roman"/>
                <w:sz w:val="24"/>
                <w:szCs w:val="24"/>
              </w:rPr>
              <w:t>, вырожденные полупроводники. Особенности физико-химических процессов при электронно-лучевом испарении.</w:t>
            </w:r>
          </w:p>
        </w:tc>
      </w:tr>
      <w:tr w:rsidR="003A7A4A" w:rsidTr="00555611"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A7A4A" w:rsidRPr="00555611" w:rsidRDefault="003A7A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61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34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7A4A" w:rsidRPr="00555611" w:rsidRDefault="003A7A4A" w:rsidP="003A7A4A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55611"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Собственные </w:t>
            </w:r>
            <w:proofErr w:type="spellStart"/>
            <w:r w:rsidRPr="00555611">
              <w:rPr>
                <w:rFonts w:ascii="Times New Roman" w:hAnsi="Times New Roman" w:cs="Times New Roman"/>
                <w:sz w:val="24"/>
                <w:szCs w:val="24"/>
              </w:rPr>
              <w:t>примесные</w:t>
            </w:r>
            <w:proofErr w:type="spellEnd"/>
            <w:r w:rsidRPr="00555611">
              <w:rPr>
                <w:rFonts w:ascii="Times New Roman" w:hAnsi="Times New Roman" w:cs="Times New Roman"/>
                <w:sz w:val="24"/>
                <w:szCs w:val="24"/>
              </w:rPr>
              <w:t xml:space="preserve"> и вырожденные полупроводники.</w:t>
            </w:r>
          </w:p>
          <w:p w:rsidR="003A7A4A" w:rsidRPr="00555611" w:rsidRDefault="003A7A4A" w:rsidP="003A7A4A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55611">
              <w:rPr>
                <w:rFonts w:ascii="Times New Roman" w:hAnsi="Times New Roman" w:cs="Times New Roman"/>
                <w:sz w:val="24"/>
                <w:szCs w:val="24"/>
              </w:rPr>
              <w:t>Основные характеристики процессов электронно-лучевой технологии в микроэлектронике.</w:t>
            </w:r>
          </w:p>
        </w:tc>
      </w:tr>
      <w:tr w:rsidR="003A7A4A" w:rsidTr="00555611"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A7A4A" w:rsidRPr="00555611" w:rsidRDefault="003A7A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61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034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7A4A" w:rsidRPr="00555611" w:rsidRDefault="003A7A4A" w:rsidP="003A7A4A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55611">
              <w:rPr>
                <w:rFonts w:ascii="Times New Roman" w:hAnsi="Times New Roman" w:cs="Times New Roman"/>
                <w:sz w:val="24"/>
                <w:szCs w:val="24"/>
              </w:rPr>
              <w:t>Кинетика процесса термического окисления кремния.</w:t>
            </w:r>
          </w:p>
          <w:p w:rsidR="003A7A4A" w:rsidRPr="00555611" w:rsidRDefault="003A7A4A" w:rsidP="003A7A4A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55611">
              <w:rPr>
                <w:rFonts w:ascii="Times New Roman" w:hAnsi="Times New Roman" w:cs="Times New Roman"/>
                <w:sz w:val="24"/>
                <w:szCs w:val="24"/>
              </w:rPr>
              <w:t xml:space="preserve">Пространственное распределение испаряемых частиц. Состав конденсируемого слоя при испарении. Механизм конденсации испаренных частиц на подложке.  </w:t>
            </w:r>
          </w:p>
        </w:tc>
      </w:tr>
      <w:tr w:rsidR="003A7A4A" w:rsidTr="00555611"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A7A4A" w:rsidRPr="00555611" w:rsidRDefault="003A7A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61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034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7A4A" w:rsidRPr="00555611" w:rsidRDefault="003A7A4A" w:rsidP="003A7A4A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5611">
              <w:rPr>
                <w:rFonts w:ascii="Times New Roman" w:hAnsi="Times New Roman" w:cs="Times New Roman"/>
                <w:bCs/>
                <w:sz w:val="24"/>
                <w:szCs w:val="24"/>
              </w:rPr>
              <w:t>Кинетика процессов ионного травления.</w:t>
            </w:r>
          </w:p>
          <w:p w:rsidR="003A7A4A" w:rsidRPr="00555611" w:rsidRDefault="003A7A4A" w:rsidP="003A7A4A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55611">
              <w:rPr>
                <w:rFonts w:ascii="Times New Roman" w:hAnsi="Times New Roman" w:cs="Times New Roman"/>
                <w:sz w:val="24"/>
                <w:szCs w:val="24"/>
              </w:rPr>
              <w:t xml:space="preserve">Электрофизические свойства тонких металлических пленок. Правило </w:t>
            </w:r>
            <w:proofErr w:type="spellStart"/>
            <w:r w:rsidRPr="00555611">
              <w:rPr>
                <w:rFonts w:ascii="Times New Roman" w:hAnsi="Times New Roman" w:cs="Times New Roman"/>
                <w:sz w:val="24"/>
                <w:szCs w:val="24"/>
              </w:rPr>
              <w:t>Маттисена</w:t>
            </w:r>
            <w:proofErr w:type="spellEnd"/>
            <w:r w:rsidRPr="005556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A7A4A" w:rsidTr="00555611"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A7A4A" w:rsidRPr="00555611" w:rsidRDefault="003A7A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61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034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7A4A" w:rsidRPr="00555611" w:rsidRDefault="003A7A4A" w:rsidP="003A7A4A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55611">
              <w:rPr>
                <w:rFonts w:ascii="Times New Roman" w:hAnsi="Times New Roman" w:cs="Times New Roman"/>
                <w:sz w:val="24"/>
                <w:szCs w:val="24"/>
              </w:rPr>
              <w:t>Базовые технологические процессы, стимулируемые температурой: диффузия, окисление.</w:t>
            </w:r>
          </w:p>
          <w:p w:rsidR="003A7A4A" w:rsidRPr="00555611" w:rsidRDefault="003A7A4A" w:rsidP="003A7A4A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55611">
              <w:rPr>
                <w:rFonts w:ascii="Times New Roman" w:hAnsi="Times New Roman" w:cs="Times New Roman"/>
                <w:sz w:val="24"/>
                <w:szCs w:val="24"/>
              </w:rPr>
              <w:t>Равновесное давление паров. Сублимация. Скорость и механизмы испарения.</w:t>
            </w:r>
          </w:p>
        </w:tc>
      </w:tr>
      <w:tr w:rsidR="003A7A4A" w:rsidTr="00555611"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A7A4A" w:rsidRPr="00555611" w:rsidRDefault="003A7A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611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034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7A4A" w:rsidRPr="00555611" w:rsidRDefault="003A7A4A" w:rsidP="003A7A4A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55611">
              <w:rPr>
                <w:rFonts w:ascii="Times New Roman" w:hAnsi="Times New Roman" w:cs="Times New Roman"/>
                <w:sz w:val="24"/>
                <w:szCs w:val="24"/>
              </w:rPr>
              <w:t>Основные способы нагрева в термических процессах: теплопроводность, конвекция, излучение.</w:t>
            </w:r>
          </w:p>
          <w:p w:rsidR="003A7A4A" w:rsidRPr="00555611" w:rsidRDefault="003A7A4A" w:rsidP="003A7A4A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55611">
              <w:rPr>
                <w:rFonts w:ascii="Times New Roman" w:hAnsi="Times New Roman" w:cs="Times New Roman"/>
                <w:sz w:val="24"/>
                <w:szCs w:val="24"/>
              </w:rPr>
              <w:t>Термодинамика и кинетика процессов испарения простых и сложных веществ.</w:t>
            </w:r>
          </w:p>
        </w:tc>
      </w:tr>
      <w:tr w:rsidR="003A7A4A" w:rsidTr="00555611"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A7A4A" w:rsidRPr="00555611" w:rsidRDefault="003A7A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611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034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7A4A" w:rsidRPr="00555611" w:rsidRDefault="003A7A4A" w:rsidP="003A7A4A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5611">
              <w:rPr>
                <w:rFonts w:ascii="Times New Roman" w:hAnsi="Times New Roman" w:cs="Times New Roman"/>
                <w:bCs/>
                <w:sz w:val="24"/>
                <w:szCs w:val="24"/>
              </w:rPr>
              <w:t>Физико-химические процессы плазмохимического травления твердых тел.</w:t>
            </w:r>
          </w:p>
          <w:p w:rsidR="003A7A4A" w:rsidRPr="00555611" w:rsidRDefault="003A7A4A" w:rsidP="003A7A4A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55611">
              <w:rPr>
                <w:rFonts w:ascii="Times New Roman" w:hAnsi="Times New Roman" w:cs="Times New Roman"/>
                <w:sz w:val="24"/>
                <w:szCs w:val="24"/>
              </w:rPr>
              <w:t>Общие сведения о проводниках. Физическая природа электропроводности металлов. Статистика и роль электронов в металлах.</w:t>
            </w:r>
          </w:p>
        </w:tc>
      </w:tr>
      <w:tr w:rsidR="003A7A4A" w:rsidTr="00555611"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A7A4A" w:rsidRPr="00555611" w:rsidRDefault="003A7A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611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034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7A4A" w:rsidRPr="00555611" w:rsidRDefault="003A7A4A" w:rsidP="003A7A4A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55611">
              <w:rPr>
                <w:rFonts w:ascii="Times New Roman" w:hAnsi="Times New Roman" w:cs="Times New Roman"/>
                <w:sz w:val="24"/>
                <w:szCs w:val="24"/>
              </w:rPr>
              <w:t xml:space="preserve">Классификация процессов по характеру их протекания и температурному диапазону: термообработка, рекристаллизация, фотолитография, сушка, </w:t>
            </w:r>
            <w:proofErr w:type="spellStart"/>
            <w:r w:rsidRPr="00555611">
              <w:rPr>
                <w:rFonts w:ascii="Times New Roman" w:hAnsi="Times New Roman" w:cs="Times New Roman"/>
                <w:sz w:val="24"/>
                <w:szCs w:val="24"/>
              </w:rPr>
              <w:t>обезгаживание</w:t>
            </w:r>
            <w:proofErr w:type="spellEnd"/>
            <w:r w:rsidRPr="005556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A7A4A" w:rsidRPr="00555611" w:rsidRDefault="003A7A4A" w:rsidP="003A7A4A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5611">
              <w:rPr>
                <w:rFonts w:ascii="Times New Roman" w:hAnsi="Times New Roman" w:cs="Times New Roman"/>
                <w:bCs/>
                <w:sz w:val="24"/>
                <w:szCs w:val="24"/>
              </w:rPr>
              <w:t>Автоэпитаксия</w:t>
            </w:r>
            <w:proofErr w:type="spellEnd"/>
            <w:r w:rsidRPr="005556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555611">
              <w:rPr>
                <w:rFonts w:ascii="Times New Roman" w:hAnsi="Times New Roman" w:cs="Times New Roman"/>
                <w:bCs/>
                <w:sz w:val="24"/>
                <w:szCs w:val="24"/>
              </w:rPr>
              <w:t>гетероэпитаксия</w:t>
            </w:r>
            <w:proofErr w:type="spellEnd"/>
            <w:r w:rsidRPr="005556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из газовой и жидкой фаз. Эпитаксия соединений </w:t>
            </w:r>
            <w:proofErr w:type="gramStart"/>
            <w:r w:rsidRPr="00555611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proofErr w:type="gramEnd"/>
            <w:r w:rsidRPr="00555611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  <w:lang w:val="en-US"/>
              </w:rPr>
              <w:t>III</w:t>
            </w:r>
            <w:r w:rsidRPr="0055561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B</w:t>
            </w:r>
            <w:r w:rsidRPr="00555611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  <w:lang w:val="en-US"/>
              </w:rPr>
              <w:t>V</w:t>
            </w:r>
            <w:r w:rsidRPr="0055561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3A7A4A" w:rsidTr="00555611"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A7A4A" w:rsidRPr="00555611" w:rsidRDefault="003A7A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611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034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7A4A" w:rsidRPr="00555611" w:rsidRDefault="003A7A4A" w:rsidP="003A7A4A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5611">
              <w:rPr>
                <w:rFonts w:ascii="Times New Roman" w:hAnsi="Times New Roman" w:cs="Times New Roman"/>
                <w:bCs/>
                <w:sz w:val="24"/>
                <w:szCs w:val="24"/>
              </w:rPr>
              <w:t>Физико-химические основы ионно-химического процесса.</w:t>
            </w:r>
          </w:p>
          <w:p w:rsidR="003A7A4A" w:rsidRPr="00555611" w:rsidRDefault="003A7A4A" w:rsidP="003A7A4A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55611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строения твердых тел. Диаграмма состояния материалов. Линия ликвидуса, линия </w:t>
            </w:r>
            <w:proofErr w:type="spellStart"/>
            <w:r w:rsidRPr="00555611">
              <w:rPr>
                <w:rFonts w:ascii="Times New Roman" w:hAnsi="Times New Roman" w:cs="Times New Roman"/>
                <w:sz w:val="24"/>
                <w:szCs w:val="24"/>
              </w:rPr>
              <w:t>солидуса</w:t>
            </w:r>
            <w:proofErr w:type="spellEnd"/>
            <w:r w:rsidRPr="005556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A7A4A" w:rsidTr="00555611"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A7A4A" w:rsidRPr="00555611" w:rsidRDefault="003A7A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611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034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7A4A" w:rsidRPr="00555611" w:rsidRDefault="003A7A4A" w:rsidP="003A7A4A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5611">
              <w:rPr>
                <w:rFonts w:ascii="Times New Roman" w:hAnsi="Times New Roman" w:cs="Times New Roman"/>
                <w:bCs/>
                <w:sz w:val="24"/>
                <w:szCs w:val="24"/>
              </w:rPr>
              <w:t>Способ удаления веществ с поверхности полупроводниковых материалов.</w:t>
            </w:r>
          </w:p>
          <w:p w:rsidR="003A7A4A" w:rsidRPr="00555611" w:rsidRDefault="003A7A4A" w:rsidP="003A7A4A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55611">
              <w:rPr>
                <w:rFonts w:ascii="Times New Roman" w:hAnsi="Times New Roman" w:cs="Times New Roman"/>
                <w:sz w:val="24"/>
                <w:szCs w:val="24"/>
              </w:rPr>
              <w:t>Системы с ограниченной взаимной растворимостью компонентов в твердом состоянии.</w:t>
            </w:r>
          </w:p>
        </w:tc>
      </w:tr>
      <w:tr w:rsidR="003A7A4A" w:rsidTr="00555611"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A7A4A" w:rsidRPr="00555611" w:rsidRDefault="003A7A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611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034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7A4A" w:rsidRPr="00555611" w:rsidRDefault="003A7A4A" w:rsidP="003A7A4A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55611">
              <w:rPr>
                <w:rFonts w:ascii="Times New Roman" w:hAnsi="Times New Roman" w:cs="Times New Roman"/>
                <w:sz w:val="24"/>
                <w:szCs w:val="24"/>
              </w:rPr>
              <w:t>Классификация процессов по характеру их протекания и температурному диапазону: окисление, эпитаксия, спекание.</w:t>
            </w:r>
          </w:p>
          <w:p w:rsidR="003A7A4A" w:rsidRPr="00555611" w:rsidRDefault="003A7A4A" w:rsidP="003A7A4A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55611">
              <w:rPr>
                <w:rFonts w:ascii="Times New Roman" w:hAnsi="Times New Roman" w:cs="Times New Roman"/>
                <w:bCs/>
                <w:sz w:val="24"/>
                <w:szCs w:val="24"/>
              </w:rPr>
              <w:t>Кинетика и механизмы процессов эпитаксии. Гомогенное и гетерогенное зарождение новой фазы.</w:t>
            </w:r>
          </w:p>
        </w:tc>
      </w:tr>
      <w:tr w:rsidR="003A7A4A" w:rsidTr="00555611"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A7A4A" w:rsidRPr="00555611" w:rsidRDefault="003A7A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611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034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7A4A" w:rsidRPr="00555611" w:rsidRDefault="003A7A4A" w:rsidP="003A7A4A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55611">
              <w:rPr>
                <w:rFonts w:ascii="Times New Roman" w:hAnsi="Times New Roman" w:cs="Times New Roman"/>
                <w:sz w:val="24"/>
                <w:szCs w:val="24"/>
              </w:rPr>
              <w:t>Физико-химические основы процессов очистки и отмывки подложек.</w:t>
            </w:r>
          </w:p>
          <w:p w:rsidR="003A7A4A" w:rsidRPr="00555611" w:rsidRDefault="003A7A4A" w:rsidP="003A7A4A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55611">
              <w:rPr>
                <w:rFonts w:ascii="Times New Roman" w:hAnsi="Times New Roman" w:cs="Times New Roman"/>
                <w:bCs/>
                <w:sz w:val="24"/>
                <w:szCs w:val="24"/>
              </w:rPr>
              <w:t>Влияние физико-химических факторов и параметров процесса на структуру и свойства эпитаксиальных слоев.</w:t>
            </w:r>
          </w:p>
        </w:tc>
      </w:tr>
      <w:tr w:rsidR="003A7A4A" w:rsidTr="00555611"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A7A4A" w:rsidRPr="00555611" w:rsidRDefault="003A7A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611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034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7A4A" w:rsidRPr="00555611" w:rsidRDefault="003A7A4A" w:rsidP="003A7A4A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5611">
              <w:rPr>
                <w:rFonts w:ascii="Times New Roman" w:hAnsi="Times New Roman" w:cs="Times New Roman"/>
                <w:bCs/>
                <w:sz w:val="24"/>
                <w:szCs w:val="24"/>
              </w:rPr>
              <w:t>Химические процессы в плазме и на поверхности</w:t>
            </w:r>
            <w:r w:rsidR="006650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твердых тел</w:t>
            </w:r>
            <w:r w:rsidRPr="005556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 </w:t>
            </w:r>
          </w:p>
          <w:p w:rsidR="003A7A4A" w:rsidRPr="00555611" w:rsidRDefault="003A7A4A" w:rsidP="003A7A4A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55611">
              <w:rPr>
                <w:rFonts w:ascii="Times New Roman" w:hAnsi="Times New Roman" w:cs="Times New Roman"/>
                <w:sz w:val="24"/>
                <w:szCs w:val="24"/>
              </w:rPr>
              <w:t>Типы фаз двойных сплавов и химических соединений.  Понятие о диаграммах состояния термодинамических систем.</w:t>
            </w:r>
          </w:p>
        </w:tc>
      </w:tr>
      <w:tr w:rsidR="003A7A4A" w:rsidTr="00555611"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</w:tcPr>
          <w:p w:rsidR="003A7A4A" w:rsidRPr="00555611" w:rsidRDefault="003A7A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611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0348" w:type="dxa"/>
            <w:tcBorders>
              <w:top w:val="single" w:sz="12" w:space="0" w:color="auto"/>
              <w:right w:val="single" w:sz="12" w:space="0" w:color="auto"/>
            </w:tcBorders>
          </w:tcPr>
          <w:p w:rsidR="003A7A4A" w:rsidRPr="00555611" w:rsidRDefault="003A7A4A" w:rsidP="003A7A4A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55611">
              <w:rPr>
                <w:rFonts w:ascii="Times New Roman" w:hAnsi="Times New Roman" w:cs="Times New Roman"/>
                <w:sz w:val="24"/>
                <w:szCs w:val="24"/>
              </w:rPr>
              <w:t>Классификация процессов по характеру их протекания и температурному диапазону: удаление веществ с поверхности твердых тел, диффузия, плавление</w:t>
            </w:r>
            <w:r w:rsidR="004057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A7A4A" w:rsidRPr="00555611" w:rsidRDefault="003A7A4A" w:rsidP="003A7A4A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55611">
              <w:rPr>
                <w:rFonts w:ascii="Times New Roman" w:hAnsi="Times New Roman" w:cs="Times New Roman"/>
                <w:bCs/>
                <w:sz w:val="24"/>
                <w:szCs w:val="24"/>
              </w:rPr>
              <w:t>Радиационно-стимулированная диффузия. Отжиг дефектов.</w:t>
            </w:r>
          </w:p>
        </w:tc>
      </w:tr>
      <w:tr w:rsidR="003A7A4A" w:rsidTr="00555611"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A7A4A" w:rsidRPr="00555611" w:rsidRDefault="003A7A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611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034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7A4A" w:rsidRPr="00555611" w:rsidRDefault="003A7A4A" w:rsidP="003A7A4A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55611">
              <w:rPr>
                <w:rFonts w:ascii="Times New Roman" w:hAnsi="Times New Roman" w:cs="Times New Roman"/>
                <w:sz w:val="24"/>
                <w:szCs w:val="24"/>
              </w:rPr>
              <w:t>Термодинамика поверхностных реакций.</w:t>
            </w:r>
            <w:r w:rsidRPr="005556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Термодинамика процессов растворения</w:t>
            </w:r>
            <w:r w:rsidRPr="005556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A7A4A" w:rsidRPr="00555611" w:rsidRDefault="003A7A4A" w:rsidP="003A7A4A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55611">
              <w:rPr>
                <w:rFonts w:ascii="Times New Roman" w:hAnsi="Times New Roman" w:cs="Times New Roman"/>
                <w:bCs/>
                <w:sz w:val="24"/>
                <w:szCs w:val="24"/>
              </w:rPr>
              <w:t>Модификация структуры твердых тел под действием ионной бомбардировки.</w:t>
            </w:r>
          </w:p>
        </w:tc>
      </w:tr>
      <w:tr w:rsidR="003A7A4A" w:rsidTr="00555611"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A7A4A" w:rsidRPr="00555611" w:rsidRDefault="003A7A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611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034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7A4A" w:rsidRPr="00555611" w:rsidRDefault="003A7A4A" w:rsidP="003A7A4A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55611">
              <w:rPr>
                <w:rFonts w:ascii="Times New Roman" w:hAnsi="Times New Roman" w:cs="Times New Roman"/>
                <w:sz w:val="24"/>
                <w:szCs w:val="24"/>
              </w:rPr>
              <w:t>Адсорбционные процессы на поверхности твердого тела.</w:t>
            </w:r>
          </w:p>
          <w:p w:rsidR="003A7A4A" w:rsidRPr="00555611" w:rsidRDefault="003A7A4A" w:rsidP="003A7A4A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55611">
              <w:rPr>
                <w:rFonts w:ascii="Times New Roman" w:hAnsi="Times New Roman" w:cs="Times New Roman"/>
                <w:bCs/>
                <w:sz w:val="24"/>
                <w:szCs w:val="24"/>
              </w:rPr>
              <w:t>Пространственное распределение внедренных ионов. Образование радиационных дефектов при ионной имплантации.</w:t>
            </w:r>
          </w:p>
        </w:tc>
      </w:tr>
      <w:tr w:rsidR="003A7A4A" w:rsidTr="00555611"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A7A4A" w:rsidRPr="00555611" w:rsidRDefault="003A7A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61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20</w:t>
            </w:r>
          </w:p>
        </w:tc>
        <w:tc>
          <w:tcPr>
            <w:tcW w:w="1034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7A4A" w:rsidRPr="00555611" w:rsidRDefault="003A7A4A" w:rsidP="003A7A4A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55611">
              <w:rPr>
                <w:rFonts w:ascii="Times New Roman" w:hAnsi="Times New Roman" w:cs="Times New Roman"/>
                <w:sz w:val="24"/>
                <w:szCs w:val="24"/>
              </w:rPr>
              <w:t>Адсорбционные процессы на поверхности. Влияние энергии взаимодействия атомных частиц с поверхностью.</w:t>
            </w:r>
          </w:p>
          <w:p w:rsidR="003A7A4A" w:rsidRPr="00555611" w:rsidRDefault="003A7A4A" w:rsidP="003A7A4A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55611">
              <w:rPr>
                <w:rFonts w:ascii="Times New Roman" w:hAnsi="Times New Roman" w:cs="Times New Roman"/>
                <w:bCs/>
                <w:sz w:val="24"/>
                <w:szCs w:val="24"/>
              </w:rPr>
              <w:t>Классификация дефектов кристаллического строения (точечные, линейные, двумерные, и объёмные), их влияние на свойства твёрдых тел.</w:t>
            </w:r>
          </w:p>
        </w:tc>
      </w:tr>
      <w:tr w:rsidR="003A7A4A" w:rsidTr="00555611"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A7A4A" w:rsidRPr="00555611" w:rsidRDefault="003A7A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611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034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7A4A" w:rsidRPr="00555611" w:rsidRDefault="003A7A4A" w:rsidP="003A7A4A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55611">
              <w:rPr>
                <w:rFonts w:ascii="Times New Roman" w:hAnsi="Times New Roman" w:cs="Times New Roman"/>
                <w:sz w:val="24"/>
                <w:szCs w:val="24"/>
              </w:rPr>
              <w:t>Поверхностная проводимость и рекомбинация. Влияние состояния поверхности на параметры полупроводниковых приборов.</w:t>
            </w:r>
          </w:p>
          <w:p w:rsidR="003A7A4A" w:rsidRPr="00555611" w:rsidRDefault="003A7A4A" w:rsidP="003A7A4A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55611">
              <w:rPr>
                <w:rFonts w:ascii="Times New Roman" w:hAnsi="Times New Roman" w:cs="Times New Roman"/>
                <w:bCs/>
                <w:sz w:val="24"/>
                <w:szCs w:val="24"/>
              </w:rPr>
              <w:t>Пробеги ионов в аморфных и монокристаллических мишенях. Электронное и ядерное торможение.</w:t>
            </w:r>
          </w:p>
        </w:tc>
      </w:tr>
      <w:tr w:rsidR="003A7A4A" w:rsidTr="00555611"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A7A4A" w:rsidRPr="00555611" w:rsidRDefault="003A7A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611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034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7A4A" w:rsidRPr="00555611" w:rsidRDefault="003A7A4A" w:rsidP="003A7A4A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55611">
              <w:rPr>
                <w:rFonts w:ascii="Times New Roman" w:hAnsi="Times New Roman" w:cs="Times New Roman"/>
                <w:sz w:val="24"/>
                <w:szCs w:val="24"/>
              </w:rPr>
              <w:t>Влияние технологических параметров осаждения на структуру и свойства осаждаемых металлических пленок.</w:t>
            </w:r>
          </w:p>
          <w:p w:rsidR="003A7A4A" w:rsidRPr="00555611" w:rsidRDefault="003A7A4A" w:rsidP="003A7A4A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556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Обозначения плоскостей и направлений в кристаллической решетке. </w:t>
            </w:r>
            <w:r w:rsidRPr="00555611">
              <w:rPr>
                <w:rFonts w:ascii="Times New Roman" w:hAnsi="Times New Roman" w:cs="Times New Roman"/>
                <w:sz w:val="24"/>
                <w:szCs w:val="24"/>
              </w:rPr>
              <w:t>Индексы Миллера.</w:t>
            </w:r>
          </w:p>
        </w:tc>
      </w:tr>
      <w:tr w:rsidR="003A7A4A" w:rsidTr="00555611"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A7A4A" w:rsidRPr="00555611" w:rsidRDefault="003A7A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611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034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7A4A" w:rsidRPr="00555611" w:rsidRDefault="00555611" w:rsidP="00555611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55611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Электронно-дырочный переход. Равновесное состояние </w:t>
            </w:r>
            <w:r w:rsidRPr="00555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5556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55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555611">
              <w:rPr>
                <w:rFonts w:ascii="Times New Roman" w:hAnsi="Times New Roman" w:cs="Times New Roman"/>
                <w:sz w:val="24"/>
                <w:szCs w:val="24"/>
              </w:rPr>
              <w:t>- перехода.</w:t>
            </w:r>
          </w:p>
          <w:p w:rsidR="00555611" w:rsidRPr="00555611" w:rsidRDefault="005B372F" w:rsidP="00555611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B372F">
              <w:rPr>
                <w:rFonts w:ascii="Times New Roman" w:hAnsi="Times New Roman" w:cs="Times New Roman"/>
                <w:bCs/>
                <w:sz w:val="24"/>
              </w:rPr>
              <w:t xml:space="preserve">Электродиффузия в тонких слоях. Диффузия по границам зерен. </w:t>
            </w:r>
            <w:proofErr w:type="spellStart"/>
            <w:r w:rsidRPr="005B372F">
              <w:rPr>
                <w:rFonts w:ascii="Times New Roman" w:hAnsi="Times New Roman" w:cs="Times New Roman"/>
                <w:bCs/>
                <w:sz w:val="24"/>
              </w:rPr>
              <w:t>Взаимодиффузия</w:t>
            </w:r>
            <w:proofErr w:type="spellEnd"/>
            <w:r w:rsidRPr="005B372F">
              <w:rPr>
                <w:rFonts w:ascii="Times New Roman" w:hAnsi="Times New Roman" w:cs="Times New Roman"/>
                <w:bCs/>
                <w:sz w:val="24"/>
              </w:rPr>
              <w:t xml:space="preserve"> и реакции в контактах металл-металл, металл-полупроводник. Образование силицидов.</w:t>
            </w:r>
          </w:p>
        </w:tc>
      </w:tr>
      <w:tr w:rsidR="003A7A4A" w:rsidTr="00555611"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A7A4A" w:rsidRPr="00555611" w:rsidRDefault="003A7A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611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034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7A4A" w:rsidRPr="00555611" w:rsidRDefault="00555611" w:rsidP="00555611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55611">
              <w:rPr>
                <w:rFonts w:ascii="Times New Roman" w:hAnsi="Times New Roman" w:cs="Times New Roman"/>
                <w:sz w:val="24"/>
                <w:szCs w:val="24"/>
              </w:rPr>
              <w:t xml:space="preserve">Выпрямление на </w:t>
            </w:r>
            <w:r w:rsidRPr="00555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5556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55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555611">
              <w:rPr>
                <w:rFonts w:ascii="Times New Roman" w:hAnsi="Times New Roman" w:cs="Times New Roman"/>
                <w:sz w:val="24"/>
                <w:szCs w:val="24"/>
              </w:rPr>
              <w:t xml:space="preserve">- переходе. Пробой </w:t>
            </w:r>
            <w:r w:rsidRPr="00555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5556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55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555611">
              <w:rPr>
                <w:rFonts w:ascii="Times New Roman" w:hAnsi="Times New Roman" w:cs="Times New Roman"/>
                <w:sz w:val="24"/>
                <w:szCs w:val="24"/>
              </w:rPr>
              <w:t>- перехода. Типы гетеропереходов.</w:t>
            </w:r>
          </w:p>
          <w:p w:rsidR="00555611" w:rsidRPr="00555611" w:rsidRDefault="00555611" w:rsidP="00555611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5611">
              <w:rPr>
                <w:rFonts w:ascii="Times New Roman" w:hAnsi="Times New Roman" w:cs="Times New Roman"/>
                <w:bCs/>
                <w:sz w:val="24"/>
                <w:szCs w:val="24"/>
              </w:rPr>
              <w:t>Взаимодиффузия</w:t>
            </w:r>
            <w:proofErr w:type="spellEnd"/>
            <w:r w:rsidRPr="005556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реакции в контактах металл-металл, металл-полупроводник. Образование силицидов.</w:t>
            </w:r>
          </w:p>
        </w:tc>
      </w:tr>
      <w:tr w:rsidR="003A7A4A" w:rsidTr="00555611"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A7A4A" w:rsidRPr="00555611" w:rsidRDefault="003A7A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611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034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7A4A" w:rsidRPr="00555611" w:rsidRDefault="00555611" w:rsidP="00555611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55611">
              <w:rPr>
                <w:rFonts w:ascii="Times New Roman" w:hAnsi="Times New Roman" w:cs="Times New Roman"/>
                <w:sz w:val="24"/>
                <w:szCs w:val="24"/>
              </w:rPr>
              <w:t>Основные физико-химические процессы для осаждения пленок в микроэлектронике.</w:t>
            </w:r>
          </w:p>
          <w:p w:rsidR="00555611" w:rsidRPr="00555611" w:rsidRDefault="00555611" w:rsidP="00555611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556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Строение твёрдых тел: </w:t>
            </w:r>
            <w:proofErr w:type="gramStart"/>
            <w:r w:rsidRPr="00555611">
              <w:rPr>
                <w:rFonts w:ascii="Times New Roman" w:hAnsi="Times New Roman" w:cs="Times New Roman"/>
                <w:bCs/>
                <w:sz w:val="24"/>
                <w:szCs w:val="24"/>
              </w:rPr>
              <w:t>аморфные</w:t>
            </w:r>
            <w:proofErr w:type="gramEnd"/>
            <w:r w:rsidRPr="00555611">
              <w:rPr>
                <w:rFonts w:ascii="Times New Roman" w:hAnsi="Times New Roman" w:cs="Times New Roman"/>
                <w:bCs/>
                <w:sz w:val="24"/>
                <w:szCs w:val="24"/>
              </w:rPr>
              <w:t>, стеклоподобные, кристаллические. Кристаллическая решетка, ее типы и параметры.</w:t>
            </w:r>
          </w:p>
        </w:tc>
      </w:tr>
      <w:tr w:rsidR="003A7A4A" w:rsidTr="00555611"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A7A4A" w:rsidRPr="00555611" w:rsidRDefault="003A7A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611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034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7A4A" w:rsidRPr="00555611" w:rsidRDefault="00555611" w:rsidP="00555611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55611">
              <w:rPr>
                <w:rFonts w:ascii="Times New Roman" w:hAnsi="Times New Roman" w:cs="Times New Roman"/>
                <w:sz w:val="24"/>
                <w:szCs w:val="24"/>
              </w:rPr>
              <w:t>Механизм роста химически осаждаемых пленок.</w:t>
            </w:r>
          </w:p>
          <w:p w:rsidR="00555611" w:rsidRPr="00555611" w:rsidRDefault="00555611" w:rsidP="00555611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55611">
              <w:rPr>
                <w:rFonts w:ascii="Times New Roman" w:hAnsi="Times New Roman" w:cs="Times New Roman"/>
                <w:bCs/>
                <w:sz w:val="24"/>
                <w:szCs w:val="24"/>
              </w:rPr>
              <w:t>Химия и физика границ раздела, на поверхности и в объеме твердых тел. Монокристаллические и поликристаллические слои. Аморфные мелко- и крупнокристаллические слои</w:t>
            </w:r>
            <w:r w:rsidRPr="005556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A7A4A" w:rsidTr="00555611"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A7A4A" w:rsidRPr="00555611" w:rsidRDefault="003A7A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611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034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7A4A" w:rsidRPr="00555611" w:rsidRDefault="00555611" w:rsidP="00555611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55611">
              <w:rPr>
                <w:rFonts w:ascii="Times New Roman" w:hAnsi="Times New Roman" w:cs="Times New Roman"/>
                <w:sz w:val="24"/>
                <w:szCs w:val="24"/>
              </w:rPr>
              <w:t xml:space="preserve">Контакт полупроводника и металла. </w:t>
            </w:r>
            <w:proofErr w:type="spellStart"/>
            <w:r w:rsidRPr="00555611">
              <w:rPr>
                <w:rFonts w:ascii="Times New Roman" w:hAnsi="Times New Roman" w:cs="Times New Roman"/>
                <w:sz w:val="24"/>
                <w:szCs w:val="24"/>
              </w:rPr>
              <w:t>Токоперенос</w:t>
            </w:r>
            <w:proofErr w:type="spellEnd"/>
            <w:r w:rsidRPr="00555611">
              <w:rPr>
                <w:rFonts w:ascii="Times New Roman" w:hAnsi="Times New Roman" w:cs="Times New Roman"/>
                <w:sz w:val="24"/>
                <w:szCs w:val="24"/>
              </w:rPr>
              <w:t xml:space="preserve"> в контакте с барьером </w:t>
            </w:r>
            <w:proofErr w:type="spellStart"/>
            <w:r w:rsidRPr="00555611">
              <w:rPr>
                <w:rFonts w:ascii="Times New Roman" w:hAnsi="Times New Roman" w:cs="Times New Roman"/>
                <w:sz w:val="24"/>
                <w:szCs w:val="24"/>
              </w:rPr>
              <w:t>Шоттки</w:t>
            </w:r>
            <w:proofErr w:type="spellEnd"/>
            <w:r w:rsidRPr="00555611">
              <w:rPr>
                <w:rFonts w:ascii="Times New Roman" w:hAnsi="Times New Roman" w:cs="Times New Roman"/>
                <w:sz w:val="24"/>
                <w:szCs w:val="24"/>
              </w:rPr>
              <w:t>. Невыпрямляющий контакт.</w:t>
            </w:r>
          </w:p>
          <w:p w:rsidR="00555611" w:rsidRPr="00555611" w:rsidRDefault="00555611" w:rsidP="00555611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55611">
              <w:rPr>
                <w:rFonts w:ascii="Times New Roman" w:hAnsi="Times New Roman" w:cs="Times New Roman"/>
                <w:sz w:val="24"/>
                <w:szCs w:val="24"/>
              </w:rPr>
              <w:t xml:space="preserve">Металлы, полупроводники и диэлектрики в свете зонной теории. Распределение электронов. Понятие о дырках. </w:t>
            </w:r>
            <w:proofErr w:type="spellStart"/>
            <w:r w:rsidRPr="00555611">
              <w:rPr>
                <w:rFonts w:ascii="Times New Roman" w:hAnsi="Times New Roman" w:cs="Times New Roman"/>
                <w:sz w:val="24"/>
                <w:szCs w:val="24"/>
              </w:rPr>
              <w:t>Примесные</w:t>
            </w:r>
            <w:proofErr w:type="spellEnd"/>
            <w:r w:rsidRPr="00555611">
              <w:rPr>
                <w:rFonts w:ascii="Times New Roman" w:hAnsi="Times New Roman" w:cs="Times New Roman"/>
                <w:sz w:val="24"/>
                <w:szCs w:val="24"/>
              </w:rPr>
              <w:t xml:space="preserve"> уровни в полупроводниках.</w:t>
            </w:r>
          </w:p>
        </w:tc>
      </w:tr>
      <w:tr w:rsidR="003A7A4A" w:rsidTr="00555611"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A7A4A" w:rsidRPr="00555611" w:rsidRDefault="003A7A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611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034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7A4A" w:rsidRPr="00555611" w:rsidRDefault="00555611" w:rsidP="00555611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55611">
              <w:rPr>
                <w:rFonts w:ascii="Times New Roman" w:hAnsi="Times New Roman" w:cs="Times New Roman"/>
                <w:sz w:val="24"/>
                <w:szCs w:val="24"/>
              </w:rPr>
              <w:t>Термодинамика химического осаждения пленок из растворов. Кинетика химического осаждения пленок. Связь физико-химических и технологических характеристик процесса осаждения.</w:t>
            </w:r>
          </w:p>
          <w:p w:rsidR="00555611" w:rsidRPr="00555611" w:rsidRDefault="00555611" w:rsidP="00555611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55611">
              <w:rPr>
                <w:rFonts w:ascii="Times New Roman" w:hAnsi="Times New Roman" w:cs="Times New Roman"/>
                <w:bCs/>
                <w:sz w:val="24"/>
                <w:szCs w:val="24"/>
              </w:rPr>
              <w:t>Диффузия из бесконечного и конечного источников. Распределение примесей при диффузии.</w:t>
            </w:r>
          </w:p>
        </w:tc>
      </w:tr>
      <w:tr w:rsidR="003A7A4A" w:rsidTr="00555611"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A7A4A" w:rsidRPr="00555611" w:rsidRDefault="003A7A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611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034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7A4A" w:rsidRPr="00555611" w:rsidRDefault="00555611" w:rsidP="00555611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55611">
              <w:rPr>
                <w:rFonts w:ascii="Times New Roman" w:hAnsi="Times New Roman" w:cs="Times New Roman"/>
                <w:sz w:val="24"/>
                <w:szCs w:val="24"/>
              </w:rPr>
              <w:t>Классификация контактных явлений. Работа выхода, термоэлектронная эмиссия. Контактная разность потенциалов.</w:t>
            </w:r>
          </w:p>
          <w:p w:rsidR="00555611" w:rsidRPr="00555611" w:rsidRDefault="00555611" w:rsidP="00555611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55611">
              <w:rPr>
                <w:rFonts w:ascii="Times New Roman" w:hAnsi="Times New Roman" w:cs="Times New Roman"/>
                <w:bCs/>
                <w:sz w:val="24"/>
                <w:szCs w:val="24"/>
              </w:rPr>
              <w:t>Влияние взаимной диффузии и реакций на характеристики изделий микроэлектроники.</w:t>
            </w:r>
          </w:p>
        </w:tc>
      </w:tr>
      <w:tr w:rsidR="003A7A4A" w:rsidTr="00555611"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A7A4A" w:rsidRPr="00555611" w:rsidRDefault="003A7A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611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034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7A4A" w:rsidRPr="00555611" w:rsidRDefault="00555611" w:rsidP="00555611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55611">
              <w:rPr>
                <w:rFonts w:ascii="Times New Roman" w:hAnsi="Times New Roman" w:cs="Times New Roman"/>
                <w:sz w:val="24"/>
                <w:szCs w:val="24"/>
              </w:rPr>
              <w:t>Особенности конденсации распыленных частиц.</w:t>
            </w:r>
          </w:p>
          <w:p w:rsidR="00555611" w:rsidRPr="00555611" w:rsidRDefault="00555611" w:rsidP="00555611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55611">
              <w:rPr>
                <w:rFonts w:ascii="Times New Roman" w:hAnsi="Times New Roman" w:cs="Times New Roman"/>
                <w:sz w:val="24"/>
                <w:szCs w:val="24"/>
              </w:rPr>
              <w:t>Элементы зонной теории. Энергетические зоны.</w:t>
            </w:r>
          </w:p>
        </w:tc>
      </w:tr>
      <w:tr w:rsidR="003A7A4A" w:rsidTr="00555611"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A7A4A" w:rsidRPr="00555611" w:rsidRDefault="003A7A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611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1034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7A4A" w:rsidRPr="00555611" w:rsidRDefault="00555611" w:rsidP="00555611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55611">
              <w:rPr>
                <w:rFonts w:ascii="Times New Roman" w:hAnsi="Times New Roman" w:cs="Times New Roman"/>
                <w:sz w:val="24"/>
                <w:szCs w:val="24"/>
              </w:rPr>
              <w:t>Реактивное ионное распыление.</w:t>
            </w:r>
          </w:p>
          <w:p w:rsidR="00555611" w:rsidRPr="00555611" w:rsidRDefault="00555611" w:rsidP="00555611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55611">
              <w:rPr>
                <w:rFonts w:ascii="Times New Roman" w:hAnsi="Times New Roman" w:cs="Times New Roman"/>
                <w:bCs/>
                <w:sz w:val="24"/>
                <w:szCs w:val="24"/>
              </w:rPr>
              <w:t>Коэффициент диффузии. Зависимость коэффициента диффузии от температуры, концентрации примесей, электрического поля.</w:t>
            </w:r>
          </w:p>
        </w:tc>
      </w:tr>
      <w:tr w:rsidR="003A7A4A" w:rsidTr="00555611"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A7A4A" w:rsidRPr="00555611" w:rsidRDefault="003A7A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611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034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7A4A" w:rsidRPr="00555611" w:rsidRDefault="00555611" w:rsidP="00555611">
            <w:pPr>
              <w:pStyle w:val="a4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55611">
              <w:rPr>
                <w:rFonts w:ascii="Times New Roman" w:hAnsi="Times New Roman" w:cs="Times New Roman"/>
                <w:sz w:val="24"/>
                <w:szCs w:val="24"/>
              </w:rPr>
              <w:t>Физико-химические основы ионного распыления. Понятие о коэффициенте распыления. Зависимость коэффициента распыления от различных факторов.</w:t>
            </w:r>
          </w:p>
          <w:p w:rsidR="00555611" w:rsidRPr="00555611" w:rsidRDefault="00555611" w:rsidP="00555611">
            <w:pPr>
              <w:pStyle w:val="a4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55611">
              <w:rPr>
                <w:rFonts w:ascii="Times New Roman" w:hAnsi="Times New Roman" w:cs="Times New Roman"/>
                <w:sz w:val="24"/>
                <w:szCs w:val="24"/>
              </w:rPr>
              <w:t>Виды химической связи. Особенности химической связи в полупроводниках.</w:t>
            </w:r>
          </w:p>
        </w:tc>
      </w:tr>
      <w:tr w:rsidR="003A7A4A" w:rsidTr="00555611"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A7A4A" w:rsidRPr="00555611" w:rsidRDefault="003A7A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611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034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36019" w:rsidRDefault="00555611" w:rsidP="00491B28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55611">
              <w:rPr>
                <w:rFonts w:ascii="Times New Roman" w:hAnsi="Times New Roman" w:cs="Times New Roman"/>
                <w:sz w:val="24"/>
                <w:szCs w:val="24"/>
              </w:rPr>
              <w:t>Физико-химические основы нетермических электронно-лучевых процессов.</w:t>
            </w:r>
          </w:p>
          <w:p w:rsidR="00555611" w:rsidRPr="00555611" w:rsidRDefault="00555611" w:rsidP="00491B28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556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5611">
              <w:rPr>
                <w:rFonts w:ascii="Times New Roman" w:hAnsi="Times New Roman" w:cs="Times New Roman"/>
                <w:bCs/>
                <w:sz w:val="24"/>
                <w:szCs w:val="24"/>
              </w:rPr>
              <w:t>Механизм диффузии примесей в идеальных и реальных кристаллах. Законы диффузии</w:t>
            </w:r>
            <w:r w:rsidRPr="005556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A7A4A" w:rsidTr="00555611"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A7A4A" w:rsidRPr="00555611" w:rsidRDefault="003A7A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611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034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7A4A" w:rsidRPr="00555611" w:rsidRDefault="00555611" w:rsidP="00555611">
            <w:pPr>
              <w:pStyle w:val="a4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55611">
              <w:rPr>
                <w:rFonts w:ascii="Times New Roman" w:hAnsi="Times New Roman" w:cs="Times New Roman"/>
                <w:sz w:val="24"/>
                <w:szCs w:val="24"/>
              </w:rPr>
              <w:t>Контакт двух металлов. Термоэлектрические эффекты в твердых телах.</w:t>
            </w:r>
          </w:p>
          <w:p w:rsidR="00555611" w:rsidRPr="00555611" w:rsidRDefault="00555611" w:rsidP="00555611">
            <w:pPr>
              <w:pStyle w:val="a4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55611">
              <w:rPr>
                <w:rFonts w:ascii="Times New Roman" w:hAnsi="Times New Roman" w:cs="Times New Roman"/>
                <w:sz w:val="24"/>
                <w:szCs w:val="24"/>
              </w:rPr>
              <w:t>Химические процессы при термическом окислении в сухом кислороде и в парах воды. Влияние примесей в кремнии  на скорость роста оксидных слоев.</w:t>
            </w:r>
          </w:p>
        </w:tc>
      </w:tr>
      <w:tr w:rsidR="002A4115" w:rsidTr="00F44B2F">
        <w:trPr>
          <w:trHeight w:val="299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2A4115" w:rsidRPr="00555611" w:rsidRDefault="002A41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1034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4B2F" w:rsidRPr="002A4115" w:rsidRDefault="00236019" w:rsidP="00F44B2F">
            <w:pPr>
              <w:pStyle w:val="a4"/>
              <w:numPr>
                <w:ilvl w:val="0"/>
                <w:numId w:val="39"/>
              </w:numPr>
              <w:ind w:left="743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О</w:t>
            </w:r>
            <w:r w:rsidR="00F44B2F" w:rsidRPr="002A4115">
              <w:rPr>
                <w:rFonts w:ascii="Times New Roman" w:hAnsi="Times New Roman" w:cs="Times New Roman"/>
                <w:sz w:val="24"/>
                <w:szCs w:val="26"/>
              </w:rPr>
              <w:t>птические и фотоэлектриче</w:t>
            </w:r>
            <w:r w:rsidR="009E1098">
              <w:rPr>
                <w:rFonts w:ascii="Times New Roman" w:hAnsi="Times New Roman" w:cs="Times New Roman"/>
                <w:sz w:val="24"/>
                <w:szCs w:val="26"/>
              </w:rPr>
              <w:t>ские явления в полупроводниках.</w:t>
            </w:r>
            <w:r w:rsidR="00086AFD"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  <w:r w:rsidR="00F44B2F" w:rsidRPr="002A4115">
              <w:rPr>
                <w:rFonts w:ascii="Times New Roman" w:hAnsi="Times New Roman" w:cs="Times New Roman"/>
                <w:sz w:val="24"/>
                <w:szCs w:val="26"/>
              </w:rPr>
              <w:t xml:space="preserve">Поглощение излучения в полупроводниках. </w:t>
            </w:r>
          </w:p>
          <w:p w:rsidR="002A4115" w:rsidRPr="00DC7371" w:rsidRDefault="009E1098" w:rsidP="009E1098">
            <w:pPr>
              <w:pStyle w:val="a4"/>
              <w:numPr>
                <w:ilvl w:val="0"/>
                <w:numId w:val="39"/>
              </w:numPr>
              <w:ind w:left="743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Движение </w:t>
            </w:r>
            <w:r w:rsidR="00DC7371" w:rsidRPr="00DC7371">
              <w:rPr>
                <w:rFonts w:ascii="Times New Roman" w:hAnsi="Times New Roman" w:cs="Times New Roman"/>
                <w:sz w:val="24"/>
                <w:szCs w:val="26"/>
              </w:rPr>
              <w:t>частицы. Туннельный эффект.</w:t>
            </w:r>
          </w:p>
        </w:tc>
      </w:tr>
    </w:tbl>
    <w:p w:rsidR="000B2D38" w:rsidRDefault="000B2D38"/>
    <w:sectPr w:rsidR="000B2D38" w:rsidSect="00555611"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961F5"/>
    <w:multiLevelType w:val="hybridMultilevel"/>
    <w:tmpl w:val="95961666"/>
    <w:lvl w:ilvl="0" w:tplc="3C305CE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1F62E9"/>
    <w:multiLevelType w:val="hybridMultilevel"/>
    <w:tmpl w:val="FB3CC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750D4E"/>
    <w:multiLevelType w:val="hybridMultilevel"/>
    <w:tmpl w:val="4E8CD7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3F381B"/>
    <w:multiLevelType w:val="hybridMultilevel"/>
    <w:tmpl w:val="D37CDFDE"/>
    <w:lvl w:ilvl="0" w:tplc="CFE2B3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9E95670"/>
    <w:multiLevelType w:val="hybridMultilevel"/>
    <w:tmpl w:val="44444CF8"/>
    <w:lvl w:ilvl="0" w:tplc="28B2A3F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7D2AED"/>
    <w:multiLevelType w:val="hybridMultilevel"/>
    <w:tmpl w:val="E646C33C"/>
    <w:lvl w:ilvl="0" w:tplc="285CD0C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C506CD"/>
    <w:multiLevelType w:val="hybridMultilevel"/>
    <w:tmpl w:val="97422B7A"/>
    <w:lvl w:ilvl="0" w:tplc="159A310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5A1D70"/>
    <w:multiLevelType w:val="hybridMultilevel"/>
    <w:tmpl w:val="83CED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B15770"/>
    <w:multiLevelType w:val="hybridMultilevel"/>
    <w:tmpl w:val="AFA83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2309CD"/>
    <w:multiLevelType w:val="hybridMultilevel"/>
    <w:tmpl w:val="0A3A9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ED1C67"/>
    <w:multiLevelType w:val="hybridMultilevel"/>
    <w:tmpl w:val="9D30AEF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145F4A"/>
    <w:multiLevelType w:val="hybridMultilevel"/>
    <w:tmpl w:val="42728A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FF5CDF"/>
    <w:multiLevelType w:val="hybridMultilevel"/>
    <w:tmpl w:val="D89C835C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EB2701"/>
    <w:multiLevelType w:val="hybridMultilevel"/>
    <w:tmpl w:val="9FAE54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BD1D74"/>
    <w:multiLevelType w:val="hybridMultilevel"/>
    <w:tmpl w:val="B4AEFEE2"/>
    <w:lvl w:ilvl="0" w:tplc="C8CE13D4">
      <w:start w:val="1"/>
      <w:numFmt w:val="decimal"/>
      <w:lvlText w:val="%1."/>
      <w:lvlJc w:val="left"/>
      <w:pPr>
        <w:ind w:left="1163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83" w:hanging="360"/>
      </w:pPr>
    </w:lvl>
    <w:lvl w:ilvl="2" w:tplc="0419001B" w:tentative="1">
      <w:start w:val="1"/>
      <w:numFmt w:val="lowerRoman"/>
      <w:lvlText w:val="%3."/>
      <w:lvlJc w:val="right"/>
      <w:pPr>
        <w:ind w:left="2603" w:hanging="180"/>
      </w:pPr>
    </w:lvl>
    <w:lvl w:ilvl="3" w:tplc="0419000F" w:tentative="1">
      <w:start w:val="1"/>
      <w:numFmt w:val="decimal"/>
      <w:lvlText w:val="%4."/>
      <w:lvlJc w:val="left"/>
      <w:pPr>
        <w:ind w:left="3323" w:hanging="360"/>
      </w:pPr>
    </w:lvl>
    <w:lvl w:ilvl="4" w:tplc="04190019" w:tentative="1">
      <w:start w:val="1"/>
      <w:numFmt w:val="lowerLetter"/>
      <w:lvlText w:val="%5."/>
      <w:lvlJc w:val="left"/>
      <w:pPr>
        <w:ind w:left="4043" w:hanging="360"/>
      </w:pPr>
    </w:lvl>
    <w:lvl w:ilvl="5" w:tplc="0419001B" w:tentative="1">
      <w:start w:val="1"/>
      <w:numFmt w:val="lowerRoman"/>
      <w:lvlText w:val="%6."/>
      <w:lvlJc w:val="right"/>
      <w:pPr>
        <w:ind w:left="4763" w:hanging="180"/>
      </w:pPr>
    </w:lvl>
    <w:lvl w:ilvl="6" w:tplc="0419000F" w:tentative="1">
      <w:start w:val="1"/>
      <w:numFmt w:val="decimal"/>
      <w:lvlText w:val="%7."/>
      <w:lvlJc w:val="left"/>
      <w:pPr>
        <w:ind w:left="5483" w:hanging="360"/>
      </w:pPr>
    </w:lvl>
    <w:lvl w:ilvl="7" w:tplc="04190019" w:tentative="1">
      <w:start w:val="1"/>
      <w:numFmt w:val="lowerLetter"/>
      <w:lvlText w:val="%8."/>
      <w:lvlJc w:val="left"/>
      <w:pPr>
        <w:ind w:left="6203" w:hanging="360"/>
      </w:pPr>
    </w:lvl>
    <w:lvl w:ilvl="8" w:tplc="0419001B" w:tentative="1">
      <w:start w:val="1"/>
      <w:numFmt w:val="lowerRoman"/>
      <w:lvlText w:val="%9."/>
      <w:lvlJc w:val="right"/>
      <w:pPr>
        <w:ind w:left="6923" w:hanging="180"/>
      </w:pPr>
    </w:lvl>
  </w:abstractNum>
  <w:abstractNum w:abstractNumId="15">
    <w:nsid w:val="34637435"/>
    <w:multiLevelType w:val="hybridMultilevel"/>
    <w:tmpl w:val="375C2F6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E32F4E"/>
    <w:multiLevelType w:val="hybridMultilevel"/>
    <w:tmpl w:val="09C675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9F78E1"/>
    <w:multiLevelType w:val="hybridMultilevel"/>
    <w:tmpl w:val="AD4CDC56"/>
    <w:lvl w:ilvl="0" w:tplc="8A6616D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>
    <w:nsid w:val="3FBC3EAC"/>
    <w:multiLevelType w:val="hybridMultilevel"/>
    <w:tmpl w:val="1B60B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D37778"/>
    <w:multiLevelType w:val="hybridMultilevel"/>
    <w:tmpl w:val="221AC5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6B6BA5"/>
    <w:multiLevelType w:val="hybridMultilevel"/>
    <w:tmpl w:val="4F107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7650FF"/>
    <w:multiLevelType w:val="hybridMultilevel"/>
    <w:tmpl w:val="168088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F30940"/>
    <w:multiLevelType w:val="hybridMultilevel"/>
    <w:tmpl w:val="31F62E86"/>
    <w:lvl w:ilvl="0" w:tplc="6E9A751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5A03652C"/>
    <w:multiLevelType w:val="hybridMultilevel"/>
    <w:tmpl w:val="5B427DD6"/>
    <w:lvl w:ilvl="0" w:tplc="92CE8B2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5BC023AF"/>
    <w:multiLevelType w:val="hybridMultilevel"/>
    <w:tmpl w:val="A56CD1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F357CC"/>
    <w:multiLevelType w:val="hybridMultilevel"/>
    <w:tmpl w:val="17601B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756360"/>
    <w:multiLevelType w:val="hybridMultilevel"/>
    <w:tmpl w:val="F170E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0601B6B"/>
    <w:multiLevelType w:val="hybridMultilevel"/>
    <w:tmpl w:val="96780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937FBE"/>
    <w:multiLevelType w:val="hybridMultilevel"/>
    <w:tmpl w:val="5F0A5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827E85"/>
    <w:multiLevelType w:val="hybridMultilevel"/>
    <w:tmpl w:val="CEAAD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FA3834"/>
    <w:multiLevelType w:val="hybridMultilevel"/>
    <w:tmpl w:val="AD202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BAF791B"/>
    <w:multiLevelType w:val="hybridMultilevel"/>
    <w:tmpl w:val="C062E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CD75450"/>
    <w:multiLevelType w:val="hybridMultilevel"/>
    <w:tmpl w:val="86C0F4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E15215"/>
    <w:multiLevelType w:val="hybridMultilevel"/>
    <w:tmpl w:val="65562E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40072C4"/>
    <w:multiLevelType w:val="hybridMultilevel"/>
    <w:tmpl w:val="D2106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558062F"/>
    <w:multiLevelType w:val="hybridMultilevel"/>
    <w:tmpl w:val="7C5440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5A4716B"/>
    <w:multiLevelType w:val="hybridMultilevel"/>
    <w:tmpl w:val="4B5672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D8235A"/>
    <w:multiLevelType w:val="hybridMultilevel"/>
    <w:tmpl w:val="625611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E4A263B"/>
    <w:multiLevelType w:val="hybridMultilevel"/>
    <w:tmpl w:val="747AF2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4"/>
  </w:num>
  <w:num w:numId="3">
    <w:abstractNumId w:val="7"/>
  </w:num>
  <w:num w:numId="4">
    <w:abstractNumId w:val="15"/>
  </w:num>
  <w:num w:numId="5">
    <w:abstractNumId w:val="33"/>
  </w:num>
  <w:num w:numId="6">
    <w:abstractNumId w:val="25"/>
  </w:num>
  <w:num w:numId="7">
    <w:abstractNumId w:val="16"/>
  </w:num>
  <w:num w:numId="8">
    <w:abstractNumId w:val="26"/>
  </w:num>
  <w:num w:numId="9">
    <w:abstractNumId w:val="12"/>
  </w:num>
  <w:num w:numId="10">
    <w:abstractNumId w:val="9"/>
  </w:num>
  <w:num w:numId="11">
    <w:abstractNumId w:val="13"/>
  </w:num>
  <w:num w:numId="12">
    <w:abstractNumId w:val="8"/>
  </w:num>
  <w:num w:numId="13">
    <w:abstractNumId w:val="30"/>
  </w:num>
  <w:num w:numId="14">
    <w:abstractNumId w:val="21"/>
  </w:num>
  <w:num w:numId="15">
    <w:abstractNumId w:val="37"/>
  </w:num>
  <w:num w:numId="16">
    <w:abstractNumId w:val="34"/>
  </w:num>
  <w:num w:numId="17">
    <w:abstractNumId w:val="32"/>
  </w:num>
  <w:num w:numId="18">
    <w:abstractNumId w:val="10"/>
  </w:num>
  <w:num w:numId="19">
    <w:abstractNumId w:val="36"/>
  </w:num>
  <w:num w:numId="20">
    <w:abstractNumId w:val="11"/>
  </w:num>
  <w:num w:numId="21">
    <w:abstractNumId w:val="19"/>
  </w:num>
  <w:num w:numId="22">
    <w:abstractNumId w:val="18"/>
  </w:num>
  <w:num w:numId="23">
    <w:abstractNumId w:val="1"/>
  </w:num>
  <w:num w:numId="24">
    <w:abstractNumId w:val="2"/>
  </w:num>
  <w:num w:numId="25">
    <w:abstractNumId w:val="5"/>
  </w:num>
  <w:num w:numId="26">
    <w:abstractNumId w:val="28"/>
  </w:num>
  <w:num w:numId="27">
    <w:abstractNumId w:val="29"/>
  </w:num>
  <w:num w:numId="28">
    <w:abstractNumId w:val="27"/>
  </w:num>
  <w:num w:numId="29">
    <w:abstractNumId w:val="31"/>
  </w:num>
  <w:num w:numId="30">
    <w:abstractNumId w:val="0"/>
  </w:num>
  <w:num w:numId="31">
    <w:abstractNumId w:val="38"/>
  </w:num>
  <w:num w:numId="32">
    <w:abstractNumId w:val="20"/>
  </w:num>
  <w:num w:numId="33">
    <w:abstractNumId w:val="6"/>
  </w:num>
  <w:num w:numId="34">
    <w:abstractNumId w:val="35"/>
  </w:num>
  <w:num w:numId="35">
    <w:abstractNumId w:val="3"/>
  </w:num>
  <w:num w:numId="36">
    <w:abstractNumId w:val="23"/>
  </w:num>
  <w:num w:numId="37">
    <w:abstractNumId w:val="22"/>
  </w:num>
  <w:num w:numId="38">
    <w:abstractNumId w:val="17"/>
  </w:num>
  <w:num w:numId="3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A7A4A"/>
    <w:rsid w:val="00086AFD"/>
    <w:rsid w:val="000B2D38"/>
    <w:rsid w:val="0016157F"/>
    <w:rsid w:val="001C77E6"/>
    <w:rsid w:val="00236019"/>
    <w:rsid w:val="00286E2B"/>
    <w:rsid w:val="002A4115"/>
    <w:rsid w:val="00374650"/>
    <w:rsid w:val="003A7A4A"/>
    <w:rsid w:val="0040571D"/>
    <w:rsid w:val="00491B28"/>
    <w:rsid w:val="004F59E6"/>
    <w:rsid w:val="00555611"/>
    <w:rsid w:val="005B372F"/>
    <w:rsid w:val="0066508A"/>
    <w:rsid w:val="009E1098"/>
    <w:rsid w:val="00DC7371"/>
    <w:rsid w:val="00F44B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D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7A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A7A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949</Words>
  <Characters>5415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6352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6</cp:revision>
  <cp:lastPrinted>2017-06-01T15:03:00Z</cp:lastPrinted>
  <dcterms:created xsi:type="dcterms:W3CDTF">2017-06-01T15:33:00Z</dcterms:created>
  <dcterms:modified xsi:type="dcterms:W3CDTF">2017-06-01T15:47:00Z</dcterms:modified>
</cp:coreProperties>
</file>